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C3AA" w14:textId="578AE831" w:rsidR="00DA3806" w:rsidRPr="00DA3806" w:rsidRDefault="00DA3806" w:rsidP="00DA3806">
      <w:pPr>
        <w:spacing w:after="0" w:line="240" w:lineRule="auto"/>
        <w:jc w:val="center"/>
        <w:rPr>
          <w:b/>
          <w:bCs/>
          <w:u w:val="single"/>
        </w:rPr>
      </w:pPr>
      <w:r w:rsidRPr="00DA3806">
        <w:rPr>
          <w:b/>
          <w:bCs/>
          <w:u w:val="single"/>
        </w:rPr>
        <w:t>Le développement</w:t>
      </w:r>
      <w:r w:rsidR="00EA36CE">
        <w:rPr>
          <w:b/>
          <w:bCs/>
          <w:u w:val="single"/>
        </w:rPr>
        <w:t xml:space="preserve"> </w:t>
      </w:r>
      <w:r w:rsidRPr="00DA3806">
        <w:rPr>
          <w:b/>
          <w:bCs/>
          <w:u w:val="single"/>
        </w:rPr>
        <w:t>de mon esprit critique envers le communisme</w:t>
      </w:r>
      <w:r w:rsidR="00D5774B">
        <w:rPr>
          <w:b/>
          <w:bCs/>
          <w:u w:val="single"/>
        </w:rPr>
        <w:t xml:space="preserve"> </w:t>
      </w:r>
      <w:r w:rsidR="00595E17">
        <w:rPr>
          <w:b/>
          <w:bCs/>
          <w:u w:val="single"/>
        </w:rPr>
        <w:t>–</w:t>
      </w:r>
      <w:r w:rsidR="00D5774B">
        <w:rPr>
          <w:b/>
          <w:bCs/>
          <w:u w:val="single"/>
        </w:rPr>
        <w:t xml:space="preserve"> Témoignage</w:t>
      </w:r>
    </w:p>
    <w:p w14:paraId="0B506111" w14:textId="25A87ADB" w:rsidR="00DA3806" w:rsidRDefault="00DA3806" w:rsidP="00DA3806">
      <w:pPr>
        <w:spacing w:after="0" w:line="240" w:lineRule="auto"/>
        <w:jc w:val="center"/>
      </w:pPr>
    </w:p>
    <w:p w14:paraId="4B7DE771" w14:textId="5D37F1AC" w:rsidR="00DA3806" w:rsidRDefault="00DA3806" w:rsidP="00DA3806">
      <w:pPr>
        <w:spacing w:after="0" w:line="240" w:lineRule="auto"/>
        <w:jc w:val="center"/>
      </w:pPr>
      <w:r>
        <w:t>Par Benjamin LISAN, le 27/03/2021</w:t>
      </w:r>
    </w:p>
    <w:p w14:paraId="722D05F3" w14:textId="5A7EC076" w:rsidR="00DA3806" w:rsidRDefault="00DA3806" w:rsidP="00DA3806">
      <w:pPr>
        <w:spacing w:after="0" w:line="240" w:lineRule="auto"/>
      </w:pPr>
    </w:p>
    <w:p w14:paraId="4BAA5F8F" w14:textId="6F515625" w:rsidR="000819A3" w:rsidRDefault="000819A3" w:rsidP="000819A3">
      <w:pPr>
        <w:pStyle w:val="Titre1"/>
      </w:pPr>
      <w:bookmarkStart w:id="0" w:name="_Toc73181613"/>
      <w:r>
        <w:t>Introduction</w:t>
      </w:r>
      <w:bookmarkEnd w:id="0"/>
    </w:p>
    <w:p w14:paraId="20246CA4" w14:textId="38C2F3E1" w:rsidR="000819A3" w:rsidRDefault="000819A3" w:rsidP="00DA3806">
      <w:pPr>
        <w:spacing w:after="0" w:line="240" w:lineRule="auto"/>
      </w:pPr>
    </w:p>
    <w:p w14:paraId="2A12C147" w14:textId="2D8B6CC5" w:rsidR="00EA36CE" w:rsidRDefault="00EA36CE" w:rsidP="00EA36CE">
      <w:pPr>
        <w:spacing w:after="0" w:line="240" w:lineRule="auto"/>
        <w:jc w:val="both"/>
      </w:pPr>
      <w:r>
        <w:t>Sur le papier et en théorie, le communisme, par son soucis d’égalité entre tous les hommes et par sa promesse d’une société sans classe, sans exploitation des plus faibles par les plus puissants, semblait être un très bel idéal.</w:t>
      </w:r>
    </w:p>
    <w:p w14:paraId="32E6A55B" w14:textId="094F865E" w:rsidR="00EA36CE" w:rsidRDefault="00EA36CE" w:rsidP="00EA36CE">
      <w:pPr>
        <w:spacing w:after="0" w:line="240" w:lineRule="auto"/>
        <w:jc w:val="both"/>
      </w:pPr>
      <w:r>
        <w:t xml:space="preserve">Mais pour arriver à cette société sans classe, il fallait passer par la phase de la « dictature du prolétariat ». Ce qui ne se ferait pas sans « casser des œufs ». </w:t>
      </w:r>
    </w:p>
    <w:p w14:paraId="4B673915" w14:textId="77777777" w:rsidR="00EA36CE" w:rsidRDefault="00EA36CE" w:rsidP="00DA3806">
      <w:pPr>
        <w:spacing w:after="0" w:line="240" w:lineRule="auto"/>
      </w:pPr>
    </w:p>
    <w:p w14:paraId="5165B744" w14:textId="77777777" w:rsidR="00A6260B" w:rsidRDefault="000819A3" w:rsidP="000819A3">
      <w:pPr>
        <w:spacing w:after="0" w:line="240" w:lineRule="auto"/>
        <w:jc w:val="both"/>
      </w:pPr>
      <w:r>
        <w:t>Pendant, longtemps, il y a eu un aveuglement des militants communistes, concernant ce qu’il se passait en URSS, malgré de nombreux témoignages</w:t>
      </w:r>
      <w:r>
        <w:rPr>
          <w:rStyle w:val="Appelnotedebasdep"/>
        </w:rPr>
        <w:footnoteReference w:id="1"/>
      </w:r>
      <w:r>
        <w:t xml:space="preserve">, </w:t>
      </w:r>
      <w:r w:rsidR="00A6260B">
        <w:t xml:space="preserve">qu’ils ont </w:t>
      </w:r>
      <w:r>
        <w:t>mis</w:t>
      </w:r>
      <w:r w:rsidR="00A6260B">
        <w:t xml:space="preserve"> alors</w:t>
      </w:r>
      <w:r>
        <w:t xml:space="preserve"> souvent sur le dos d’une diffamation orchestrée par les ennemis du communiste</w:t>
      </w:r>
      <w:r w:rsidR="00897E16">
        <w:t xml:space="preserve"> (par les USA, la CIA</w:t>
      </w:r>
      <w:r w:rsidR="00A6260B">
        <w:t>, les capitalistes, les impérialiste</w:t>
      </w:r>
      <w:r w:rsidR="00897E16">
        <w:t xml:space="preserve"> …)</w:t>
      </w:r>
      <w:r>
        <w:t xml:space="preserve">. </w:t>
      </w:r>
    </w:p>
    <w:p w14:paraId="2F0EA860" w14:textId="21583E96" w:rsidR="000819A3" w:rsidRDefault="000819A3" w:rsidP="000819A3">
      <w:pPr>
        <w:spacing w:after="0" w:line="240" w:lineRule="auto"/>
        <w:jc w:val="both"/>
      </w:pPr>
      <w:r>
        <w:t>Pire, un bon nombre de communiste ont harcelé, y compris judiciairement, ceux qui témoignaient</w:t>
      </w:r>
      <w:r w:rsidR="00EA36CE">
        <w:t xml:space="preserve"> sur les mensonges de la propagande communiste et sur les atrocités commises dans les pays communistes</w:t>
      </w:r>
      <w:r>
        <w:t>.</w:t>
      </w:r>
    </w:p>
    <w:p w14:paraId="44480277" w14:textId="77777777" w:rsidR="000819A3" w:rsidRDefault="000819A3" w:rsidP="000819A3">
      <w:pPr>
        <w:spacing w:after="0" w:line="240" w:lineRule="auto"/>
        <w:jc w:val="both"/>
      </w:pPr>
    </w:p>
    <w:p w14:paraId="605E2578" w14:textId="017B9C98" w:rsidR="000819A3" w:rsidRDefault="000819A3" w:rsidP="000819A3">
      <w:pPr>
        <w:spacing w:after="0" w:line="240" w:lineRule="auto"/>
        <w:jc w:val="both"/>
      </w:pPr>
      <w:r>
        <w:t xml:space="preserve">Des communistes, qui ont ouvert les yeux, comme le journaliste et écrivain, Pierre </w:t>
      </w:r>
      <w:proofErr w:type="spellStart"/>
      <w:r>
        <w:t>Daix</w:t>
      </w:r>
      <w:proofErr w:type="spellEnd"/>
      <w:r w:rsidR="00EA36CE">
        <w:rPr>
          <w:rStyle w:val="Appelnotedebasdep"/>
        </w:rPr>
        <w:footnoteReference w:id="2"/>
      </w:r>
      <w:r>
        <w:t>, ayant</w:t>
      </w:r>
      <w:r w:rsidRPr="000963D6">
        <w:t xml:space="preserve"> romp</w:t>
      </w:r>
      <w:r>
        <w:t>u</w:t>
      </w:r>
      <w:r w:rsidRPr="000963D6">
        <w:t xml:space="preserve"> avec le communisme, en 1974, après la répression du « </w:t>
      </w:r>
      <w:r w:rsidRPr="000819A3">
        <w:rPr>
          <w:i/>
          <w:iCs/>
        </w:rPr>
        <w:t>socialisme à visage humain</w:t>
      </w:r>
      <w:r w:rsidRPr="000963D6">
        <w:t xml:space="preserve"> »</w:t>
      </w:r>
      <w:r>
        <w:t>, à</w:t>
      </w:r>
      <w:r w:rsidRPr="000963D6">
        <w:t xml:space="preserve"> Prague, en 1968</w:t>
      </w:r>
      <w:r>
        <w:t xml:space="preserve">, </w:t>
      </w:r>
      <w:r w:rsidR="00A6260B">
        <w:t>ont été</w:t>
      </w:r>
      <w:r>
        <w:t xml:space="preserve"> rares.</w:t>
      </w:r>
    </w:p>
    <w:p w14:paraId="48327DB3" w14:textId="7846F85B" w:rsidR="000819A3" w:rsidRDefault="000819A3" w:rsidP="000819A3">
      <w:pPr>
        <w:spacing w:after="0" w:line="240" w:lineRule="auto"/>
        <w:jc w:val="both"/>
      </w:pPr>
    </w:p>
    <w:p w14:paraId="0A6BF755" w14:textId="77F466D9" w:rsidR="00A6260B" w:rsidRDefault="00897E16" w:rsidP="000819A3">
      <w:pPr>
        <w:spacing w:after="0" w:line="240" w:lineRule="auto"/>
        <w:jc w:val="both"/>
      </w:pPr>
      <w:r>
        <w:t>Les communistes les plus orthodoxes ou les plus fanatiques étaient transportés par une mystique</w:t>
      </w:r>
      <w:r w:rsidR="00A6260B">
        <w:t xml:space="preserve"> ou un romantisme</w:t>
      </w:r>
      <w:r>
        <w:t xml:space="preserve"> révolutionnaire</w:t>
      </w:r>
      <w:r w:rsidR="00A6260B">
        <w:t>s</w:t>
      </w:r>
      <w:r>
        <w:t xml:space="preserve"> de « purification » des masses, devant passer obligatoirement par la persécution ou le massacre des contrerévolutionnaires, des mauvais éléments ou ennemis de classes</w:t>
      </w:r>
      <w:r w:rsidR="00B16A84">
        <w:t xml:space="preserve"> (auxquels procédaient Che Guevara, lors de la révolution cubaine, les gardes rouges lors de la Révolution culturelle chinoise …)</w:t>
      </w:r>
      <w:r>
        <w:t xml:space="preserve">. </w:t>
      </w:r>
    </w:p>
    <w:p w14:paraId="761A7B21" w14:textId="70F29B32" w:rsidR="00A6260B" w:rsidRDefault="00A6260B" w:rsidP="000819A3">
      <w:pPr>
        <w:spacing w:after="0" w:line="240" w:lineRule="auto"/>
        <w:jc w:val="both"/>
      </w:pPr>
    </w:p>
    <w:p w14:paraId="2638B0E5" w14:textId="33C5F5E3" w:rsidR="00A6260B" w:rsidRDefault="00A6260B" w:rsidP="000819A3">
      <w:pPr>
        <w:spacing w:after="0" w:line="240" w:lineRule="auto"/>
        <w:jc w:val="both"/>
      </w:pPr>
      <w:r>
        <w:t>Transportés par une excitation et une passion révolutionnaire</w:t>
      </w:r>
      <w:r w:rsidR="00EC05AD">
        <w:t>s</w:t>
      </w:r>
      <w:r>
        <w:t>, la barbarie</w:t>
      </w:r>
      <w:r w:rsidR="00EC05AD">
        <w:t xml:space="preserve"> </w:t>
      </w:r>
      <w:r w:rsidR="00EC05AD">
        <w:t>devenait belle et souhaitable, à leur yeux</w:t>
      </w:r>
      <w:r>
        <w:t xml:space="preserve"> (sous couvert de l’intransigeance, d’une vision manichéenne du monde_ du moins, du moment qu’ils étaient du bon côté, de celui des « progressistes », du « camp du bien », qu’ils en étaient pas, à leur tour, victime _</w:t>
      </w:r>
      <w:r w:rsidR="00EC05AD">
        <w:t>)</w:t>
      </w:r>
      <w:r>
        <w:t xml:space="preserve">, </w:t>
      </w:r>
      <w:r w:rsidR="00EC05AD">
        <w:t xml:space="preserve">le révolutionnaire </w:t>
      </w:r>
      <w:r w:rsidR="00EC05AD" w:rsidRPr="00EC05AD">
        <w:t>Ernesto Che Guevara</w:t>
      </w:r>
      <w:r w:rsidR="00DC585A">
        <w:rPr>
          <w:rStyle w:val="Appelnotedebasdep"/>
        </w:rPr>
        <w:footnoteReference w:id="3"/>
      </w:r>
      <w:r w:rsidR="00EC05AD">
        <w:t xml:space="preserve">, dit le « Che », bien qu’il ait fait condamner à mort et torturé des opposants, était vu, par les communistes, comme un </w:t>
      </w:r>
      <w:r w:rsidR="00DC585A">
        <w:t>S</w:t>
      </w:r>
      <w:r w:rsidR="00EC05AD">
        <w:t>aint, un Saint-François de la Révolution</w:t>
      </w:r>
      <w:r w:rsidR="00DC585A">
        <w:t xml:space="preserve">, une icône, un martyr, surtout après son exécution par </w:t>
      </w:r>
      <w:r w:rsidR="00DC585A" w:rsidRPr="00DC585A">
        <w:t>les forces spéciales boliviennes</w:t>
      </w:r>
      <w:r w:rsidR="00DC585A">
        <w:t>.</w:t>
      </w:r>
    </w:p>
    <w:p w14:paraId="610D5441" w14:textId="77777777" w:rsidR="00DC585A" w:rsidRDefault="00DC585A" w:rsidP="000819A3">
      <w:pPr>
        <w:spacing w:after="0" w:line="240" w:lineRule="auto"/>
        <w:jc w:val="both"/>
      </w:pPr>
    </w:p>
    <w:p w14:paraId="402D85DA" w14:textId="121CF237" w:rsidR="00EC05AD" w:rsidRDefault="00EC05AD" w:rsidP="000819A3">
      <w:pPr>
        <w:spacing w:after="0" w:line="240" w:lineRule="auto"/>
        <w:jc w:val="both"/>
      </w:pPr>
      <w:r>
        <w:t>Ces communistes étaient incapables de comprendre à quel point le communisme était liberticide et totalitaire et que ces notions sous-entendaient et combien les régimes communistes avaient engendré de souffrance</w:t>
      </w:r>
      <w:r w:rsidR="00DC585A">
        <w:t xml:space="preserve"> (dans le peuple)</w:t>
      </w:r>
      <w:r>
        <w:t>.</w:t>
      </w:r>
    </w:p>
    <w:p w14:paraId="02A67352" w14:textId="2E536876" w:rsidR="00EC05AD" w:rsidRDefault="00EC05AD" w:rsidP="000819A3">
      <w:pPr>
        <w:spacing w:after="0" w:line="240" w:lineRule="auto"/>
        <w:jc w:val="both"/>
      </w:pPr>
      <w:r>
        <w:t>Il se fichait de savoir ce que voulaient profondément les peuples, puisque le communisme était</w:t>
      </w:r>
      <w:r w:rsidR="00DC585A">
        <w:t>, à leur yeux,</w:t>
      </w:r>
      <w:r>
        <w:t xml:space="preserve"> « bon »</w:t>
      </w:r>
      <w:r w:rsidR="00DC585A">
        <w:t xml:space="preserve"> pour</w:t>
      </w:r>
      <w:r>
        <w:t xml:space="preserve"> eux (et d’ailleurs, eux</w:t>
      </w:r>
      <w:r w:rsidR="00DC585A">
        <w:t>,</w:t>
      </w:r>
      <w:r>
        <w:t xml:space="preserve"> </w:t>
      </w:r>
      <w:r w:rsidR="00DC585A">
        <w:t>c</w:t>
      </w:r>
      <w:r>
        <w:t>es communistes</w:t>
      </w:r>
      <w:r w:rsidR="00DC585A">
        <w:t xml:space="preserve"> se voyaient comme</w:t>
      </w:r>
      <w:r>
        <w:t xml:space="preserve"> faisant partie de l’avant-garde éclairé</w:t>
      </w:r>
      <w:r w:rsidR="00DC585A">
        <w:t>,</w:t>
      </w:r>
      <w:r>
        <w:t xml:space="preserve"> guida</w:t>
      </w:r>
      <w:r w:rsidR="00DC585A">
        <w:t>n</w:t>
      </w:r>
      <w:r>
        <w:t>t le peuple). Ils soutenait le camp du Nord-Vietnam, sans se préoccuper de ce que voulaient les Sud-Vietnamiens.</w:t>
      </w:r>
    </w:p>
    <w:p w14:paraId="06F537C0" w14:textId="77777777" w:rsidR="00DC585A" w:rsidRDefault="00DC585A" w:rsidP="000819A3">
      <w:pPr>
        <w:spacing w:after="0" w:line="240" w:lineRule="auto"/>
        <w:jc w:val="both"/>
      </w:pPr>
    </w:p>
    <w:p w14:paraId="2BC4B828" w14:textId="4A3FD614" w:rsidR="00EC05AD" w:rsidRDefault="00EC05AD" w:rsidP="000819A3">
      <w:pPr>
        <w:spacing w:after="0" w:line="240" w:lineRule="auto"/>
        <w:jc w:val="both"/>
      </w:pPr>
      <w:r>
        <w:t xml:space="preserve">Beaucoup de ces </w:t>
      </w:r>
      <w:r>
        <w:t>communistes</w:t>
      </w:r>
      <w:r>
        <w:t xml:space="preserve"> se voyaient comme des intellectuels, </w:t>
      </w:r>
      <w:r w:rsidR="00DC585A">
        <w:t xml:space="preserve">du fait qu’ils </w:t>
      </w:r>
      <w:r>
        <w:t>emplo</w:t>
      </w:r>
      <w:r w:rsidR="00DC585A">
        <w:t>yaient</w:t>
      </w:r>
      <w:r>
        <w:t xml:space="preserve"> un langage abscond</w:t>
      </w:r>
      <w:r w:rsidR="00DE7905">
        <w:t xml:space="preserve"> ou savant</w:t>
      </w:r>
      <w:r>
        <w:t xml:space="preserve">, uniquement compréhensible par les </w:t>
      </w:r>
      <w:r>
        <w:t>communistes</w:t>
      </w:r>
      <w:r w:rsidR="00DE7905">
        <w:t xml:space="preserve"> (et aussi parce qu’ils étaient convaincus que le marxisme était scientifique)</w:t>
      </w:r>
      <w:r>
        <w:t>.</w:t>
      </w:r>
    </w:p>
    <w:p w14:paraId="6984F7CB" w14:textId="77777777" w:rsidR="00A6260B" w:rsidRDefault="00A6260B" w:rsidP="000819A3">
      <w:pPr>
        <w:spacing w:after="0" w:line="240" w:lineRule="auto"/>
        <w:jc w:val="both"/>
      </w:pPr>
    </w:p>
    <w:p w14:paraId="55B2BEB5" w14:textId="6AFC3B89" w:rsidR="00897E16" w:rsidRDefault="00897E16" w:rsidP="000819A3">
      <w:pPr>
        <w:spacing w:after="0" w:line="240" w:lineRule="auto"/>
        <w:jc w:val="both"/>
      </w:pPr>
      <w:r>
        <w:t>Des intellectuels, comme Louis Aragon, avec beaucoup d’aveuglement, apportai</w:t>
      </w:r>
      <w:r w:rsidR="00B16A84">
        <w:t>en</w:t>
      </w:r>
      <w:r>
        <w:t xml:space="preserve">t son total soutien à </w:t>
      </w:r>
      <w:r w:rsidRPr="00897E16">
        <w:t>la terreur organisée par le régime stalinien</w:t>
      </w:r>
      <w:r w:rsidR="00B16A84">
        <w:rPr>
          <w:rStyle w:val="Appelnotedebasdep"/>
        </w:rPr>
        <w:footnoteReference w:id="4"/>
      </w:r>
      <w:r>
        <w:t xml:space="preserve"> et à la ligne du parti communiste français (PCF), qui adulait Staline</w:t>
      </w:r>
      <w:r w:rsidR="00B16A84">
        <w:t>, malgré sa terrible « brutalité »</w:t>
      </w:r>
      <w:r>
        <w:t>. Le doute n’était pas une option acceptable pour eux.</w:t>
      </w:r>
    </w:p>
    <w:p w14:paraId="6A10F251" w14:textId="77777777" w:rsidR="00897E16" w:rsidRDefault="00897E16" w:rsidP="000819A3">
      <w:pPr>
        <w:spacing w:after="0" w:line="240" w:lineRule="auto"/>
        <w:jc w:val="both"/>
      </w:pPr>
    </w:p>
    <w:p w14:paraId="16D04816" w14:textId="7727B014" w:rsidR="000819A3" w:rsidRDefault="000819A3" w:rsidP="000819A3">
      <w:pPr>
        <w:spacing w:after="0" w:line="240" w:lineRule="auto"/>
        <w:jc w:val="both"/>
      </w:pPr>
      <w:r>
        <w:t>Des membres importants et des intellectuels du parti communiste de leur pays, tels Louis Aragon et Pablo Neruda, n’étaient-ils pas au courant</w:t>
      </w:r>
      <w:r w:rsidR="00897E16">
        <w:t xml:space="preserve"> de tous les « dysfonctionnements » des dictatures communistes</w:t>
      </w:r>
      <w:r>
        <w:t> ? Minimisaient-t-ils le</w:t>
      </w:r>
      <w:r w:rsidR="00B16A84">
        <w:t>s</w:t>
      </w:r>
      <w:r>
        <w:t xml:space="preserve"> problème</w:t>
      </w:r>
      <w:r w:rsidR="00B16A84">
        <w:t>s</w:t>
      </w:r>
      <w:r>
        <w:rPr>
          <w:rStyle w:val="Appelnotedebasdep"/>
        </w:rPr>
        <w:footnoteReference w:id="5"/>
      </w:r>
      <w:r>
        <w:t> ? Ou bien leur était-il difficile de renoncer à leurs privilèges, au sein de la nomenclature communiste ?</w:t>
      </w:r>
    </w:p>
    <w:p w14:paraId="6DBE2304" w14:textId="32525215" w:rsidR="000819A3" w:rsidRDefault="000819A3" w:rsidP="000819A3">
      <w:pPr>
        <w:spacing w:after="0" w:line="240" w:lineRule="auto"/>
        <w:jc w:val="both"/>
      </w:pPr>
    </w:p>
    <w:p w14:paraId="0294A240" w14:textId="57315EDB" w:rsidR="00624390" w:rsidRDefault="00624390" w:rsidP="00624390">
      <w:pPr>
        <w:spacing w:after="0" w:line="240" w:lineRule="auto"/>
        <w:jc w:val="both"/>
      </w:pPr>
      <w:r>
        <w:t>Dans le passé, j’ai le souvenir que je n’arrivais pas à faire passer la moindre once d’esprit critique chez un communiste convaincu, à une époque où Jean-Paul Sartre, avait plus de succès chez les jeunes intellectuels que Raymond Aron ou Albert Camus, ce premier étant beaucoup plus complaisant envers le communisme</w:t>
      </w:r>
      <w:r w:rsidR="00897E16">
        <w:t xml:space="preserve"> et ses dérives</w:t>
      </w:r>
      <w:r>
        <w:t xml:space="preserve"> </w:t>
      </w:r>
      <w:r w:rsidR="00751A45">
        <w:t>que ces derniers</w:t>
      </w:r>
      <w:r>
        <w:t>.</w:t>
      </w:r>
    </w:p>
    <w:p w14:paraId="362EDBF9" w14:textId="3EB99F26" w:rsidR="00E47539" w:rsidRDefault="00E47539" w:rsidP="00624390">
      <w:pPr>
        <w:spacing w:after="0" w:line="240" w:lineRule="auto"/>
        <w:jc w:val="both"/>
      </w:pPr>
    </w:p>
    <w:p w14:paraId="721B376A" w14:textId="31492D50" w:rsidR="00E47539" w:rsidRDefault="00E47539" w:rsidP="00624390">
      <w:pPr>
        <w:spacing w:after="0" w:line="240" w:lineRule="auto"/>
        <w:jc w:val="both"/>
      </w:pPr>
      <w:r>
        <w:t>Je vais décrire dans ce texte pourquoi je ne suis pas tombé sous le charme du chant des Sirènes communistes.</w:t>
      </w:r>
    </w:p>
    <w:p w14:paraId="5F5C3419" w14:textId="50585541" w:rsidR="00E67B01" w:rsidRDefault="00E67B01" w:rsidP="00624390">
      <w:pPr>
        <w:spacing w:after="0" w:line="240" w:lineRule="auto"/>
        <w:jc w:val="both"/>
      </w:pPr>
      <w:r>
        <w:t xml:space="preserve">Et pourquoi je n’ai pas eu besoin d’être confronté à des expériences bouleversantes pour développer une immunité intellectuelle </w:t>
      </w:r>
      <w:r w:rsidR="00A6260B">
        <w:t>face à</w:t>
      </w:r>
      <w:r>
        <w:t xml:space="preserve"> toute</w:t>
      </w:r>
      <w:r w:rsidR="00A6260B">
        <w:t>s formes de</w:t>
      </w:r>
      <w:r>
        <w:t xml:space="preserve"> crédulité envers cette idéologie.</w:t>
      </w:r>
    </w:p>
    <w:p w14:paraId="2B4C7CD4" w14:textId="77777777" w:rsidR="00751A45" w:rsidRDefault="00751A45" w:rsidP="00624390">
      <w:pPr>
        <w:spacing w:after="0" w:line="240" w:lineRule="auto"/>
        <w:jc w:val="both"/>
      </w:pPr>
    </w:p>
    <w:p w14:paraId="6FCF0C05" w14:textId="47CE4310" w:rsidR="00897E16" w:rsidRDefault="00897E16" w:rsidP="00897E16">
      <w:pPr>
        <w:pStyle w:val="Titre1"/>
      </w:pPr>
      <w:bookmarkStart w:id="1" w:name="_Toc73181614"/>
      <w:r>
        <w:t>Ce que l’on savait des mensonges communistes dans ma famille</w:t>
      </w:r>
      <w:bookmarkEnd w:id="1"/>
    </w:p>
    <w:p w14:paraId="0E55930E" w14:textId="4EEF960D" w:rsidR="00897E16" w:rsidRDefault="00897E16" w:rsidP="00624390">
      <w:pPr>
        <w:spacing w:after="0" w:line="240" w:lineRule="auto"/>
        <w:jc w:val="both"/>
      </w:pPr>
    </w:p>
    <w:p w14:paraId="585C5760" w14:textId="329B62E1" w:rsidR="00897E16" w:rsidRDefault="00897E16" w:rsidP="00624390">
      <w:pPr>
        <w:spacing w:after="0" w:line="240" w:lineRule="auto"/>
        <w:jc w:val="both"/>
      </w:pPr>
      <w:r>
        <w:t xml:space="preserve">Dans notre famille, il y avait un oncle (lointain), Max </w:t>
      </w:r>
      <w:proofErr w:type="spellStart"/>
      <w:r>
        <w:t>Petel</w:t>
      </w:r>
      <w:proofErr w:type="spellEnd"/>
      <w:r>
        <w:t>,</w:t>
      </w:r>
      <w:r w:rsidR="001256C3">
        <w:t xml:space="preserve"> militant communiste,</w:t>
      </w:r>
      <w:r>
        <w:t xml:space="preserve"> </w:t>
      </w:r>
      <w:r w:rsidR="001256C3">
        <w:t xml:space="preserve">qui, au lieu de terminer des brillantes études d’ingénieur Arts &amp; Métiers, était parti s’engager dans les brigades internationales pour défendre la république espagnole face au fascisme. </w:t>
      </w:r>
    </w:p>
    <w:p w14:paraId="0E2D1088" w14:textId="1128923C" w:rsidR="001256C3" w:rsidRDefault="001256C3" w:rsidP="00624390">
      <w:pPr>
        <w:spacing w:after="0" w:line="240" w:lineRule="auto"/>
        <w:jc w:val="both"/>
      </w:pPr>
      <w:r>
        <w:t>Tout comme l’écrivain britannique, George Orwell, sur place, il découvre la répression des partis anarchistes (CNT</w:t>
      </w:r>
      <w:r>
        <w:rPr>
          <w:rStyle w:val="Appelnotedebasdep"/>
        </w:rPr>
        <w:footnoteReference w:id="6"/>
      </w:r>
      <w:r>
        <w:t xml:space="preserve"> et FAI</w:t>
      </w:r>
      <w:r>
        <w:rPr>
          <w:rStyle w:val="Appelnotedebasdep"/>
        </w:rPr>
        <w:footnoteReference w:id="7"/>
      </w:r>
      <w:r>
        <w:t xml:space="preserve">) et partis marxistes révolutionnaires indépendants (POUM …) par le </w:t>
      </w:r>
      <w:r w:rsidR="0022779F" w:rsidRPr="0022779F">
        <w:t xml:space="preserve">Parti socialiste unifié de Catalogne </w:t>
      </w:r>
      <w:r w:rsidR="0022779F">
        <w:t>(</w:t>
      </w:r>
      <w:r w:rsidR="0022779F" w:rsidRPr="0022779F">
        <w:t>PSUC</w:t>
      </w:r>
      <w:r w:rsidR="0022779F">
        <w:rPr>
          <w:rStyle w:val="Appelnotedebasdep"/>
        </w:rPr>
        <w:footnoteReference w:id="8"/>
      </w:r>
      <w:r w:rsidR="0022779F">
        <w:t>), de type</w:t>
      </w:r>
      <w:r w:rsidR="0022779F" w:rsidRPr="0022779F">
        <w:t xml:space="preserve"> </w:t>
      </w:r>
      <w:r>
        <w:t>stalinien</w:t>
      </w:r>
      <w:r w:rsidR="0022779F">
        <w:t>.</w:t>
      </w:r>
    </w:p>
    <w:p w14:paraId="5C7ECAC8" w14:textId="35B00C0F" w:rsidR="0022779F" w:rsidRDefault="0022779F" w:rsidP="00624390">
      <w:pPr>
        <w:spacing w:after="0" w:line="240" w:lineRule="auto"/>
        <w:jc w:val="both"/>
      </w:pPr>
    </w:p>
    <w:p w14:paraId="3DCB5B97" w14:textId="6483F579" w:rsidR="0022779F" w:rsidRDefault="0022779F" w:rsidP="00624390">
      <w:pPr>
        <w:spacing w:after="0" w:line="240" w:lineRule="auto"/>
        <w:jc w:val="both"/>
      </w:pPr>
      <w:r>
        <w:t xml:space="preserve">Selon ma famille, après avoir été résistant durant l’occupation, Max </w:t>
      </w:r>
      <w:proofErr w:type="spellStart"/>
      <w:r>
        <w:t>Petel</w:t>
      </w:r>
      <w:proofErr w:type="spellEnd"/>
      <w:r>
        <w:t xml:space="preserve"> aurait quitté le parti communiste vers les années 50. Et il aurait reçu,</w:t>
      </w:r>
      <w:r w:rsidR="003D0DEE">
        <w:t xml:space="preserve"> pour les cacher</w:t>
      </w:r>
      <w:r>
        <w:t xml:space="preserve"> chez lui,</w:t>
      </w:r>
      <w:r w:rsidR="003D0DEE">
        <w:t xml:space="preserve"> des transfuges soviétiques,</w:t>
      </w:r>
      <w:r>
        <w:t xml:space="preserve"> des opposants politiques à Staline, fuyant la dictature stalinienne, chacun apportant son témoignage sur l’envers du décors de l’URSS stalinienne. En particulier, il aurait reçu Victor </w:t>
      </w:r>
      <w:proofErr w:type="spellStart"/>
      <w:r>
        <w:t>Kravchenko</w:t>
      </w:r>
      <w:proofErr w:type="spellEnd"/>
      <w:r>
        <w:t>.</w:t>
      </w:r>
    </w:p>
    <w:p w14:paraId="09A7DDFF" w14:textId="1CDB0B4F" w:rsidR="0022779F" w:rsidRDefault="0022779F" w:rsidP="00624390">
      <w:pPr>
        <w:spacing w:after="0" w:line="240" w:lineRule="auto"/>
        <w:jc w:val="both"/>
      </w:pPr>
    </w:p>
    <w:p w14:paraId="1A4D9B3C" w14:textId="4AC4ECDD" w:rsidR="00764803" w:rsidRDefault="00764803" w:rsidP="00624390">
      <w:pPr>
        <w:spacing w:after="0" w:line="240" w:lineRule="auto"/>
        <w:jc w:val="both"/>
      </w:pPr>
      <w:r>
        <w:t>Mon père, dont la famille bourgeoise et socialiste vivait à Madagascar, avait déjà eu un premier aperçu du communisme, via un syndicaliste ouvrier</w:t>
      </w:r>
      <w:r w:rsidR="00DC18AC">
        <w:t xml:space="preserve"> communiste</w:t>
      </w:r>
      <w:r>
        <w:t xml:space="preserve">, </w:t>
      </w:r>
      <w:proofErr w:type="spellStart"/>
      <w:r>
        <w:t>Cherouvrier</w:t>
      </w:r>
      <w:proofErr w:type="spellEnd"/>
      <w:r w:rsidR="0049458A">
        <w:t>, chez qui il séjournait, durant ses études en France</w:t>
      </w:r>
      <w:r>
        <w:t>,</w:t>
      </w:r>
      <w:r w:rsidR="0049458A">
        <w:t xml:space="preserve"> et</w:t>
      </w:r>
      <w:r>
        <w:t xml:space="preserve"> qui essayait de lui faire un bourrage de crâne</w:t>
      </w:r>
      <w:r w:rsidR="0049458A">
        <w:t>. L</w:t>
      </w:r>
      <w:r>
        <w:t>e père d’un correspondant anglais, où il avait résidé, lors de séjours linguistique</w:t>
      </w:r>
      <w:r w:rsidR="00DC18AC">
        <w:t>s</w:t>
      </w:r>
      <w:r>
        <w:t xml:space="preserve"> en Angleterre</w:t>
      </w:r>
      <w:r w:rsidR="0049458A">
        <w:t>, était</w:t>
      </w:r>
      <w:r w:rsidR="00DC18AC">
        <w:t xml:space="preserve"> lui </w:t>
      </w:r>
      <w:r w:rsidR="0049458A">
        <w:t>aussi communiste</w:t>
      </w:r>
      <w:r>
        <w:t>.</w:t>
      </w:r>
    </w:p>
    <w:p w14:paraId="75FF87F9" w14:textId="77777777" w:rsidR="0049458A" w:rsidRDefault="0049458A" w:rsidP="00624390">
      <w:pPr>
        <w:spacing w:after="0" w:line="240" w:lineRule="auto"/>
        <w:jc w:val="both"/>
      </w:pPr>
    </w:p>
    <w:p w14:paraId="1B794107" w14:textId="65BA1A06" w:rsidR="00764803" w:rsidRDefault="00764803" w:rsidP="00624390">
      <w:pPr>
        <w:spacing w:after="0" w:line="240" w:lineRule="auto"/>
        <w:jc w:val="both"/>
      </w:pPr>
      <w:r>
        <w:t xml:space="preserve">Mais par ailleurs, </w:t>
      </w:r>
      <w:r w:rsidR="0049458A">
        <w:t>mon père</w:t>
      </w:r>
      <w:r>
        <w:t xml:space="preserve"> avait </w:t>
      </w:r>
      <w:r w:rsidR="0049458A">
        <w:t xml:space="preserve">eu de nombreux contact avec </w:t>
      </w:r>
      <w:r>
        <w:t xml:space="preserve">l’oncle Max </w:t>
      </w:r>
      <w:proofErr w:type="spellStart"/>
      <w:r>
        <w:t>Petel</w:t>
      </w:r>
      <w:proofErr w:type="spellEnd"/>
      <w:r>
        <w:t xml:space="preserve"> et son épouse anglaise Phyllis, elle-même intellectuelle et ancienne militante communiste. Donc, par l’oncle Max et Phyllis, mon père avait été au courant de ce qu’il se pass</w:t>
      </w:r>
      <w:r w:rsidR="0049458A">
        <w:t>ait</w:t>
      </w:r>
      <w:r>
        <w:t xml:space="preserve"> en URSS. Et lui-même m’a </w:t>
      </w:r>
      <w:r w:rsidR="0049458A">
        <w:t>communiqué</w:t>
      </w:r>
      <w:r>
        <w:t xml:space="preserve"> les connaissances</w:t>
      </w:r>
      <w:r w:rsidR="00DC18AC">
        <w:t xml:space="preserve"> qu’il avait</w:t>
      </w:r>
      <w:r>
        <w:t xml:space="preserve"> reçues de Max et Phyllis.  </w:t>
      </w:r>
    </w:p>
    <w:p w14:paraId="2F853325" w14:textId="2407D98D" w:rsidR="00DC18AC" w:rsidRDefault="00DC18AC" w:rsidP="00624390">
      <w:pPr>
        <w:spacing w:after="0" w:line="240" w:lineRule="auto"/>
        <w:jc w:val="both"/>
      </w:pPr>
    </w:p>
    <w:p w14:paraId="5C31B828" w14:textId="03A665D7" w:rsidR="00DC18AC" w:rsidRDefault="00DC18AC" w:rsidP="00624390">
      <w:pPr>
        <w:spacing w:after="0" w:line="240" w:lineRule="auto"/>
        <w:jc w:val="both"/>
      </w:pPr>
      <w:r>
        <w:t xml:space="preserve">Dans mon lycée Evariste Gallois, à Sartrouville, j’ai eu la chance d’avoir, en terminale, en 1972-1973, un professeur d’histoire, Monsieur </w:t>
      </w:r>
      <w:proofErr w:type="spellStart"/>
      <w:r>
        <w:t>Gratto</w:t>
      </w:r>
      <w:proofErr w:type="spellEnd"/>
      <w:r>
        <w:t xml:space="preserve">, ancien militant d’extrême-gauche, qui nous dispensé, durant un an, un cours lumineux, </w:t>
      </w:r>
      <w:r>
        <w:lastRenderedPageBreak/>
        <w:t>brillant et passionnant sur le nazisme, le stalinisme et la notion de totalitarisme. Je lui en suis éternellement reconnaissant d’avoir développer l’esprit critique de ses élèves sur la notion de totalitarisme et sur les dangers du nazisme et du stalinisme.</w:t>
      </w:r>
    </w:p>
    <w:p w14:paraId="16C6B5A8" w14:textId="5BB6D473" w:rsidR="00764803" w:rsidRDefault="00764803" w:rsidP="00624390">
      <w:pPr>
        <w:spacing w:after="0" w:line="240" w:lineRule="auto"/>
        <w:jc w:val="both"/>
      </w:pPr>
    </w:p>
    <w:p w14:paraId="100130B3" w14:textId="67C28A5C" w:rsidR="0011781E" w:rsidRDefault="0011781E" w:rsidP="0011781E">
      <w:pPr>
        <w:pStyle w:val="Titre1"/>
      </w:pPr>
      <w:bookmarkStart w:id="2" w:name="_Toc73181615"/>
      <w:r>
        <w:t>Lénine et les premiers camps de concentration soviétiques (goulag)</w:t>
      </w:r>
      <w:bookmarkEnd w:id="2"/>
    </w:p>
    <w:p w14:paraId="1634B641" w14:textId="2D42DDFD" w:rsidR="0011781E" w:rsidRDefault="0011781E" w:rsidP="00624390">
      <w:pPr>
        <w:spacing w:after="0" w:line="240" w:lineRule="auto"/>
        <w:jc w:val="both"/>
      </w:pPr>
    </w:p>
    <w:p w14:paraId="794B0255" w14:textId="49D15CED" w:rsidR="0011781E" w:rsidRDefault="00513D68" w:rsidP="00624390">
      <w:pPr>
        <w:spacing w:after="0" w:line="240" w:lineRule="auto"/>
        <w:jc w:val="both"/>
        <w:rPr>
          <w:rFonts w:ascii="Calibri" w:hAnsi="Calibri" w:cs="Calibri"/>
          <w:color w:val="202122"/>
          <w:shd w:val="clear" w:color="auto" w:fill="FFFFFF"/>
        </w:rPr>
      </w:pPr>
      <w:r w:rsidRPr="00513D68">
        <w:rPr>
          <w:rFonts w:ascii="Calibri" w:hAnsi="Calibri" w:cs="Calibri"/>
          <w:color w:val="202122"/>
          <w:shd w:val="clear" w:color="auto" w:fill="FFFFFF"/>
        </w:rPr>
        <w:t>Face à l'ensemble des oppositions, Lénine se montre partisan de mesures terroristes et de la répression la plus violente : dans de nombreuses directives, il ordonne des exécutions publiques ou des mesures de répression et d'épuration à grande échelle, ainsi que l'instrumentalisation des tensions ethniques pour déstabiliser les gouvernements séparatistes. Ces documents, par la suite censurés durant des décennies et absentes de l'édition de ses œuvres complètes publiée en URSS, ne deviennent publics qu'en </w:t>
      </w:r>
      <w:hyperlink r:id="rId8" w:tooltip="1999" w:history="1">
        <w:r w:rsidRPr="00513D68">
          <w:rPr>
            <w:rStyle w:val="Lienhypertexte"/>
            <w:rFonts w:ascii="Calibri" w:hAnsi="Calibri" w:cs="Calibri"/>
            <w:color w:val="0645AD"/>
            <w:shd w:val="clear" w:color="auto" w:fill="FFFFFF"/>
          </w:rPr>
          <w:t>1999</w:t>
        </w:r>
      </w:hyperlink>
      <w:r w:rsidRPr="00513D68">
        <w:rPr>
          <w:rFonts w:ascii="Calibri" w:hAnsi="Calibri" w:cs="Calibri"/>
          <w:color w:val="202122"/>
          <w:shd w:val="clear" w:color="auto" w:fill="FFFFFF"/>
        </w:rPr>
        <w:t>. En </w:t>
      </w:r>
      <w:r w:rsidRPr="00513D68">
        <w:rPr>
          <w:rFonts w:ascii="Calibri" w:hAnsi="Calibri" w:cs="Calibri"/>
        </w:rPr>
        <w:t>janvier 1919</w:t>
      </w:r>
      <w:r w:rsidRPr="00513D68">
        <w:rPr>
          <w:rFonts w:ascii="Calibri" w:hAnsi="Calibri" w:cs="Calibri"/>
          <w:color w:val="202122"/>
          <w:shd w:val="clear" w:color="auto" w:fill="FFFFFF"/>
        </w:rPr>
        <w:t> est également décidée la politique de </w:t>
      </w:r>
      <w:r w:rsidRPr="00513D68">
        <w:rPr>
          <w:rStyle w:val="citation"/>
          <w:rFonts w:ascii="Calibri" w:hAnsi="Calibri" w:cs="Calibri"/>
          <w:color w:val="202122"/>
          <w:shd w:val="clear" w:color="auto" w:fill="FFFFFF"/>
        </w:rPr>
        <w:t>« </w:t>
      </w:r>
      <w:proofErr w:type="spellStart"/>
      <w:r w:rsidRPr="00513D68">
        <w:rPr>
          <w:rStyle w:val="citation"/>
          <w:rFonts w:ascii="Calibri" w:hAnsi="Calibri" w:cs="Calibri"/>
          <w:color w:val="202122"/>
          <w:shd w:val="clear" w:color="auto" w:fill="FFFFFF"/>
        </w:rPr>
        <w:fldChar w:fldCharType="begin"/>
      </w:r>
      <w:r w:rsidRPr="00513D68">
        <w:rPr>
          <w:rStyle w:val="citation"/>
          <w:rFonts w:ascii="Calibri" w:hAnsi="Calibri" w:cs="Calibri"/>
          <w:color w:val="202122"/>
          <w:shd w:val="clear" w:color="auto" w:fill="FFFFFF"/>
        </w:rPr>
        <w:instrText xml:space="preserve"> HYPERLINK "https://fr.wikipedia.org/wiki/D%C3%A9cosaquisation" \o "Décosaquisation" </w:instrText>
      </w:r>
      <w:r w:rsidRPr="00513D68">
        <w:rPr>
          <w:rStyle w:val="citation"/>
          <w:rFonts w:ascii="Calibri" w:hAnsi="Calibri" w:cs="Calibri"/>
          <w:color w:val="202122"/>
          <w:shd w:val="clear" w:color="auto" w:fill="FFFFFF"/>
        </w:rPr>
        <w:fldChar w:fldCharType="separate"/>
      </w:r>
      <w:r w:rsidRPr="00513D68">
        <w:rPr>
          <w:rStyle w:val="Lienhypertexte"/>
          <w:rFonts w:ascii="Calibri" w:hAnsi="Calibri" w:cs="Calibri"/>
          <w:color w:val="0645AD"/>
          <w:shd w:val="clear" w:color="auto" w:fill="FFFFFF"/>
        </w:rPr>
        <w:t>décosaquisation</w:t>
      </w:r>
      <w:proofErr w:type="spellEnd"/>
      <w:r w:rsidRPr="00513D68">
        <w:rPr>
          <w:rStyle w:val="citation"/>
          <w:rFonts w:ascii="Calibri" w:hAnsi="Calibri" w:cs="Calibri"/>
          <w:color w:val="202122"/>
          <w:shd w:val="clear" w:color="auto" w:fill="FFFFFF"/>
        </w:rPr>
        <w:fldChar w:fldCharType="end"/>
      </w:r>
      <w:r w:rsidRPr="00513D68">
        <w:rPr>
          <w:rStyle w:val="citation"/>
          <w:rFonts w:ascii="Calibri" w:hAnsi="Calibri" w:cs="Calibri"/>
          <w:color w:val="202122"/>
          <w:shd w:val="clear" w:color="auto" w:fill="FFFFFF"/>
        </w:rPr>
        <w:t> »</w:t>
      </w:r>
      <w:r w:rsidRPr="00513D68">
        <w:rPr>
          <w:rFonts w:ascii="Calibri" w:hAnsi="Calibri" w:cs="Calibri"/>
          <w:color w:val="202122"/>
          <w:shd w:val="clear" w:color="auto" w:fill="FFFFFF"/>
        </w:rPr>
        <w:t>, qui se traduit par l'élimination physique d'une partie importante de la population </w:t>
      </w:r>
      <w:hyperlink r:id="rId9" w:tooltip="Cosaques" w:history="1">
        <w:r w:rsidRPr="00513D68">
          <w:rPr>
            <w:rStyle w:val="Lienhypertexte"/>
            <w:rFonts w:ascii="Calibri" w:hAnsi="Calibri" w:cs="Calibri"/>
            <w:color w:val="0645AD"/>
            <w:shd w:val="clear" w:color="auto" w:fill="FFFFFF"/>
          </w:rPr>
          <w:t>cosaque</w:t>
        </w:r>
      </w:hyperlink>
      <w:r w:rsidRPr="00513D68">
        <w:rPr>
          <w:rFonts w:ascii="Calibri" w:hAnsi="Calibri" w:cs="Calibri"/>
          <w:color w:val="202122"/>
          <w:shd w:val="clear" w:color="auto" w:fill="FFFFFF"/>
        </w:rPr>
        <w:t>, soutien de l'ancien régime ; l'historienne </w:t>
      </w:r>
      <w:hyperlink r:id="rId10" w:history="1">
        <w:r w:rsidRPr="00513D68">
          <w:rPr>
            <w:rStyle w:val="Lienhypertexte"/>
            <w:rFonts w:ascii="Calibri" w:hAnsi="Calibri" w:cs="Calibri"/>
            <w:color w:val="0645AD"/>
            <w:shd w:val="clear" w:color="auto" w:fill="FFFFFF"/>
          </w:rPr>
          <w:t>Hélène Carrère d'Encausse</w:t>
        </w:r>
      </w:hyperlink>
      <w:r w:rsidRPr="00513D68">
        <w:rPr>
          <w:rFonts w:ascii="Calibri" w:hAnsi="Calibri" w:cs="Calibri"/>
          <w:color w:val="202122"/>
          <w:shd w:val="clear" w:color="auto" w:fill="FFFFFF"/>
        </w:rPr>
        <w:t> qualifie la campagne menée contre les cosaques de </w:t>
      </w:r>
      <w:r w:rsidRPr="00513D68">
        <w:rPr>
          <w:rStyle w:val="citation"/>
          <w:rFonts w:ascii="Calibri" w:hAnsi="Calibri" w:cs="Calibri"/>
          <w:color w:val="202122"/>
          <w:shd w:val="clear" w:color="auto" w:fill="FFFFFF"/>
        </w:rPr>
        <w:t>« véritable génocide »</w:t>
      </w:r>
      <w:r w:rsidRPr="00513D68">
        <w:rPr>
          <w:rFonts w:ascii="Calibri" w:hAnsi="Calibri" w:cs="Calibri"/>
          <w:color w:val="202122"/>
          <w:shd w:val="clear" w:color="auto" w:fill="FFFFFF"/>
        </w:rPr>
        <w:t>. D'après les directives officielles soviétiques, ce sont seulement les cosaques riches qui sont visés. À ce titre, des unités cosaques représentant 20 % de la population ont servi dans l'Armée rouge.</w:t>
      </w:r>
    </w:p>
    <w:p w14:paraId="7FE6C909" w14:textId="2CB4AA99" w:rsidR="00371275" w:rsidRDefault="00371275" w:rsidP="00624390">
      <w:pPr>
        <w:spacing w:after="0" w:line="240" w:lineRule="auto"/>
        <w:jc w:val="both"/>
        <w:rPr>
          <w:rFonts w:ascii="Calibri" w:hAnsi="Calibri" w:cs="Calibri"/>
          <w:color w:val="202122"/>
          <w:shd w:val="clear" w:color="auto" w:fill="FFFFFF"/>
        </w:rPr>
      </w:pPr>
    </w:p>
    <w:p w14:paraId="163C7F15" w14:textId="21375E9D" w:rsidR="00371275" w:rsidRPr="00371275" w:rsidRDefault="00371275" w:rsidP="00371275">
      <w:pPr>
        <w:pStyle w:val="NormalWeb"/>
        <w:shd w:val="clear" w:color="auto" w:fill="FFFFFF"/>
        <w:spacing w:before="0" w:beforeAutospacing="0" w:after="0" w:afterAutospacing="0"/>
        <w:jc w:val="both"/>
        <w:rPr>
          <w:rFonts w:ascii="Calibri" w:hAnsi="Calibri" w:cs="Calibri"/>
          <w:color w:val="202122"/>
          <w:sz w:val="22"/>
          <w:szCs w:val="22"/>
        </w:rPr>
      </w:pPr>
      <w:r w:rsidRPr="00371275">
        <w:rPr>
          <w:rFonts w:ascii="Calibri" w:hAnsi="Calibri" w:cs="Calibri"/>
          <w:color w:val="202122"/>
          <w:sz w:val="22"/>
          <w:szCs w:val="22"/>
        </w:rPr>
        <w:t>En 1919, en pleine </w:t>
      </w:r>
      <w:hyperlink r:id="rId11" w:tooltip="Guerre civile russe" w:history="1">
        <w:r w:rsidRPr="00371275">
          <w:rPr>
            <w:rStyle w:val="Lienhypertexte"/>
            <w:rFonts w:ascii="Calibri" w:eastAsia="Calibri" w:hAnsi="Calibri" w:cs="Calibri"/>
            <w:color w:val="0645AD"/>
            <w:sz w:val="22"/>
            <w:szCs w:val="22"/>
          </w:rPr>
          <w:t>guerre civile</w:t>
        </w:r>
      </w:hyperlink>
      <w:r w:rsidRPr="00371275">
        <w:rPr>
          <w:rFonts w:ascii="Calibri" w:hAnsi="Calibri" w:cs="Calibri"/>
          <w:color w:val="202122"/>
          <w:sz w:val="22"/>
          <w:szCs w:val="22"/>
        </w:rPr>
        <w:t>, Vladimir Ilitch Lénine crée un système de </w:t>
      </w:r>
      <w:hyperlink r:id="rId12" w:tooltip="Camp de concentration" w:history="1">
        <w:r w:rsidRPr="00371275">
          <w:rPr>
            <w:rStyle w:val="Lienhypertexte"/>
            <w:rFonts w:ascii="Calibri" w:eastAsia="Calibri" w:hAnsi="Calibri" w:cs="Calibri"/>
            <w:color w:val="0645AD"/>
            <w:sz w:val="22"/>
            <w:szCs w:val="22"/>
          </w:rPr>
          <w:t>camps de concentration</w:t>
        </w:r>
      </w:hyperlink>
      <w:r w:rsidRPr="00371275">
        <w:rPr>
          <w:rFonts w:ascii="Calibri" w:hAnsi="Calibri" w:cs="Calibri"/>
          <w:color w:val="202122"/>
          <w:sz w:val="22"/>
          <w:szCs w:val="22"/>
        </w:rPr>
        <w:t> ; </w:t>
      </w:r>
      <w:r w:rsidRPr="00371275">
        <w:rPr>
          <w:rStyle w:val="citation"/>
          <w:rFonts w:ascii="Calibri" w:eastAsiaTheme="majorEastAsia" w:hAnsi="Calibri" w:cs="Calibri"/>
          <w:color w:val="202122"/>
          <w:sz w:val="22"/>
          <w:szCs w:val="22"/>
        </w:rPr>
        <w:t>« </w:t>
      </w:r>
      <w:r w:rsidRPr="00371275">
        <w:rPr>
          <w:rStyle w:val="citation"/>
          <w:rFonts w:ascii="Calibri" w:eastAsiaTheme="majorEastAsia" w:hAnsi="Calibri" w:cs="Calibri"/>
          <w:i/>
          <w:iCs/>
          <w:color w:val="202122"/>
          <w:sz w:val="22"/>
          <w:szCs w:val="22"/>
        </w:rPr>
        <w:t>les camps de concentration et la </w:t>
      </w:r>
      <w:hyperlink r:id="rId13" w:tooltip="Peine de mort" w:history="1">
        <w:r w:rsidRPr="00371275">
          <w:rPr>
            <w:rStyle w:val="Lienhypertexte"/>
            <w:rFonts w:ascii="Calibri" w:eastAsia="Calibri" w:hAnsi="Calibri" w:cs="Calibri"/>
            <w:i/>
            <w:iCs/>
            <w:color w:val="0645AD"/>
            <w:sz w:val="22"/>
            <w:szCs w:val="22"/>
          </w:rPr>
          <w:t>peine de mort</w:t>
        </w:r>
      </w:hyperlink>
      <w:r w:rsidRPr="00371275">
        <w:rPr>
          <w:rStyle w:val="citation"/>
          <w:rFonts w:ascii="Calibri" w:eastAsiaTheme="majorEastAsia" w:hAnsi="Calibri" w:cs="Calibri"/>
          <w:i/>
          <w:iCs/>
          <w:color w:val="202122"/>
          <w:sz w:val="22"/>
          <w:szCs w:val="22"/>
        </w:rPr>
        <w:t> deviennent dès ce moment des composantes indispensables du système de Terreur, qui, pour Lénine, est inséparable de la </w:t>
      </w:r>
      <w:hyperlink r:id="rId14" w:tooltip="Dictature du prolétariat" w:history="1">
        <w:r w:rsidRPr="00371275">
          <w:rPr>
            <w:rStyle w:val="Lienhypertexte"/>
            <w:rFonts w:ascii="Calibri" w:eastAsia="Calibri" w:hAnsi="Calibri" w:cs="Calibri"/>
            <w:i/>
            <w:iCs/>
            <w:color w:val="0645AD"/>
            <w:sz w:val="22"/>
            <w:szCs w:val="22"/>
          </w:rPr>
          <w:t>dictature du peuple</w:t>
        </w:r>
      </w:hyperlink>
      <w:r w:rsidRPr="00371275">
        <w:rPr>
          <w:rStyle w:val="citation"/>
          <w:rFonts w:ascii="Calibri" w:eastAsiaTheme="majorEastAsia" w:hAnsi="Calibri" w:cs="Calibri"/>
          <w:color w:val="202122"/>
          <w:sz w:val="22"/>
          <w:szCs w:val="22"/>
        </w:rPr>
        <w:t>. »</w:t>
      </w:r>
    </w:p>
    <w:p w14:paraId="29E41176" w14:textId="3DBF8D9C" w:rsidR="00371275" w:rsidRPr="00371275" w:rsidRDefault="00371275" w:rsidP="00371275">
      <w:pPr>
        <w:pStyle w:val="NormalWeb"/>
        <w:shd w:val="clear" w:color="auto" w:fill="FFFFFF"/>
        <w:spacing w:before="0" w:beforeAutospacing="0" w:after="0" w:afterAutospacing="0"/>
        <w:jc w:val="both"/>
        <w:rPr>
          <w:rFonts w:ascii="Calibri" w:hAnsi="Calibri" w:cs="Calibri"/>
          <w:color w:val="202122"/>
          <w:sz w:val="22"/>
          <w:szCs w:val="22"/>
        </w:rPr>
      </w:pPr>
      <w:r w:rsidRPr="00371275">
        <w:rPr>
          <w:rFonts w:ascii="Calibri" w:hAnsi="Calibri" w:cs="Calibri"/>
          <w:color w:val="202122"/>
          <w:sz w:val="22"/>
          <w:szCs w:val="22"/>
        </w:rPr>
        <w:t>Lénine est également le principal responsable d'une politique de déportation de populations entières, ainsi traitées car vues comme </w:t>
      </w:r>
      <w:r w:rsidRPr="00371275">
        <w:rPr>
          <w:rStyle w:val="citation"/>
          <w:rFonts w:ascii="Calibri" w:eastAsiaTheme="majorEastAsia" w:hAnsi="Calibri" w:cs="Calibri"/>
          <w:color w:val="202122"/>
          <w:sz w:val="22"/>
          <w:szCs w:val="22"/>
        </w:rPr>
        <w:t>« ennemies du régime soviétique »</w:t>
      </w:r>
      <w:r w:rsidRPr="00371275">
        <w:rPr>
          <w:rFonts w:ascii="Calibri" w:hAnsi="Calibri" w:cs="Calibri"/>
          <w:color w:val="202122"/>
          <w:sz w:val="22"/>
          <w:szCs w:val="22"/>
        </w:rPr>
        <w:t> ; la plus marquante d'entre elles étant la </w:t>
      </w:r>
      <w:r w:rsidRPr="00371275">
        <w:rPr>
          <w:rStyle w:val="citation"/>
          <w:rFonts w:ascii="Calibri" w:eastAsiaTheme="majorEastAsia" w:hAnsi="Calibri" w:cs="Calibri"/>
          <w:color w:val="202122"/>
          <w:sz w:val="22"/>
          <w:szCs w:val="22"/>
        </w:rPr>
        <w:t>« </w:t>
      </w:r>
      <w:proofErr w:type="spellStart"/>
      <w:r w:rsidRPr="00371275">
        <w:rPr>
          <w:rStyle w:val="citation"/>
          <w:rFonts w:ascii="Calibri" w:eastAsiaTheme="majorEastAsia" w:hAnsi="Calibri" w:cs="Calibri"/>
          <w:color w:val="202122"/>
          <w:sz w:val="22"/>
          <w:szCs w:val="22"/>
        </w:rPr>
        <w:fldChar w:fldCharType="begin"/>
      </w:r>
      <w:r w:rsidRPr="00371275">
        <w:rPr>
          <w:rStyle w:val="citation"/>
          <w:rFonts w:ascii="Calibri" w:eastAsiaTheme="majorEastAsia" w:hAnsi="Calibri" w:cs="Calibri"/>
          <w:color w:val="202122"/>
          <w:sz w:val="22"/>
          <w:szCs w:val="22"/>
        </w:rPr>
        <w:instrText xml:space="preserve"> HYPERLINK "https://fr.wikipedia.org/wiki/D%C3%A9cosaquisation" \o "Décosaquisation" </w:instrText>
      </w:r>
      <w:r w:rsidRPr="00371275">
        <w:rPr>
          <w:rStyle w:val="citation"/>
          <w:rFonts w:ascii="Calibri" w:eastAsiaTheme="majorEastAsia" w:hAnsi="Calibri" w:cs="Calibri"/>
          <w:color w:val="202122"/>
          <w:sz w:val="22"/>
          <w:szCs w:val="22"/>
        </w:rPr>
        <w:fldChar w:fldCharType="separate"/>
      </w:r>
      <w:r w:rsidRPr="00371275">
        <w:rPr>
          <w:rStyle w:val="Lienhypertexte"/>
          <w:rFonts w:ascii="Calibri" w:eastAsia="Calibri" w:hAnsi="Calibri" w:cs="Calibri"/>
          <w:color w:val="0645AD"/>
          <w:sz w:val="22"/>
          <w:szCs w:val="22"/>
        </w:rPr>
        <w:t>décosaquisation</w:t>
      </w:r>
      <w:proofErr w:type="spellEnd"/>
      <w:r w:rsidRPr="00371275">
        <w:rPr>
          <w:rStyle w:val="citation"/>
          <w:rFonts w:ascii="Calibri" w:eastAsiaTheme="majorEastAsia" w:hAnsi="Calibri" w:cs="Calibri"/>
          <w:color w:val="202122"/>
          <w:sz w:val="22"/>
          <w:szCs w:val="22"/>
        </w:rPr>
        <w:fldChar w:fldCharType="end"/>
      </w:r>
      <w:r w:rsidRPr="00371275">
        <w:rPr>
          <w:rStyle w:val="citation"/>
          <w:rFonts w:ascii="Calibri" w:eastAsiaTheme="majorEastAsia" w:hAnsi="Calibri" w:cs="Calibri"/>
          <w:color w:val="202122"/>
          <w:sz w:val="22"/>
          <w:szCs w:val="22"/>
        </w:rPr>
        <w:t> »</w:t>
      </w:r>
      <w:r w:rsidRPr="00371275">
        <w:rPr>
          <w:rFonts w:ascii="Calibri" w:hAnsi="Calibri" w:cs="Calibri"/>
          <w:color w:val="202122"/>
          <w:sz w:val="22"/>
          <w:szCs w:val="22"/>
        </w:rPr>
        <w:t>, une politique visant à exterminer les </w:t>
      </w:r>
      <w:hyperlink r:id="rId15" w:tooltip="Cosaques" w:history="1">
        <w:r w:rsidRPr="00371275">
          <w:rPr>
            <w:rStyle w:val="Lienhypertexte"/>
            <w:rFonts w:ascii="Calibri" w:eastAsia="Calibri" w:hAnsi="Calibri" w:cs="Calibri"/>
            <w:color w:val="0645AD"/>
            <w:sz w:val="22"/>
            <w:szCs w:val="22"/>
          </w:rPr>
          <w:t>Cosaques</w:t>
        </w:r>
      </w:hyperlink>
      <w:r w:rsidRPr="00371275">
        <w:rPr>
          <w:rFonts w:ascii="Calibri" w:hAnsi="Calibri" w:cs="Calibri"/>
          <w:color w:val="202122"/>
          <w:sz w:val="22"/>
          <w:szCs w:val="22"/>
        </w:rPr>
        <w:t>, liés au régime tsariste et supposés </w:t>
      </w:r>
      <w:r w:rsidRPr="00371275">
        <w:rPr>
          <w:rStyle w:val="citation"/>
          <w:rFonts w:ascii="Calibri" w:eastAsiaTheme="majorEastAsia" w:hAnsi="Calibri" w:cs="Calibri"/>
          <w:color w:val="202122"/>
          <w:sz w:val="22"/>
          <w:szCs w:val="22"/>
        </w:rPr>
        <w:t>« riches »</w:t>
      </w:r>
      <w:r w:rsidRPr="00371275">
        <w:rPr>
          <w:rFonts w:ascii="Calibri" w:hAnsi="Calibri" w:cs="Calibri"/>
          <w:color w:val="202122"/>
          <w:sz w:val="22"/>
          <w:szCs w:val="22"/>
        </w:rPr>
        <w:t>, dès </w:t>
      </w:r>
      <w:hyperlink r:id="rId16" w:tooltip="1919" w:history="1">
        <w:r w:rsidRPr="00371275">
          <w:rPr>
            <w:rStyle w:val="Lienhypertexte"/>
            <w:rFonts w:ascii="Calibri" w:eastAsia="Calibri" w:hAnsi="Calibri" w:cs="Calibri"/>
            <w:color w:val="0645AD"/>
            <w:sz w:val="22"/>
            <w:szCs w:val="22"/>
          </w:rPr>
          <w:t>1919</w:t>
        </w:r>
      </w:hyperlink>
      <w:r>
        <w:rPr>
          <w:rFonts w:ascii="Calibri" w:hAnsi="Calibri" w:cs="Calibri"/>
          <w:color w:val="202122"/>
          <w:sz w:val="22"/>
          <w:szCs w:val="22"/>
        </w:rPr>
        <w:t xml:space="preserve"> […].</w:t>
      </w:r>
    </w:p>
    <w:p w14:paraId="53E253C6" w14:textId="78A86233" w:rsidR="00371275" w:rsidRDefault="00371275" w:rsidP="00371275">
      <w:pPr>
        <w:spacing w:after="0" w:line="240" w:lineRule="auto"/>
        <w:jc w:val="both"/>
        <w:rPr>
          <w:rFonts w:ascii="Calibri" w:hAnsi="Calibri" w:cs="Calibri"/>
          <w:color w:val="202122"/>
          <w:shd w:val="clear" w:color="auto" w:fill="FFFFFF"/>
        </w:rPr>
      </w:pPr>
    </w:p>
    <w:p w14:paraId="6ECC3822" w14:textId="427E284D" w:rsidR="00371275" w:rsidRPr="00371275" w:rsidRDefault="00371275" w:rsidP="00371275">
      <w:pPr>
        <w:spacing w:after="0" w:line="240" w:lineRule="auto"/>
        <w:jc w:val="both"/>
        <w:rPr>
          <w:rFonts w:ascii="Calibri" w:hAnsi="Calibri" w:cs="Calibri"/>
          <w:color w:val="202122"/>
          <w:shd w:val="clear" w:color="auto" w:fill="FFFFFF"/>
        </w:rPr>
      </w:pPr>
      <w:r w:rsidRPr="00371275">
        <w:rPr>
          <w:rFonts w:ascii="Calibri" w:hAnsi="Calibri" w:cs="Calibri"/>
          <w:color w:val="202122"/>
          <w:shd w:val="clear" w:color="auto" w:fill="FFFFFF"/>
        </w:rPr>
        <w:t>Lénine élabore le concept de </w:t>
      </w:r>
      <w:r w:rsidRPr="00371275">
        <w:rPr>
          <w:rStyle w:val="citation"/>
          <w:rFonts w:ascii="Calibri" w:hAnsi="Calibri" w:cs="Calibri"/>
          <w:color w:val="202122"/>
          <w:shd w:val="clear" w:color="auto" w:fill="FFFFFF"/>
        </w:rPr>
        <w:t>« Terreur de masse »</w:t>
      </w:r>
      <w:r w:rsidRPr="00371275">
        <w:rPr>
          <w:rFonts w:ascii="Calibri" w:hAnsi="Calibri" w:cs="Calibri"/>
          <w:color w:val="202122"/>
          <w:shd w:val="clear" w:color="auto" w:fill="FFFFFF"/>
        </w:rPr>
        <w:t> dès </w:t>
      </w:r>
      <w:hyperlink r:id="rId17" w:tooltip="1905" w:history="1">
        <w:r w:rsidRPr="00371275">
          <w:rPr>
            <w:rStyle w:val="Lienhypertexte"/>
            <w:rFonts w:ascii="Calibri" w:hAnsi="Calibri" w:cs="Calibri"/>
            <w:color w:val="0645AD"/>
            <w:shd w:val="clear" w:color="auto" w:fill="FFFFFF"/>
          </w:rPr>
          <w:t>1905</w:t>
        </w:r>
      </w:hyperlink>
      <w:r w:rsidRPr="00371275">
        <w:rPr>
          <w:rFonts w:ascii="Calibri" w:hAnsi="Calibri" w:cs="Calibri"/>
          <w:color w:val="202122"/>
          <w:shd w:val="clear" w:color="auto" w:fill="FFFFFF"/>
        </w:rPr>
        <w:t>, au lendemain de la répression de la </w:t>
      </w:r>
      <w:hyperlink r:id="rId18" w:tooltip="Révolution russe de 1905" w:history="1">
        <w:r w:rsidRPr="00371275">
          <w:rPr>
            <w:rStyle w:val="Lienhypertexte"/>
            <w:rFonts w:ascii="Calibri" w:hAnsi="Calibri" w:cs="Calibri"/>
            <w:color w:val="0645AD"/>
            <w:shd w:val="clear" w:color="auto" w:fill="FFFFFF"/>
          </w:rPr>
          <w:t>première Révolution russe</w:t>
        </w:r>
      </w:hyperlink>
      <w:r w:rsidRPr="00371275">
        <w:rPr>
          <w:rFonts w:ascii="Calibri" w:hAnsi="Calibri" w:cs="Calibri"/>
          <w:color w:val="202122"/>
          <w:shd w:val="clear" w:color="auto" w:fill="FFFFFF"/>
        </w:rPr>
        <w:t> par le régime tsariste. Ce concept est mis en pratique une fois la révolution commencée - révolution dans laquelle les bolchéviques sont très minoritaires, par ailleurs - par une </w:t>
      </w:r>
      <w:r w:rsidRPr="00371275">
        <w:rPr>
          <w:rStyle w:val="citation"/>
          <w:rFonts w:ascii="Calibri" w:hAnsi="Calibri" w:cs="Calibri"/>
          <w:color w:val="202122"/>
          <w:shd w:val="clear" w:color="auto" w:fill="FFFFFF"/>
        </w:rPr>
        <w:t>« politique volontariste, théorisée et revendiquée [...] comme un acte de régénération du corps social. »</w:t>
      </w:r>
      <w:r w:rsidRPr="00371275">
        <w:rPr>
          <w:rFonts w:ascii="Calibri" w:hAnsi="Calibri" w:cs="Calibri"/>
          <w:color w:val="202122"/>
          <w:shd w:val="clear" w:color="auto" w:fill="FFFFFF"/>
        </w:rPr>
        <w:t> La terreur est </w:t>
      </w:r>
      <w:r w:rsidRPr="00371275">
        <w:rPr>
          <w:rStyle w:val="citation"/>
          <w:rFonts w:ascii="Calibri" w:hAnsi="Calibri" w:cs="Calibri"/>
          <w:color w:val="202122"/>
          <w:shd w:val="clear" w:color="auto" w:fill="FFFFFF"/>
        </w:rPr>
        <w:t>« l’instrument d’une politique d’hygiène sociale visant à éliminer de la nouvelle société en construction des groupes définis comme « ennemis » »</w:t>
      </w:r>
      <w:r w:rsidRPr="00371275">
        <w:rPr>
          <w:rFonts w:ascii="Calibri" w:hAnsi="Calibri" w:cs="Calibri"/>
          <w:color w:val="202122"/>
          <w:shd w:val="clear" w:color="auto" w:fill="FFFFFF"/>
        </w:rPr>
        <w:t xml:space="preserve"> ; sont ainsi voués à la mort </w:t>
      </w:r>
      <w:proofErr w:type="gramStart"/>
      <w:r w:rsidRPr="00371275">
        <w:rPr>
          <w:rFonts w:ascii="Calibri" w:hAnsi="Calibri" w:cs="Calibri"/>
          <w:color w:val="202122"/>
          <w:shd w:val="clear" w:color="auto" w:fill="FFFFFF"/>
        </w:rPr>
        <w:t>la</w:t>
      </w:r>
      <w:proofErr w:type="gramEnd"/>
      <w:r w:rsidRPr="00371275">
        <w:rPr>
          <w:rFonts w:ascii="Calibri" w:hAnsi="Calibri" w:cs="Calibri"/>
          <w:color w:val="202122"/>
          <w:shd w:val="clear" w:color="auto" w:fill="FFFFFF"/>
        </w:rPr>
        <w:t> </w:t>
      </w:r>
      <w:r w:rsidRPr="00371275">
        <w:rPr>
          <w:rStyle w:val="citation"/>
          <w:rFonts w:ascii="Calibri" w:hAnsi="Calibri" w:cs="Calibri"/>
          <w:color w:val="202122"/>
          <w:shd w:val="clear" w:color="auto" w:fill="FFFFFF"/>
        </w:rPr>
        <w:t>« </w:t>
      </w:r>
      <w:hyperlink r:id="rId19" w:tooltip="Bourgeoisie" w:history="1">
        <w:r w:rsidRPr="00371275">
          <w:rPr>
            <w:rStyle w:val="Lienhypertexte"/>
            <w:rFonts w:ascii="Calibri" w:hAnsi="Calibri" w:cs="Calibri"/>
            <w:color w:val="0645AD"/>
            <w:shd w:val="clear" w:color="auto" w:fill="FFFFFF"/>
          </w:rPr>
          <w:t>bourgeoisie</w:t>
        </w:r>
      </w:hyperlink>
      <w:r w:rsidRPr="00371275">
        <w:rPr>
          <w:rStyle w:val="citation"/>
          <w:rFonts w:ascii="Calibri" w:hAnsi="Calibri" w:cs="Calibri"/>
          <w:color w:val="202122"/>
          <w:shd w:val="clear" w:color="auto" w:fill="FFFFFF"/>
        </w:rPr>
        <w:t> »</w:t>
      </w:r>
      <w:r w:rsidRPr="00371275">
        <w:rPr>
          <w:rFonts w:ascii="Calibri" w:hAnsi="Calibri" w:cs="Calibri"/>
          <w:color w:val="202122"/>
          <w:shd w:val="clear" w:color="auto" w:fill="FFFFFF"/>
        </w:rPr>
        <w:t>, les propriétaires fonciers et les </w:t>
      </w:r>
      <w:hyperlink r:id="rId20" w:tooltip="Koulak" w:history="1">
        <w:r w:rsidRPr="00371275">
          <w:rPr>
            <w:rStyle w:val="Lienhypertexte"/>
            <w:rFonts w:ascii="Calibri" w:hAnsi="Calibri" w:cs="Calibri"/>
            <w:color w:val="0645AD"/>
            <w:shd w:val="clear" w:color="auto" w:fill="FFFFFF"/>
          </w:rPr>
          <w:t>koulaks</w:t>
        </w:r>
      </w:hyperlink>
      <w:r w:rsidRPr="00371275">
        <w:rPr>
          <w:rFonts w:ascii="Calibri" w:hAnsi="Calibri" w:cs="Calibri"/>
          <w:color w:val="202122"/>
          <w:shd w:val="clear" w:color="auto" w:fill="FFFFFF"/>
        </w:rPr>
        <w:t xml:space="preserve">, vus comme des « paysans exploiteurs ». Ceux-ci sont considérés dans le vocable </w:t>
      </w:r>
      <w:proofErr w:type="spellStart"/>
      <w:r w:rsidRPr="00371275">
        <w:rPr>
          <w:rFonts w:ascii="Calibri" w:hAnsi="Calibri" w:cs="Calibri"/>
          <w:color w:val="202122"/>
          <w:shd w:val="clear" w:color="auto" w:fill="FFFFFF"/>
        </w:rPr>
        <w:t>léninien</w:t>
      </w:r>
      <w:proofErr w:type="spellEnd"/>
      <w:r w:rsidRPr="00371275">
        <w:rPr>
          <w:rFonts w:ascii="Calibri" w:hAnsi="Calibri" w:cs="Calibri"/>
          <w:color w:val="202122"/>
          <w:shd w:val="clear" w:color="auto" w:fill="FFFFFF"/>
        </w:rPr>
        <w:t xml:space="preserve"> comme des « insectes nuisibles », des « poux », des « vermines », des « microbes », dont il faut « épurer », « nettoyer », « purger » la société russe.</w:t>
      </w:r>
    </w:p>
    <w:p w14:paraId="2AD55644" w14:textId="77777777" w:rsidR="00371275" w:rsidRPr="00371275" w:rsidRDefault="00371275" w:rsidP="00371275">
      <w:pPr>
        <w:spacing w:after="0" w:line="240" w:lineRule="auto"/>
        <w:jc w:val="both"/>
        <w:rPr>
          <w:rFonts w:ascii="Calibri" w:hAnsi="Calibri" w:cs="Calibri"/>
          <w:color w:val="202122"/>
          <w:shd w:val="clear" w:color="auto" w:fill="FFFFFF"/>
        </w:rPr>
      </w:pPr>
    </w:p>
    <w:p w14:paraId="43F35D7F" w14:textId="2D6821A5" w:rsidR="00513D68" w:rsidRDefault="00B8796D" w:rsidP="00624390">
      <w:pPr>
        <w:spacing w:after="0" w:line="240" w:lineRule="auto"/>
        <w:jc w:val="both"/>
        <w:rPr>
          <w:rFonts w:ascii="Calibri" w:hAnsi="Calibri" w:cs="Calibri"/>
          <w:color w:val="202122"/>
          <w:shd w:val="clear" w:color="auto" w:fill="FFFFFF"/>
        </w:rPr>
      </w:pPr>
      <w:r w:rsidRPr="00B8796D">
        <w:rPr>
          <w:rFonts w:ascii="Calibri" w:hAnsi="Calibri" w:cs="Calibri"/>
          <w:color w:val="202122"/>
          <w:shd w:val="clear" w:color="auto" w:fill="FFFFFF"/>
        </w:rPr>
        <w:t>Alors que la guerre civile se poursuit, le gouvernement de Lénine continue de mettre en place les outils d'une </w:t>
      </w:r>
      <w:hyperlink r:id="rId21" w:tooltip="Dictature" w:history="1">
        <w:r w:rsidRPr="00B8796D">
          <w:rPr>
            <w:rStyle w:val="Lienhypertexte"/>
            <w:rFonts w:ascii="Calibri" w:hAnsi="Calibri" w:cs="Calibri"/>
            <w:color w:val="0645AD"/>
            <w:shd w:val="clear" w:color="auto" w:fill="FFFFFF"/>
          </w:rPr>
          <w:t>dictature</w:t>
        </w:r>
      </w:hyperlink>
      <w:r w:rsidRPr="00B8796D">
        <w:rPr>
          <w:rFonts w:ascii="Calibri" w:hAnsi="Calibri" w:cs="Calibri"/>
          <w:color w:val="202122"/>
          <w:shd w:val="clear" w:color="auto" w:fill="FFFFFF"/>
        </w:rPr>
        <w:t> politique. […]  Les </w:t>
      </w:r>
      <w:hyperlink r:id="rId22" w:tooltip="Syndicat professionnel" w:history="1">
        <w:r w:rsidRPr="00B8796D">
          <w:rPr>
            <w:rStyle w:val="Lienhypertexte"/>
            <w:rFonts w:ascii="Calibri" w:hAnsi="Calibri" w:cs="Calibri"/>
            <w:color w:val="0645AD"/>
            <w:shd w:val="clear" w:color="auto" w:fill="FFFFFF"/>
          </w:rPr>
          <w:t>syndicats</w:t>
        </w:r>
      </w:hyperlink>
      <w:r w:rsidRPr="00B8796D">
        <w:rPr>
          <w:rFonts w:ascii="Calibri" w:hAnsi="Calibri" w:cs="Calibri"/>
          <w:color w:val="202122"/>
          <w:shd w:val="clear" w:color="auto" w:fill="FFFFFF"/>
        </w:rPr>
        <w:t> sont ensuite placés sous l'influence directe du </w:t>
      </w:r>
      <w:hyperlink r:id="rId23" w:tooltip="Parti communiste de l'Union soviétique" w:history="1">
        <w:r w:rsidRPr="00B8796D">
          <w:rPr>
            <w:rStyle w:val="Lienhypertexte"/>
            <w:rFonts w:ascii="Calibri" w:hAnsi="Calibri" w:cs="Calibri"/>
            <w:color w:val="0645AD"/>
            <w:shd w:val="clear" w:color="auto" w:fill="FFFFFF"/>
          </w:rPr>
          <w:t>Parti communiste</w:t>
        </w:r>
      </w:hyperlink>
      <w:r w:rsidRPr="00B8796D">
        <w:rPr>
          <w:rFonts w:ascii="Calibri" w:hAnsi="Calibri" w:cs="Calibri"/>
          <w:color w:val="202122"/>
          <w:shd w:val="clear" w:color="auto" w:fill="FFFFFF"/>
        </w:rPr>
        <w:t>. Après l'échec du soulèvement des </w:t>
      </w:r>
      <w:hyperlink r:id="rId24" w:tooltip="Parti socialiste-révolutionnaire de gauche" w:history="1">
        <w:r w:rsidRPr="00B8796D">
          <w:rPr>
            <w:rStyle w:val="Lienhypertexte"/>
            <w:rFonts w:ascii="Calibri" w:hAnsi="Calibri" w:cs="Calibri"/>
            <w:color w:val="0645AD"/>
            <w:shd w:val="clear" w:color="auto" w:fill="FFFFFF"/>
          </w:rPr>
          <w:t>S-R de gauche</w:t>
        </w:r>
      </w:hyperlink>
      <w:r w:rsidRPr="00B8796D">
        <w:rPr>
          <w:rFonts w:ascii="Calibri" w:hAnsi="Calibri" w:cs="Calibri"/>
          <w:color w:val="202122"/>
          <w:shd w:val="clear" w:color="auto" w:fill="FFFFFF"/>
        </w:rPr>
        <w:t> et l'arrestation des dirigeants </w:t>
      </w:r>
      <w:hyperlink r:id="rId25" w:tooltip="Parti constitutionnel démocratique" w:history="1">
        <w:r w:rsidRPr="00B8796D">
          <w:rPr>
            <w:rStyle w:val="Lienhypertexte"/>
            <w:rFonts w:ascii="Calibri" w:hAnsi="Calibri" w:cs="Calibri"/>
            <w:color w:val="0645AD"/>
            <w:shd w:val="clear" w:color="auto" w:fill="FFFFFF"/>
          </w:rPr>
          <w:t>KD</w:t>
        </w:r>
      </w:hyperlink>
      <w:r w:rsidRPr="00B8796D">
        <w:rPr>
          <w:rFonts w:ascii="Calibri" w:hAnsi="Calibri" w:cs="Calibri"/>
          <w:color w:val="202122"/>
          <w:shd w:val="clear" w:color="auto" w:fill="FFFFFF"/>
        </w:rPr>
        <w:t xml:space="preserve">, les autres partis politiques sont progressivement éliminés, les communistes s'assurant le monopole du pouvoir. </w:t>
      </w:r>
      <w:r w:rsidRPr="00B8796D">
        <w:rPr>
          <w:rFonts w:ascii="Calibri" w:hAnsi="Calibri" w:cs="Calibri"/>
          <w:i/>
          <w:iCs/>
          <w:color w:val="202122"/>
          <w:shd w:val="clear" w:color="auto" w:fill="FFFFFF"/>
        </w:rPr>
        <w:t>Les effectifs de la </w:t>
      </w:r>
      <w:hyperlink r:id="rId26" w:tooltip="Tchéka" w:history="1">
        <w:r w:rsidRPr="00B8796D">
          <w:rPr>
            <w:rStyle w:val="Lienhypertexte"/>
            <w:rFonts w:ascii="Calibri" w:hAnsi="Calibri" w:cs="Calibri"/>
            <w:i/>
            <w:iCs/>
            <w:color w:val="0645AD"/>
            <w:shd w:val="clear" w:color="auto" w:fill="FFFFFF"/>
          </w:rPr>
          <w:t>Tchéka</w:t>
        </w:r>
      </w:hyperlink>
      <w:r w:rsidRPr="00B8796D">
        <w:rPr>
          <w:rFonts w:ascii="Calibri" w:hAnsi="Calibri" w:cs="Calibri"/>
          <w:i/>
          <w:iCs/>
          <w:color w:val="202122"/>
          <w:shd w:val="clear" w:color="auto" w:fill="FFFFFF"/>
        </w:rPr>
        <w:t> connaissent une croissance exponentielle : Lénine, avec les autres dirigeants bolcheviks, appelle au développement d'une </w:t>
      </w:r>
      <w:r w:rsidRPr="00B8796D">
        <w:rPr>
          <w:rStyle w:val="citation"/>
          <w:rFonts w:ascii="Calibri" w:hAnsi="Calibri" w:cs="Calibri"/>
          <w:i/>
          <w:iCs/>
          <w:color w:val="202122"/>
          <w:shd w:val="clear" w:color="auto" w:fill="FFFFFF"/>
        </w:rPr>
        <w:t>« terreur »</w:t>
      </w:r>
      <w:r w:rsidRPr="00B8796D">
        <w:rPr>
          <w:rFonts w:ascii="Calibri" w:hAnsi="Calibri" w:cs="Calibri"/>
          <w:i/>
          <w:iCs/>
          <w:color w:val="202122"/>
          <w:shd w:val="clear" w:color="auto" w:fill="FFFFFF"/>
        </w:rPr>
        <w:t> populaire</w:t>
      </w:r>
      <w:r w:rsidRPr="00B8796D">
        <w:rPr>
          <w:rFonts w:ascii="Calibri" w:hAnsi="Calibri" w:cs="Calibri"/>
          <w:color w:val="202122"/>
          <w:shd w:val="clear" w:color="auto" w:fill="FFFFFF"/>
        </w:rPr>
        <w:t>. Le </w:t>
      </w:r>
      <w:r w:rsidRPr="00B8796D">
        <w:rPr>
          <w:rFonts w:ascii="Calibri" w:hAnsi="Calibri" w:cs="Calibri"/>
        </w:rPr>
        <w:t>5 juillet 1918</w:t>
      </w:r>
      <w:r w:rsidRPr="00B8796D">
        <w:rPr>
          <w:rFonts w:ascii="Calibri" w:hAnsi="Calibri" w:cs="Calibri"/>
          <w:color w:val="202122"/>
          <w:shd w:val="clear" w:color="auto" w:fill="FFFFFF"/>
        </w:rPr>
        <w:t>, Lénine appelle également au rétablissement officiel de la peine de mort par les tribunaux populaires ouvriers et paysans pour des contre-révolutionnaires avérés […].</w:t>
      </w:r>
    </w:p>
    <w:p w14:paraId="6F567A1F" w14:textId="77777777" w:rsidR="002B1BF5" w:rsidRDefault="002B1BF5" w:rsidP="00624390">
      <w:pPr>
        <w:spacing w:after="0" w:line="240" w:lineRule="auto"/>
        <w:jc w:val="both"/>
        <w:rPr>
          <w:rFonts w:ascii="Calibri" w:hAnsi="Calibri" w:cs="Calibri"/>
          <w:color w:val="202122"/>
          <w:shd w:val="clear" w:color="auto" w:fill="FFFFFF"/>
        </w:rPr>
      </w:pPr>
    </w:p>
    <w:p w14:paraId="3402FB8E" w14:textId="1F4670F4" w:rsidR="00B8796D" w:rsidRDefault="00B8796D" w:rsidP="00624390">
      <w:pPr>
        <w:spacing w:after="0" w:line="240" w:lineRule="auto"/>
        <w:jc w:val="both"/>
        <w:rPr>
          <w:rFonts w:ascii="Calibri" w:hAnsi="Calibri" w:cs="Calibri"/>
        </w:rPr>
      </w:pPr>
      <w:r w:rsidRPr="00B8796D">
        <w:rPr>
          <w:rFonts w:ascii="Calibri" w:hAnsi="Calibri" w:cs="Calibri"/>
          <w:color w:val="202122"/>
          <w:shd w:val="clear" w:color="auto" w:fill="FFFFFF"/>
        </w:rPr>
        <w:t>L'historien </w:t>
      </w:r>
      <w:hyperlink r:id="rId27" w:tooltip="Stéphane Courtois" w:history="1">
        <w:r w:rsidRPr="00B8796D">
          <w:rPr>
            <w:rStyle w:val="Lienhypertexte"/>
            <w:rFonts w:ascii="Calibri" w:hAnsi="Calibri" w:cs="Calibri"/>
            <w:color w:val="0645AD"/>
            <w:shd w:val="clear" w:color="auto" w:fill="FFFFFF"/>
          </w:rPr>
          <w:t>Stéphane Courtois</w:t>
        </w:r>
      </w:hyperlink>
      <w:r w:rsidRPr="00B8796D">
        <w:rPr>
          <w:rFonts w:ascii="Calibri" w:hAnsi="Calibri" w:cs="Calibri"/>
          <w:color w:val="202122"/>
          <w:shd w:val="clear" w:color="auto" w:fill="FFFFFF"/>
        </w:rPr>
        <w:t>, coauteur du </w:t>
      </w:r>
      <w:hyperlink r:id="rId28" w:tooltip="Le Livre noir du communisme" w:history="1">
        <w:r w:rsidRPr="00B8796D">
          <w:rPr>
            <w:rStyle w:val="Lienhypertexte"/>
            <w:rFonts w:ascii="Calibri" w:hAnsi="Calibri" w:cs="Calibri"/>
            <w:i/>
            <w:iCs/>
            <w:color w:val="0645AD"/>
            <w:shd w:val="clear" w:color="auto" w:fill="FFFFFF"/>
          </w:rPr>
          <w:t>Livre noir du communisme</w:t>
        </w:r>
      </w:hyperlink>
      <w:r w:rsidRPr="00B8796D">
        <w:rPr>
          <w:rFonts w:ascii="Calibri" w:hAnsi="Calibri" w:cs="Calibri"/>
          <w:color w:val="202122"/>
          <w:shd w:val="clear" w:color="auto" w:fill="FFFFFF"/>
        </w:rPr>
        <w:t>, juge que la pensée et la pratique politique de Lénine font de lui le véritable inventeur du </w:t>
      </w:r>
      <w:hyperlink r:id="rId29" w:tooltip="Totalitarisme" w:history="1">
        <w:r w:rsidRPr="00B8796D">
          <w:rPr>
            <w:rStyle w:val="Lienhypertexte"/>
            <w:rFonts w:ascii="Calibri" w:hAnsi="Calibri" w:cs="Calibri"/>
            <w:color w:val="0645AD"/>
            <w:shd w:val="clear" w:color="auto" w:fill="FFFFFF"/>
          </w:rPr>
          <w:t>totalitarisme</w:t>
        </w:r>
      </w:hyperlink>
      <w:r w:rsidRPr="00B8796D">
        <w:rPr>
          <w:rFonts w:ascii="Calibri" w:hAnsi="Calibri" w:cs="Calibri"/>
        </w:rPr>
        <w:t xml:space="preserve"> [communiste]</w:t>
      </w:r>
      <w:r w:rsidR="00B932C6">
        <w:rPr>
          <w:rFonts w:ascii="Calibri" w:hAnsi="Calibri" w:cs="Calibri"/>
        </w:rPr>
        <w:t xml:space="preserve"> </w:t>
      </w:r>
      <w:r w:rsidR="00B932C6">
        <w:rPr>
          <w:rFonts w:ascii="Calibri" w:hAnsi="Calibri" w:cs="Calibri"/>
          <w:color w:val="000000" w:themeColor="text1"/>
        </w:rPr>
        <w:t>[28]</w:t>
      </w:r>
      <w:r w:rsidRPr="00B8796D">
        <w:rPr>
          <w:rFonts w:ascii="Calibri" w:hAnsi="Calibri" w:cs="Calibri"/>
        </w:rPr>
        <w:t>.</w:t>
      </w:r>
    </w:p>
    <w:p w14:paraId="7E398789" w14:textId="65675773" w:rsidR="005F6AD8" w:rsidRPr="005F6AD8" w:rsidRDefault="005F6AD8" w:rsidP="00624390">
      <w:pPr>
        <w:spacing w:after="0" w:line="240" w:lineRule="auto"/>
        <w:jc w:val="both"/>
        <w:rPr>
          <w:rFonts w:ascii="Calibri" w:hAnsi="Calibri" w:cs="Calibri"/>
          <w:color w:val="202122"/>
          <w:shd w:val="clear" w:color="auto" w:fill="FFFFFF"/>
        </w:rPr>
      </w:pPr>
      <w:r w:rsidRPr="005F6AD8">
        <w:rPr>
          <w:rFonts w:ascii="Calibri" w:hAnsi="Calibri" w:cs="Calibri"/>
          <w:color w:val="202122"/>
          <w:shd w:val="clear" w:color="auto" w:fill="FFFFFF"/>
        </w:rPr>
        <w:t>Stéphane Courtois affirme que Lénine fit assassiner par vengeance personnelle (celle de son frère pendu en 1887), Nicolas II et sa famille, à l'insu de ses camarades. L'usage de la violence de masse, en accord avec les conceptions léninistes, est bien plus importante que sous le régime dictatorial de </w:t>
      </w:r>
      <w:hyperlink r:id="rId30" w:tooltip="Nicolas II de Russie" w:history="1">
        <w:r w:rsidRPr="005F6AD8">
          <w:rPr>
            <w:rStyle w:val="Lienhypertexte"/>
            <w:rFonts w:ascii="Calibri" w:hAnsi="Calibri" w:cs="Calibri"/>
            <w:color w:val="0645AD"/>
            <w:shd w:val="clear" w:color="auto" w:fill="FFFFFF"/>
          </w:rPr>
          <w:t>Nicolas II</w:t>
        </w:r>
      </w:hyperlink>
      <w:r w:rsidRPr="005F6AD8">
        <w:rPr>
          <w:rFonts w:ascii="Calibri" w:hAnsi="Calibri" w:cs="Calibri"/>
          <w:color w:val="202122"/>
          <w:shd w:val="clear" w:color="auto" w:fill="FFFFFF"/>
        </w:rPr>
        <w:t> : en seulement quelques semaines, la </w:t>
      </w:r>
      <w:hyperlink r:id="rId31" w:tooltip="Tchéka" w:history="1">
        <w:r w:rsidRPr="005F6AD8">
          <w:rPr>
            <w:rStyle w:val="Lienhypertexte"/>
            <w:rFonts w:ascii="Calibri" w:hAnsi="Calibri" w:cs="Calibri"/>
            <w:color w:val="0645AD"/>
            <w:shd w:val="clear" w:color="auto" w:fill="FFFFFF"/>
          </w:rPr>
          <w:t>Tchéka</w:t>
        </w:r>
      </w:hyperlink>
      <w:r w:rsidRPr="005F6AD8">
        <w:rPr>
          <w:rFonts w:ascii="Calibri" w:hAnsi="Calibri" w:cs="Calibri"/>
          <w:color w:val="202122"/>
          <w:shd w:val="clear" w:color="auto" w:fill="FFFFFF"/>
        </w:rPr>
        <w:t> exécute deux à trois fois plus de personnes que l'ancien régime n’en avait condamné à mort en 92 ans</w:t>
      </w:r>
      <w:r w:rsidR="00371275">
        <w:rPr>
          <w:rFonts w:ascii="Calibri" w:hAnsi="Calibri" w:cs="Calibri"/>
          <w:color w:val="202122"/>
          <w:shd w:val="clear" w:color="auto" w:fill="FFFFFF"/>
        </w:rPr>
        <w:t xml:space="preserve"> [2</w:t>
      </w:r>
      <w:r w:rsidR="00D26DC9">
        <w:rPr>
          <w:rFonts w:ascii="Calibri" w:hAnsi="Calibri" w:cs="Calibri"/>
          <w:color w:val="202122"/>
          <w:shd w:val="clear" w:color="auto" w:fill="FFFFFF"/>
        </w:rPr>
        <w:t>7</w:t>
      </w:r>
      <w:r w:rsidR="00371275">
        <w:rPr>
          <w:rFonts w:ascii="Calibri" w:hAnsi="Calibri" w:cs="Calibri"/>
          <w:color w:val="202122"/>
          <w:shd w:val="clear" w:color="auto" w:fill="FFFFFF"/>
        </w:rPr>
        <w:t>]</w:t>
      </w:r>
      <w:r w:rsidRPr="005F6AD8">
        <w:rPr>
          <w:rFonts w:ascii="Calibri" w:hAnsi="Calibri" w:cs="Calibri"/>
          <w:color w:val="202122"/>
          <w:shd w:val="clear" w:color="auto" w:fill="FFFFFF"/>
        </w:rPr>
        <w:t>.</w:t>
      </w:r>
    </w:p>
    <w:p w14:paraId="1DFC6C5B" w14:textId="77D593E1" w:rsidR="00B8796D" w:rsidRPr="00B8796D" w:rsidRDefault="00B8796D" w:rsidP="00624390">
      <w:pPr>
        <w:spacing w:after="0" w:line="240" w:lineRule="auto"/>
        <w:jc w:val="both"/>
        <w:rPr>
          <w:rFonts w:ascii="Calibri" w:hAnsi="Calibri" w:cs="Calibri"/>
          <w:color w:val="202122"/>
          <w:shd w:val="clear" w:color="auto" w:fill="FFFFFF"/>
        </w:rPr>
      </w:pPr>
    </w:p>
    <w:p w14:paraId="5797211D" w14:textId="4A0ABAD4" w:rsidR="00B8796D" w:rsidRPr="00B8796D" w:rsidRDefault="00B8796D" w:rsidP="00B8796D">
      <w:pPr>
        <w:pStyle w:val="Titre2"/>
        <w:rPr>
          <w:shd w:val="clear" w:color="auto" w:fill="FFFFFF"/>
        </w:rPr>
      </w:pPr>
      <w:bookmarkStart w:id="3" w:name="_Toc73181616"/>
      <w:r w:rsidRPr="00B8796D">
        <w:rPr>
          <w:shd w:val="clear" w:color="auto" w:fill="FFFFFF"/>
        </w:rPr>
        <w:t>Culte de la personnalité</w:t>
      </w:r>
      <w:bookmarkEnd w:id="3"/>
      <w:r w:rsidRPr="00B8796D">
        <w:rPr>
          <w:shd w:val="clear" w:color="auto" w:fill="FFFFFF"/>
        </w:rPr>
        <w:t xml:space="preserve"> </w:t>
      </w:r>
    </w:p>
    <w:p w14:paraId="7E88329D" w14:textId="18AE325B" w:rsidR="00B8796D" w:rsidRPr="00B8796D" w:rsidRDefault="00B8796D" w:rsidP="00624390">
      <w:pPr>
        <w:spacing w:after="0" w:line="240" w:lineRule="auto"/>
        <w:jc w:val="both"/>
        <w:rPr>
          <w:rFonts w:ascii="Calibri" w:hAnsi="Calibri" w:cs="Calibri"/>
          <w:color w:val="202122"/>
          <w:shd w:val="clear" w:color="auto" w:fill="FFFFFF"/>
        </w:rPr>
      </w:pPr>
    </w:p>
    <w:p w14:paraId="6DCE90A4" w14:textId="2A29F935" w:rsidR="00B8796D" w:rsidRDefault="00B8796D" w:rsidP="00624390">
      <w:pPr>
        <w:spacing w:after="0" w:line="240" w:lineRule="auto"/>
        <w:jc w:val="both"/>
        <w:rPr>
          <w:rFonts w:ascii="Calibri" w:hAnsi="Calibri" w:cs="Calibri"/>
          <w:color w:val="202122"/>
          <w:shd w:val="clear" w:color="auto" w:fill="FFFFFF"/>
        </w:rPr>
      </w:pPr>
      <w:r w:rsidRPr="00B8796D">
        <w:rPr>
          <w:rFonts w:ascii="Calibri" w:hAnsi="Calibri" w:cs="Calibri"/>
          <w:color w:val="202122"/>
          <w:shd w:val="clear" w:color="auto" w:fill="FFFFFF"/>
        </w:rPr>
        <w:lastRenderedPageBreak/>
        <w:t>La tentative d'assassinat contre Lénine a par ailleurs comme conséquence de le rendre plus familier du peuple russe : jusque-là relativement peu connue du grand public par-delà les portraits officiels, la figure de Lénine fait l'objet d'un début de </w:t>
      </w:r>
      <w:hyperlink r:id="rId32" w:tooltip="Culte de la personnalité" w:history="1">
        <w:r w:rsidRPr="00B8796D">
          <w:rPr>
            <w:rStyle w:val="Lienhypertexte"/>
            <w:rFonts w:ascii="Calibri" w:hAnsi="Calibri" w:cs="Calibri"/>
            <w:color w:val="0645AD"/>
            <w:shd w:val="clear" w:color="auto" w:fill="FFFFFF"/>
          </w:rPr>
          <w:t>culte de la personnalité</w:t>
        </w:r>
      </w:hyperlink>
      <w:r w:rsidRPr="00B8796D">
        <w:rPr>
          <w:rFonts w:ascii="Calibri" w:hAnsi="Calibri" w:cs="Calibri"/>
          <w:color w:val="202122"/>
          <w:shd w:val="clear" w:color="auto" w:fill="FFFFFF"/>
        </w:rPr>
        <w:t>, le Parti s'employant à susciter une émotion populaire autour de l'attentat. Sa survie est présentée comme un miracle, la presse des bolcheviks faisant de Lénine une figure christique aux pouvoirs quasi surnaturels. Des ouvrages hagiographiques sur Lénine, parfois comparables aux vies de </w:t>
      </w:r>
      <w:hyperlink r:id="rId33" w:tooltip="Saint" w:history="1">
        <w:r w:rsidRPr="00B8796D">
          <w:rPr>
            <w:rStyle w:val="Lienhypertexte"/>
            <w:rFonts w:ascii="Calibri" w:hAnsi="Calibri" w:cs="Calibri"/>
            <w:color w:val="0645AD"/>
            <w:shd w:val="clear" w:color="auto" w:fill="FFFFFF"/>
          </w:rPr>
          <w:t>saint</w:t>
        </w:r>
      </w:hyperlink>
      <w:r w:rsidRPr="00B8796D">
        <w:rPr>
          <w:rFonts w:ascii="Calibri" w:hAnsi="Calibri" w:cs="Calibri"/>
          <w:color w:val="202122"/>
          <w:shd w:val="clear" w:color="auto" w:fill="FFFFFF"/>
        </w:rPr>
        <w:t>, sont publiés. Lénine lui-même n'apprécie guère les flatteries courtisanes, mais il ne s'oppose pas non plus au développement de ce culte. Il se prête au contraire au jeu et pose pour des sculptures et des portraits officiels, considérant que la diffusion de son image est </w:t>
      </w:r>
      <w:r w:rsidRPr="00B8796D">
        <w:rPr>
          <w:rStyle w:val="citation"/>
          <w:rFonts w:ascii="Calibri" w:hAnsi="Calibri" w:cs="Calibri"/>
          <w:color w:val="202122"/>
          <w:shd w:val="clear" w:color="auto" w:fill="FFFFFF"/>
        </w:rPr>
        <w:t>« </w:t>
      </w:r>
      <w:r w:rsidRPr="00BD2B3E">
        <w:rPr>
          <w:rStyle w:val="citation"/>
          <w:rFonts w:ascii="Calibri" w:hAnsi="Calibri" w:cs="Calibri"/>
          <w:i/>
          <w:iCs/>
          <w:color w:val="202122"/>
          <w:shd w:val="clear" w:color="auto" w:fill="FFFFFF"/>
        </w:rPr>
        <w:t>utile et même nécessaire</w:t>
      </w:r>
      <w:r w:rsidRPr="00B8796D">
        <w:rPr>
          <w:rStyle w:val="citation"/>
          <w:rFonts w:ascii="Calibri" w:hAnsi="Calibri" w:cs="Calibri"/>
          <w:color w:val="202122"/>
          <w:shd w:val="clear" w:color="auto" w:fill="FFFFFF"/>
        </w:rPr>
        <w:t> »</w:t>
      </w:r>
      <w:r w:rsidRPr="00B8796D">
        <w:rPr>
          <w:rFonts w:ascii="Calibri" w:hAnsi="Calibri" w:cs="Calibri"/>
          <w:color w:val="202122"/>
          <w:shd w:val="clear" w:color="auto" w:fill="FFFFFF"/>
        </w:rPr>
        <w:t> car les paysans russes, souvent illettrés, doivent </w:t>
      </w:r>
      <w:r w:rsidRPr="00BD2B3E">
        <w:rPr>
          <w:rStyle w:val="citation"/>
          <w:rFonts w:ascii="Calibri" w:hAnsi="Calibri" w:cs="Calibri"/>
          <w:i/>
          <w:iCs/>
          <w:color w:val="202122"/>
          <w:shd w:val="clear" w:color="auto" w:fill="FFFFFF"/>
        </w:rPr>
        <w:t>« voir pour croire</w:t>
      </w:r>
      <w:r w:rsidRPr="00B8796D">
        <w:rPr>
          <w:rStyle w:val="citation"/>
          <w:rFonts w:ascii="Calibri" w:hAnsi="Calibri" w:cs="Calibri"/>
          <w:color w:val="202122"/>
          <w:shd w:val="clear" w:color="auto" w:fill="FFFFFF"/>
        </w:rPr>
        <w:t> »</w:t>
      </w:r>
      <w:r w:rsidRPr="00B8796D">
        <w:rPr>
          <w:rFonts w:ascii="Calibri" w:hAnsi="Calibri" w:cs="Calibri"/>
          <w:color w:val="202122"/>
          <w:shd w:val="clear" w:color="auto" w:fill="FFFFFF"/>
        </w:rPr>
        <w:t> et ont besoin de portraits pour se convaincre que </w:t>
      </w:r>
      <w:r w:rsidRPr="00B8796D">
        <w:rPr>
          <w:rStyle w:val="citation"/>
          <w:rFonts w:ascii="Calibri" w:hAnsi="Calibri" w:cs="Calibri"/>
          <w:color w:val="202122"/>
          <w:shd w:val="clear" w:color="auto" w:fill="FFFFFF"/>
        </w:rPr>
        <w:t>« </w:t>
      </w:r>
      <w:r w:rsidRPr="00BD2B3E">
        <w:rPr>
          <w:rStyle w:val="citation"/>
          <w:rFonts w:ascii="Calibri" w:hAnsi="Calibri" w:cs="Calibri"/>
          <w:i/>
          <w:iCs/>
          <w:color w:val="202122"/>
          <w:shd w:val="clear" w:color="auto" w:fill="FFFFFF"/>
        </w:rPr>
        <w:t>Lénine existe</w:t>
      </w:r>
      <w:r w:rsidRPr="00B8796D">
        <w:rPr>
          <w:rStyle w:val="citation"/>
          <w:rFonts w:ascii="Calibri" w:hAnsi="Calibri" w:cs="Calibri"/>
          <w:color w:val="202122"/>
          <w:shd w:val="clear" w:color="auto" w:fill="FFFFFF"/>
        </w:rPr>
        <w:t> »</w:t>
      </w:r>
      <w:r w:rsidR="00371275">
        <w:rPr>
          <w:rStyle w:val="citation"/>
          <w:rFonts w:ascii="Calibri" w:hAnsi="Calibri" w:cs="Calibri"/>
          <w:color w:val="202122"/>
          <w:shd w:val="clear" w:color="auto" w:fill="FFFFFF"/>
        </w:rPr>
        <w:t xml:space="preserve"> [2</w:t>
      </w:r>
      <w:r w:rsidR="00D26DC9">
        <w:rPr>
          <w:rStyle w:val="citation"/>
          <w:rFonts w:ascii="Calibri" w:hAnsi="Calibri" w:cs="Calibri"/>
          <w:color w:val="202122"/>
          <w:shd w:val="clear" w:color="auto" w:fill="FFFFFF"/>
        </w:rPr>
        <w:t>7</w:t>
      </w:r>
      <w:r w:rsidR="00371275">
        <w:rPr>
          <w:rStyle w:val="citation"/>
          <w:rFonts w:ascii="Calibri" w:hAnsi="Calibri" w:cs="Calibri"/>
          <w:color w:val="202122"/>
          <w:shd w:val="clear" w:color="auto" w:fill="FFFFFF"/>
        </w:rPr>
        <w:t>]</w:t>
      </w:r>
      <w:r w:rsidRPr="00B8796D">
        <w:rPr>
          <w:rFonts w:ascii="Calibri" w:hAnsi="Calibri" w:cs="Calibri"/>
          <w:color w:val="202122"/>
          <w:shd w:val="clear" w:color="auto" w:fill="FFFFFF"/>
        </w:rPr>
        <w:t>.</w:t>
      </w:r>
    </w:p>
    <w:p w14:paraId="34254EFC" w14:textId="1653E53A" w:rsidR="00371275" w:rsidRDefault="00371275" w:rsidP="00624390">
      <w:pPr>
        <w:spacing w:after="0" w:line="240" w:lineRule="auto"/>
        <w:jc w:val="both"/>
        <w:rPr>
          <w:rFonts w:ascii="Calibri" w:hAnsi="Calibri" w:cs="Calibri"/>
          <w:color w:val="202122"/>
          <w:shd w:val="clear" w:color="auto" w:fill="FFFFFF"/>
        </w:rPr>
      </w:pPr>
    </w:p>
    <w:p w14:paraId="761CC3EC" w14:textId="64B3E746" w:rsidR="00B8796D" w:rsidRDefault="00D26DC9" w:rsidP="00624390">
      <w:pPr>
        <w:spacing w:after="0" w:line="240" w:lineRule="auto"/>
        <w:jc w:val="both"/>
        <w:rPr>
          <w:rFonts w:ascii="Calibri" w:hAnsi="Calibri" w:cs="Calibri"/>
          <w:color w:val="202122"/>
          <w:shd w:val="clear" w:color="auto" w:fill="FFFFFF"/>
        </w:rPr>
      </w:pPr>
      <w:r>
        <w:rPr>
          <w:rFonts w:ascii="Calibri" w:hAnsi="Calibri" w:cs="Calibri"/>
          <w:color w:val="202122"/>
          <w:shd w:val="clear" w:color="auto" w:fill="FFFFFF"/>
        </w:rPr>
        <w:t>Les historiens</w:t>
      </w:r>
      <w:r w:rsidR="00371275">
        <w:rPr>
          <w:rFonts w:ascii="Calibri" w:hAnsi="Calibri" w:cs="Calibri"/>
          <w:color w:val="202122"/>
          <w:shd w:val="clear" w:color="auto" w:fill="FFFFFF"/>
        </w:rPr>
        <w:t xml:space="preserve"> n’</w:t>
      </w:r>
      <w:r>
        <w:rPr>
          <w:rFonts w:ascii="Calibri" w:hAnsi="Calibri" w:cs="Calibri"/>
          <w:color w:val="202122"/>
          <w:shd w:val="clear" w:color="auto" w:fill="FFFFFF"/>
        </w:rPr>
        <w:t>ont</w:t>
      </w:r>
      <w:r w:rsidR="00371275">
        <w:rPr>
          <w:rFonts w:ascii="Calibri" w:hAnsi="Calibri" w:cs="Calibri"/>
          <w:color w:val="202122"/>
          <w:shd w:val="clear" w:color="auto" w:fill="FFFFFF"/>
        </w:rPr>
        <w:t xml:space="preserve"> pris</w:t>
      </w:r>
      <w:r>
        <w:rPr>
          <w:rFonts w:ascii="Calibri" w:hAnsi="Calibri" w:cs="Calibri"/>
          <w:color w:val="202122"/>
          <w:shd w:val="clear" w:color="auto" w:fill="FFFFFF"/>
        </w:rPr>
        <w:t xml:space="preserve"> conscience de</w:t>
      </w:r>
      <w:r w:rsidR="00371275">
        <w:rPr>
          <w:rFonts w:ascii="Calibri" w:hAnsi="Calibri" w:cs="Calibri"/>
          <w:color w:val="202122"/>
          <w:shd w:val="clear" w:color="auto" w:fill="FFFFFF"/>
        </w:rPr>
        <w:t xml:space="preserve"> l</w:t>
      </w:r>
      <w:r>
        <w:rPr>
          <w:rFonts w:ascii="Calibri" w:hAnsi="Calibri" w:cs="Calibri"/>
          <w:color w:val="202122"/>
          <w:shd w:val="clear" w:color="auto" w:fill="FFFFFF"/>
        </w:rPr>
        <w:t xml:space="preserve">a dimension </w:t>
      </w:r>
      <w:r w:rsidR="00371275">
        <w:rPr>
          <w:rFonts w:ascii="Calibri" w:hAnsi="Calibri" w:cs="Calibri"/>
          <w:color w:val="202122"/>
          <w:shd w:val="clear" w:color="auto" w:fill="FFFFFF"/>
        </w:rPr>
        <w:t>criminel</w:t>
      </w:r>
      <w:r>
        <w:rPr>
          <w:rFonts w:ascii="Calibri" w:hAnsi="Calibri" w:cs="Calibri"/>
          <w:color w:val="202122"/>
          <w:shd w:val="clear" w:color="auto" w:fill="FFFFFF"/>
        </w:rPr>
        <w:t>le</w:t>
      </w:r>
      <w:r w:rsidR="00371275">
        <w:rPr>
          <w:rFonts w:ascii="Calibri" w:hAnsi="Calibri" w:cs="Calibri"/>
          <w:color w:val="202122"/>
          <w:shd w:val="clear" w:color="auto" w:fill="FFFFFF"/>
        </w:rPr>
        <w:t xml:space="preserve"> de Lénine que plus de 70 ans après.</w:t>
      </w:r>
    </w:p>
    <w:p w14:paraId="0E7AA269" w14:textId="77777777" w:rsidR="00371275" w:rsidRPr="00B8796D" w:rsidRDefault="00371275" w:rsidP="00624390">
      <w:pPr>
        <w:spacing w:after="0" w:line="240" w:lineRule="auto"/>
        <w:jc w:val="both"/>
        <w:rPr>
          <w:rFonts w:ascii="Calibri" w:hAnsi="Calibri" w:cs="Calibri"/>
          <w:color w:val="202122"/>
          <w:shd w:val="clear" w:color="auto" w:fill="FFFFFF"/>
        </w:rPr>
      </w:pPr>
    </w:p>
    <w:p w14:paraId="193D9241" w14:textId="15A036C2" w:rsidR="00513D68" w:rsidRDefault="00513D68" w:rsidP="00513D68">
      <w:pPr>
        <w:pStyle w:val="Titre1"/>
        <w:rPr>
          <w:shd w:val="clear" w:color="auto" w:fill="FFFFFF"/>
        </w:rPr>
      </w:pPr>
      <w:bookmarkStart w:id="4" w:name="_Toc73181617"/>
      <w:r>
        <w:rPr>
          <w:shd w:val="clear" w:color="auto" w:fill="FFFFFF"/>
        </w:rPr>
        <w:t>La négation du goulag</w:t>
      </w:r>
      <w:r w:rsidR="000245E2">
        <w:rPr>
          <w:shd w:val="clear" w:color="auto" w:fill="FFFFFF"/>
        </w:rPr>
        <w:t xml:space="preserve"> (puis leur reconnaissance)</w:t>
      </w:r>
      <w:bookmarkEnd w:id="4"/>
    </w:p>
    <w:p w14:paraId="6A8B2080" w14:textId="766AB78C" w:rsidR="00513D68" w:rsidRDefault="00513D68" w:rsidP="00624390">
      <w:pPr>
        <w:spacing w:after="0" w:line="240" w:lineRule="auto"/>
        <w:jc w:val="both"/>
        <w:rPr>
          <w:rFonts w:ascii="Calibri" w:hAnsi="Calibri" w:cs="Calibri"/>
          <w:color w:val="202122"/>
          <w:shd w:val="clear" w:color="auto" w:fill="FFFFFF"/>
        </w:rPr>
      </w:pPr>
    </w:p>
    <w:p w14:paraId="77106905" w14:textId="73471A9A" w:rsidR="00513D68" w:rsidRPr="000245E2" w:rsidRDefault="00513D68" w:rsidP="000245E2">
      <w:pPr>
        <w:spacing w:after="0" w:line="240" w:lineRule="auto"/>
        <w:jc w:val="both"/>
        <w:rPr>
          <w:rFonts w:ascii="Calibri" w:hAnsi="Calibri" w:cs="Calibri"/>
          <w:color w:val="202122"/>
          <w:shd w:val="clear" w:color="auto" w:fill="FFFFFF"/>
        </w:rPr>
      </w:pPr>
      <w:r w:rsidRPr="000245E2">
        <w:rPr>
          <w:rFonts w:ascii="Calibri" w:hAnsi="Calibri" w:cs="Calibri"/>
          <w:color w:val="202122"/>
          <w:shd w:val="clear" w:color="auto" w:fill="FFFFFF"/>
        </w:rPr>
        <w:t>En </w:t>
      </w:r>
      <w:hyperlink r:id="rId34" w:tooltip="Mai 1944" w:history="1">
        <w:r w:rsidRPr="000245E2">
          <w:rPr>
            <w:rStyle w:val="Lienhypertexte"/>
            <w:rFonts w:ascii="Calibri" w:hAnsi="Calibri" w:cs="Calibri"/>
            <w:color w:val="0645AD"/>
            <w:shd w:val="clear" w:color="auto" w:fill="FFFFFF"/>
          </w:rPr>
          <w:t>mai 1944</w:t>
        </w:r>
      </w:hyperlink>
      <w:r w:rsidRPr="000245E2">
        <w:rPr>
          <w:rFonts w:ascii="Calibri" w:hAnsi="Calibri" w:cs="Calibri"/>
          <w:color w:val="202122"/>
          <w:shd w:val="clear" w:color="auto" w:fill="FFFFFF"/>
        </w:rPr>
        <w:t>, le </w:t>
      </w:r>
      <w:hyperlink r:id="rId35" w:tooltip="Vice-président des États-Unis" w:history="1">
        <w:r w:rsidRPr="000245E2">
          <w:rPr>
            <w:rStyle w:val="Lienhypertexte"/>
            <w:rFonts w:ascii="Calibri" w:hAnsi="Calibri" w:cs="Calibri"/>
            <w:color w:val="0645AD"/>
            <w:shd w:val="clear" w:color="auto" w:fill="FFFFFF"/>
          </w:rPr>
          <w:t>vice-président</w:t>
        </w:r>
      </w:hyperlink>
      <w:r w:rsidRPr="000245E2">
        <w:rPr>
          <w:rFonts w:ascii="Calibri" w:hAnsi="Calibri" w:cs="Calibri"/>
          <w:color w:val="202122"/>
          <w:shd w:val="clear" w:color="auto" w:fill="FFFFFF"/>
        </w:rPr>
        <w:t> américain </w:t>
      </w:r>
      <w:hyperlink r:id="rId36" w:tooltip="Henry Wallace" w:history="1">
        <w:r w:rsidRPr="000245E2">
          <w:rPr>
            <w:rStyle w:val="Lienhypertexte"/>
            <w:rFonts w:ascii="Calibri" w:hAnsi="Calibri" w:cs="Calibri"/>
            <w:color w:val="0645AD"/>
            <w:shd w:val="clear" w:color="auto" w:fill="FFFFFF"/>
          </w:rPr>
          <w:t>Henry Wallace</w:t>
        </w:r>
      </w:hyperlink>
      <w:r w:rsidRPr="000245E2">
        <w:rPr>
          <w:rFonts w:ascii="Calibri" w:hAnsi="Calibri" w:cs="Calibri"/>
          <w:color w:val="202122"/>
          <w:shd w:val="clear" w:color="auto" w:fill="FFFFFF"/>
        </w:rPr>
        <w:t> se rend dans la région de la Kolyma. Les autorités soviétiques lui font visiter la ville de </w:t>
      </w:r>
      <w:hyperlink r:id="rId37" w:tooltip="Magadan" w:history="1">
        <w:r w:rsidRPr="000245E2">
          <w:rPr>
            <w:rStyle w:val="Lienhypertexte"/>
            <w:rFonts w:ascii="Calibri" w:hAnsi="Calibri" w:cs="Calibri"/>
            <w:color w:val="0645AD"/>
            <w:shd w:val="clear" w:color="auto" w:fill="FFFFFF"/>
          </w:rPr>
          <w:t>Magadan</w:t>
        </w:r>
      </w:hyperlink>
      <w:r w:rsidRPr="000245E2">
        <w:rPr>
          <w:rFonts w:ascii="Calibri" w:hAnsi="Calibri" w:cs="Calibri"/>
          <w:color w:val="202122"/>
          <w:shd w:val="clear" w:color="auto" w:fill="FFFFFF"/>
        </w:rPr>
        <w:t> en prenant soin de cacher les prisonniers. Des membres des </w:t>
      </w:r>
      <w:hyperlink r:id="rId38" w:tooltip="Komsomol" w:history="1">
        <w:r w:rsidRPr="000245E2">
          <w:rPr>
            <w:rStyle w:val="Lienhypertexte"/>
            <w:rFonts w:ascii="Calibri" w:hAnsi="Calibri" w:cs="Calibri"/>
            <w:color w:val="0645AD"/>
            <w:shd w:val="clear" w:color="auto" w:fill="FFFFFF"/>
          </w:rPr>
          <w:t>jeunesses communistes</w:t>
        </w:r>
      </w:hyperlink>
      <w:r w:rsidRPr="000245E2">
        <w:rPr>
          <w:rFonts w:ascii="Calibri" w:hAnsi="Calibri" w:cs="Calibri"/>
          <w:color w:val="202122"/>
          <w:shd w:val="clear" w:color="auto" w:fill="FFFFFF"/>
        </w:rPr>
        <w:t> se déguisent en mineurs et répondent à ses questions. Il repart admiratif, mais trompé, car il faut que les États-Unis continuent à envoyer de la nourriture et du matériel à son allié soviétique pour terminer la guerre.</w:t>
      </w:r>
    </w:p>
    <w:p w14:paraId="474634A0" w14:textId="54E0671D" w:rsidR="000245E2" w:rsidRPr="000245E2" w:rsidRDefault="000245E2" w:rsidP="000245E2">
      <w:pPr>
        <w:pStyle w:val="NormalWeb"/>
        <w:shd w:val="clear" w:color="auto" w:fill="FFFFFF"/>
        <w:spacing w:before="0" w:beforeAutospacing="0" w:after="0" w:afterAutospacing="0"/>
        <w:jc w:val="both"/>
        <w:rPr>
          <w:rFonts w:ascii="Calibri" w:hAnsi="Calibri" w:cs="Calibri"/>
          <w:color w:val="202122"/>
          <w:sz w:val="22"/>
          <w:szCs w:val="22"/>
        </w:rPr>
      </w:pPr>
      <w:r w:rsidRPr="000245E2">
        <w:rPr>
          <w:rFonts w:ascii="Calibri" w:hAnsi="Calibri" w:cs="Calibri"/>
          <w:color w:val="202122"/>
          <w:sz w:val="22"/>
          <w:szCs w:val="22"/>
        </w:rPr>
        <w:t>En France, une partie de la gauche s’est longtemps livrée à la </w:t>
      </w:r>
      <w:hyperlink r:id="rId39" w:tooltip="Négationnisme" w:history="1">
        <w:r w:rsidRPr="000245E2">
          <w:rPr>
            <w:rStyle w:val="Lienhypertexte"/>
            <w:rFonts w:ascii="Calibri" w:eastAsia="Calibri" w:hAnsi="Calibri" w:cs="Calibri"/>
            <w:color w:val="0645AD"/>
            <w:sz w:val="22"/>
            <w:szCs w:val="22"/>
          </w:rPr>
          <w:t>négation des crimes</w:t>
        </w:r>
      </w:hyperlink>
      <w:r w:rsidRPr="000245E2">
        <w:rPr>
          <w:rFonts w:ascii="Calibri" w:hAnsi="Calibri" w:cs="Calibri"/>
          <w:color w:val="202122"/>
          <w:sz w:val="22"/>
          <w:szCs w:val="22"/>
        </w:rPr>
        <w:t> soviétiques : en </w:t>
      </w:r>
      <w:hyperlink r:id="rId40" w:tooltip="1945" w:history="1">
        <w:r w:rsidRPr="000245E2">
          <w:rPr>
            <w:rStyle w:val="Lienhypertexte"/>
            <w:rFonts w:ascii="Calibri" w:eastAsia="Calibri" w:hAnsi="Calibri" w:cs="Calibri"/>
            <w:color w:val="0645AD"/>
            <w:sz w:val="22"/>
            <w:szCs w:val="22"/>
          </w:rPr>
          <w:t>1945</w:t>
        </w:r>
      </w:hyperlink>
      <w:r w:rsidRPr="000245E2">
        <w:rPr>
          <w:rFonts w:ascii="Calibri" w:hAnsi="Calibri" w:cs="Calibri"/>
          <w:color w:val="202122"/>
          <w:sz w:val="22"/>
          <w:szCs w:val="22"/>
        </w:rPr>
        <w:t>, </w:t>
      </w:r>
      <w:hyperlink r:id="rId41" w:tooltip="Joseph Staline" w:history="1">
        <w:r w:rsidRPr="000245E2">
          <w:rPr>
            <w:rStyle w:val="Lienhypertexte"/>
            <w:rFonts w:ascii="Calibri" w:eastAsia="Calibri" w:hAnsi="Calibri" w:cs="Calibri"/>
            <w:color w:val="0645AD"/>
            <w:sz w:val="22"/>
            <w:szCs w:val="22"/>
          </w:rPr>
          <w:t>Staline</w:t>
        </w:r>
      </w:hyperlink>
      <w:r w:rsidRPr="000245E2">
        <w:rPr>
          <w:rFonts w:ascii="Calibri" w:hAnsi="Calibri" w:cs="Calibri"/>
          <w:color w:val="202122"/>
          <w:sz w:val="22"/>
          <w:szCs w:val="22"/>
        </w:rPr>
        <w:t> apparaît en Occident comme « le libérateur de l’Europe de l’Est ». Par </w:t>
      </w:r>
      <w:hyperlink r:id="rId42" w:tooltip="Dogme" w:history="1">
        <w:r w:rsidRPr="000245E2">
          <w:rPr>
            <w:rStyle w:val="Lienhypertexte"/>
            <w:rFonts w:ascii="Calibri" w:eastAsia="Calibri" w:hAnsi="Calibri" w:cs="Calibri"/>
            <w:color w:val="0645AD"/>
            <w:sz w:val="22"/>
            <w:szCs w:val="22"/>
          </w:rPr>
          <w:t>dogmatisme</w:t>
        </w:r>
      </w:hyperlink>
      <w:r w:rsidRPr="000245E2">
        <w:rPr>
          <w:rFonts w:ascii="Calibri" w:hAnsi="Calibri" w:cs="Calibri"/>
          <w:color w:val="202122"/>
          <w:sz w:val="22"/>
          <w:szCs w:val="22"/>
        </w:rPr>
        <w:t> </w:t>
      </w:r>
      <w:hyperlink r:id="rId43" w:tooltip="Idéologie" w:history="1">
        <w:r w:rsidRPr="000245E2">
          <w:rPr>
            <w:rStyle w:val="Lienhypertexte"/>
            <w:rFonts w:ascii="Calibri" w:eastAsia="Calibri" w:hAnsi="Calibri" w:cs="Calibri"/>
            <w:color w:val="0645AD"/>
            <w:sz w:val="22"/>
            <w:szCs w:val="22"/>
          </w:rPr>
          <w:t>idéologique</w:t>
        </w:r>
      </w:hyperlink>
      <w:r w:rsidRPr="000245E2">
        <w:rPr>
          <w:rFonts w:ascii="Calibri" w:hAnsi="Calibri" w:cs="Calibri"/>
          <w:color w:val="202122"/>
          <w:sz w:val="22"/>
          <w:szCs w:val="22"/>
        </w:rPr>
        <w:t> ou par intérêt électoraliste, cette gauche considère les témoignages des survivants des camps comme des affabulations, et traite ces derniers d’« agents provocateurs » probablement « stipendiés par l’impérialisme capitaliste » : ils se sentent alors « condamnés une seconde fois ». En </w:t>
      </w:r>
      <w:hyperlink r:id="rId44" w:tooltip="1946" w:history="1">
        <w:r w:rsidRPr="000245E2">
          <w:rPr>
            <w:rStyle w:val="Lienhypertexte"/>
            <w:rFonts w:ascii="Calibri" w:eastAsia="Calibri" w:hAnsi="Calibri" w:cs="Calibri"/>
            <w:color w:val="0645AD"/>
            <w:sz w:val="22"/>
            <w:szCs w:val="22"/>
          </w:rPr>
          <w:t>1946</w:t>
        </w:r>
      </w:hyperlink>
      <w:r w:rsidRPr="000245E2">
        <w:rPr>
          <w:rFonts w:ascii="Calibri" w:hAnsi="Calibri" w:cs="Calibri"/>
          <w:color w:val="202122"/>
          <w:sz w:val="22"/>
          <w:szCs w:val="22"/>
        </w:rPr>
        <w:t>, </w:t>
      </w:r>
      <w:hyperlink r:id="rId45" w:tooltip="Viktor Kravchenko (transfuge)" w:history="1">
        <w:r w:rsidRPr="000245E2">
          <w:rPr>
            <w:rStyle w:val="Lienhypertexte"/>
            <w:rFonts w:ascii="Calibri" w:eastAsia="Calibri" w:hAnsi="Calibri" w:cs="Calibri"/>
            <w:color w:val="0645AD"/>
            <w:sz w:val="22"/>
            <w:szCs w:val="22"/>
          </w:rPr>
          <w:t xml:space="preserve">Victor </w:t>
        </w:r>
        <w:proofErr w:type="spellStart"/>
        <w:r w:rsidRPr="000245E2">
          <w:rPr>
            <w:rStyle w:val="Lienhypertexte"/>
            <w:rFonts w:ascii="Calibri" w:eastAsia="Calibri" w:hAnsi="Calibri" w:cs="Calibri"/>
            <w:color w:val="0645AD"/>
            <w:sz w:val="22"/>
            <w:szCs w:val="22"/>
          </w:rPr>
          <w:t>Kravtchenko</w:t>
        </w:r>
        <w:proofErr w:type="spellEnd"/>
      </w:hyperlink>
      <w:r w:rsidRPr="000245E2">
        <w:rPr>
          <w:rFonts w:ascii="Calibri" w:hAnsi="Calibri" w:cs="Calibri"/>
          <w:color w:val="202122"/>
          <w:sz w:val="22"/>
          <w:szCs w:val="22"/>
        </w:rPr>
        <w:t>, haut fonctionnaire soviétique, publie </w:t>
      </w:r>
      <w:r w:rsidRPr="000245E2">
        <w:rPr>
          <w:rFonts w:ascii="Calibri" w:hAnsi="Calibri" w:cs="Calibri"/>
          <w:i/>
          <w:iCs/>
          <w:color w:val="202122"/>
          <w:sz w:val="22"/>
          <w:szCs w:val="22"/>
        </w:rPr>
        <w:t>J’ai choisi la liberté</w:t>
      </w:r>
      <w:r w:rsidRPr="000245E2">
        <w:rPr>
          <w:rFonts w:ascii="Calibri" w:hAnsi="Calibri" w:cs="Calibri"/>
          <w:color w:val="202122"/>
          <w:sz w:val="22"/>
          <w:szCs w:val="22"/>
        </w:rPr>
        <w:t> aux États-Unis, où il est réfugié. Il y décrit la terreur stalinienne et les camps. En France, l’éditeur reçoit des menaces et </w:t>
      </w:r>
      <w:hyperlink r:id="rId46" w:tooltip="Les Lettres françaises" w:history="1">
        <w:r w:rsidRPr="000245E2">
          <w:rPr>
            <w:rStyle w:val="Lienhypertexte"/>
            <w:rFonts w:ascii="Calibri" w:eastAsia="Calibri" w:hAnsi="Calibri" w:cs="Calibri"/>
            <w:i/>
            <w:iCs/>
            <w:color w:val="0645AD"/>
            <w:sz w:val="22"/>
            <w:szCs w:val="22"/>
          </w:rPr>
          <w:t>les Lettres françaises</w:t>
        </w:r>
      </w:hyperlink>
      <w:r w:rsidRPr="000245E2">
        <w:rPr>
          <w:rFonts w:ascii="Calibri" w:hAnsi="Calibri" w:cs="Calibri"/>
          <w:color w:val="202122"/>
          <w:sz w:val="22"/>
          <w:szCs w:val="22"/>
        </w:rPr>
        <w:t> traitent l’auteur de menteur et l’attaquent en justice</w:t>
      </w:r>
      <w:hyperlink r:id="rId47" w:anchor="cite_note-41" w:history="1">
        <w:r w:rsidRPr="000245E2">
          <w:rPr>
            <w:rStyle w:val="Lienhypertexte"/>
            <w:rFonts w:ascii="Calibri" w:eastAsia="Calibri" w:hAnsi="Calibri" w:cs="Calibri"/>
            <w:color w:val="0645AD"/>
            <w:sz w:val="22"/>
            <w:szCs w:val="22"/>
            <w:vertAlign w:val="superscript"/>
          </w:rPr>
          <w:t>41</w:t>
        </w:r>
      </w:hyperlink>
      <w:r w:rsidRPr="000245E2">
        <w:rPr>
          <w:rFonts w:ascii="Calibri" w:hAnsi="Calibri" w:cs="Calibri"/>
          <w:color w:val="202122"/>
          <w:sz w:val="22"/>
          <w:szCs w:val="22"/>
        </w:rPr>
        <w:t>. </w:t>
      </w:r>
      <w:hyperlink r:id="rId48" w:tooltip="David Rousset" w:history="1">
        <w:r w:rsidRPr="000245E2">
          <w:rPr>
            <w:rStyle w:val="Lienhypertexte"/>
            <w:rFonts w:ascii="Calibri" w:eastAsia="Calibri" w:hAnsi="Calibri" w:cs="Calibri"/>
            <w:color w:val="0645AD"/>
            <w:sz w:val="22"/>
            <w:szCs w:val="22"/>
          </w:rPr>
          <w:t>David Rousset</w:t>
        </w:r>
      </w:hyperlink>
      <w:r w:rsidRPr="000245E2">
        <w:rPr>
          <w:rFonts w:ascii="Calibri" w:hAnsi="Calibri" w:cs="Calibri"/>
          <w:color w:val="202122"/>
          <w:sz w:val="22"/>
          <w:szCs w:val="22"/>
        </w:rPr>
        <w:t>, ancien déporté, crée en octobre 1950 la Commission internationale contre le régime concentrationnaire (CICRC), qui entreprend des enquêtes sur les situations espagnole, grecque, yougoslave et soviétique. Pour la première fois en France, il utilise le terme russe de « Goulag » pour désigner le système concentrationnaire soviétique. Ceci lui vaudra d’être traité de « trotskyste falsificateur » par </w:t>
      </w:r>
      <w:r w:rsidRPr="000245E2">
        <w:rPr>
          <w:rFonts w:ascii="Calibri" w:hAnsi="Calibri" w:cs="Calibri"/>
          <w:i/>
          <w:iCs/>
          <w:color w:val="202122"/>
          <w:sz w:val="22"/>
          <w:szCs w:val="22"/>
        </w:rPr>
        <w:t>les Lettres françaises</w:t>
      </w:r>
      <w:r w:rsidRPr="000245E2">
        <w:rPr>
          <w:rFonts w:ascii="Calibri" w:hAnsi="Calibri" w:cs="Calibri"/>
          <w:color w:val="202122"/>
          <w:sz w:val="22"/>
          <w:szCs w:val="22"/>
        </w:rPr>
        <w:t> à qui il intentera un procès qu’il gagnera en </w:t>
      </w:r>
      <w:hyperlink r:id="rId49" w:tooltip="1951" w:history="1">
        <w:r w:rsidRPr="000245E2">
          <w:rPr>
            <w:rStyle w:val="Lienhypertexte"/>
            <w:rFonts w:ascii="Calibri" w:eastAsia="Calibri" w:hAnsi="Calibri" w:cs="Calibri"/>
            <w:color w:val="0645AD"/>
            <w:sz w:val="22"/>
            <w:szCs w:val="22"/>
          </w:rPr>
          <w:t>1951</w:t>
        </w:r>
      </w:hyperlink>
      <w:r w:rsidRPr="000245E2">
        <w:rPr>
          <w:rFonts w:ascii="Calibri" w:hAnsi="Calibri" w:cs="Calibri"/>
          <w:color w:val="202122"/>
          <w:sz w:val="22"/>
          <w:szCs w:val="22"/>
        </w:rPr>
        <w:t>. Lors des audiences, la députée communiste </w:t>
      </w:r>
      <w:hyperlink r:id="rId50" w:tooltip="Marie-Claude Vaillant-Couturier" w:history="1">
        <w:r w:rsidRPr="000245E2">
          <w:rPr>
            <w:rStyle w:val="Lienhypertexte"/>
            <w:rFonts w:ascii="Calibri" w:eastAsia="Calibri" w:hAnsi="Calibri" w:cs="Calibri"/>
            <w:color w:val="0645AD"/>
            <w:sz w:val="22"/>
            <w:szCs w:val="22"/>
          </w:rPr>
          <w:t>Marie-Claude Vaillant-Couturier</w:t>
        </w:r>
      </w:hyperlink>
      <w:r w:rsidRPr="000245E2">
        <w:rPr>
          <w:rFonts w:ascii="Calibri" w:hAnsi="Calibri" w:cs="Calibri"/>
          <w:color w:val="202122"/>
          <w:sz w:val="22"/>
          <w:szCs w:val="22"/>
        </w:rPr>
        <w:t> déclare : </w:t>
      </w:r>
      <w:r w:rsidRPr="000245E2">
        <w:rPr>
          <w:rStyle w:val="citation"/>
          <w:rFonts w:ascii="Calibri" w:eastAsiaTheme="majorEastAsia" w:hAnsi="Calibri" w:cs="Calibri"/>
          <w:color w:val="202122"/>
          <w:sz w:val="22"/>
          <w:szCs w:val="22"/>
        </w:rPr>
        <w:t>« Je considère le système pénitentiaire soviétique comme indiscutablement le plus souhaitable dans le monde entier »</w:t>
      </w:r>
      <w:r w:rsidRPr="000245E2">
        <w:rPr>
          <w:rFonts w:ascii="Calibri" w:hAnsi="Calibri" w:cs="Calibri"/>
          <w:color w:val="202122"/>
          <w:sz w:val="22"/>
          <w:szCs w:val="22"/>
        </w:rPr>
        <w:t>. À la lecture du rapport secret du </w:t>
      </w:r>
      <w:hyperlink r:id="rId51" w:tooltip="XXe congrès du Parti communiste de l'Union soviétique" w:history="1">
        <w:r w:rsidRPr="000245E2">
          <w:rPr>
            <w:rStyle w:val="Lienhypertexte"/>
            <w:rFonts w:ascii="Calibri" w:eastAsia="Calibri" w:hAnsi="Calibri" w:cs="Calibri"/>
            <w:color w:val="0645AD"/>
            <w:sz w:val="22"/>
            <w:szCs w:val="22"/>
          </w:rPr>
          <w:t>XX</w:t>
        </w:r>
        <w:r w:rsidRPr="000245E2">
          <w:rPr>
            <w:rStyle w:val="Lienhypertexte"/>
            <w:rFonts w:ascii="Calibri" w:eastAsia="Calibri" w:hAnsi="Calibri" w:cs="Calibri"/>
            <w:color w:val="0645AD"/>
            <w:sz w:val="22"/>
            <w:szCs w:val="22"/>
            <w:vertAlign w:val="superscript"/>
          </w:rPr>
          <w:t>e</w:t>
        </w:r>
        <w:r w:rsidRPr="000245E2">
          <w:rPr>
            <w:rStyle w:val="Lienhypertexte"/>
            <w:rFonts w:ascii="Calibri" w:eastAsia="Calibri" w:hAnsi="Calibri" w:cs="Calibri"/>
            <w:color w:val="0645AD"/>
            <w:sz w:val="22"/>
            <w:szCs w:val="22"/>
          </w:rPr>
          <w:t> congrès du Parti communiste d’Union soviétique</w:t>
        </w:r>
      </w:hyperlink>
      <w:r w:rsidRPr="000245E2">
        <w:rPr>
          <w:rFonts w:ascii="Calibri" w:hAnsi="Calibri" w:cs="Calibri"/>
          <w:color w:val="202122"/>
          <w:sz w:val="22"/>
          <w:szCs w:val="22"/>
        </w:rPr>
        <w:t> publié dans le journal </w:t>
      </w:r>
      <w:hyperlink r:id="rId52" w:tooltip="Le Monde" w:history="1">
        <w:r w:rsidRPr="000245E2">
          <w:rPr>
            <w:rStyle w:val="Lienhypertexte"/>
            <w:rFonts w:ascii="Calibri" w:eastAsia="Calibri" w:hAnsi="Calibri" w:cs="Calibri"/>
            <w:i/>
            <w:iCs/>
            <w:color w:val="0645AD"/>
            <w:sz w:val="22"/>
            <w:szCs w:val="22"/>
          </w:rPr>
          <w:t>Le Monde</w:t>
        </w:r>
      </w:hyperlink>
      <w:r w:rsidRPr="000245E2">
        <w:rPr>
          <w:rFonts w:ascii="Calibri" w:hAnsi="Calibri" w:cs="Calibri"/>
          <w:color w:val="202122"/>
          <w:sz w:val="22"/>
          <w:szCs w:val="22"/>
        </w:rPr>
        <w:t> en juin 1956, </w:t>
      </w:r>
      <w:hyperlink r:id="rId53" w:tooltip="Maurice Thorez" w:history="1">
        <w:r w:rsidRPr="000245E2">
          <w:rPr>
            <w:rStyle w:val="Lienhypertexte"/>
            <w:rFonts w:ascii="Calibri" w:eastAsia="Calibri" w:hAnsi="Calibri" w:cs="Calibri"/>
            <w:color w:val="0645AD"/>
            <w:sz w:val="22"/>
            <w:szCs w:val="22"/>
          </w:rPr>
          <w:t>Maurice Thorez</w:t>
        </w:r>
      </w:hyperlink>
      <w:r w:rsidRPr="000245E2">
        <w:rPr>
          <w:rFonts w:ascii="Calibri" w:hAnsi="Calibri" w:cs="Calibri"/>
          <w:color w:val="202122"/>
          <w:sz w:val="22"/>
          <w:szCs w:val="22"/>
        </w:rPr>
        <w:t> et </w:t>
      </w:r>
      <w:hyperlink r:id="rId54" w:tooltip="Jacques Duclos" w:history="1">
        <w:r w:rsidRPr="000245E2">
          <w:rPr>
            <w:rStyle w:val="Lienhypertexte"/>
            <w:rFonts w:ascii="Calibri" w:eastAsia="Calibri" w:hAnsi="Calibri" w:cs="Calibri"/>
            <w:color w:val="0645AD"/>
            <w:sz w:val="22"/>
            <w:szCs w:val="22"/>
          </w:rPr>
          <w:t>Jacques Duclos</w:t>
        </w:r>
      </w:hyperlink>
      <w:r w:rsidRPr="000245E2">
        <w:rPr>
          <w:rFonts w:ascii="Calibri" w:hAnsi="Calibri" w:cs="Calibri"/>
          <w:color w:val="202122"/>
          <w:sz w:val="22"/>
          <w:szCs w:val="22"/>
        </w:rPr>
        <w:t> crient au faux grossier.</w:t>
      </w:r>
    </w:p>
    <w:p w14:paraId="6B5DACDF" w14:textId="755F5F44" w:rsidR="000245E2" w:rsidRPr="000245E2" w:rsidRDefault="000245E2" w:rsidP="000245E2">
      <w:pPr>
        <w:pStyle w:val="NormalWeb"/>
        <w:shd w:val="clear" w:color="auto" w:fill="FFFFFF"/>
        <w:spacing w:before="0" w:beforeAutospacing="0" w:after="0" w:afterAutospacing="0"/>
        <w:jc w:val="both"/>
        <w:rPr>
          <w:rFonts w:ascii="Calibri" w:hAnsi="Calibri" w:cs="Calibri"/>
          <w:color w:val="202122"/>
          <w:sz w:val="22"/>
          <w:szCs w:val="22"/>
        </w:rPr>
      </w:pPr>
      <w:r w:rsidRPr="000245E2">
        <w:rPr>
          <w:rFonts w:ascii="Calibri" w:hAnsi="Calibri" w:cs="Calibri"/>
          <w:color w:val="202122"/>
          <w:sz w:val="22"/>
          <w:szCs w:val="22"/>
        </w:rPr>
        <w:t>Il faut attendre les </w:t>
      </w:r>
      <w:hyperlink r:id="rId55" w:tooltip="Années 1970" w:history="1">
        <w:r w:rsidRPr="000245E2">
          <w:rPr>
            <w:rStyle w:val="Lienhypertexte"/>
            <w:rFonts w:ascii="Calibri" w:eastAsia="Calibri" w:hAnsi="Calibri" w:cs="Calibri"/>
            <w:color w:val="0645AD"/>
            <w:sz w:val="22"/>
            <w:szCs w:val="22"/>
          </w:rPr>
          <w:t>années 1970</w:t>
        </w:r>
      </w:hyperlink>
      <w:r w:rsidRPr="000245E2">
        <w:rPr>
          <w:rFonts w:ascii="Calibri" w:hAnsi="Calibri" w:cs="Calibri"/>
          <w:color w:val="202122"/>
          <w:sz w:val="22"/>
          <w:szCs w:val="22"/>
        </w:rPr>
        <w:t> pour que le </w:t>
      </w:r>
      <w:hyperlink r:id="rId56" w:tooltip="Négationnisme" w:history="1">
        <w:r w:rsidRPr="000245E2">
          <w:rPr>
            <w:rStyle w:val="Lienhypertexte"/>
            <w:rFonts w:ascii="Calibri" w:eastAsia="Calibri" w:hAnsi="Calibri" w:cs="Calibri"/>
            <w:color w:val="0645AD"/>
            <w:sz w:val="22"/>
            <w:szCs w:val="22"/>
          </w:rPr>
          <w:t>négationnisme</w:t>
        </w:r>
      </w:hyperlink>
      <w:r w:rsidRPr="000245E2">
        <w:rPr>
          <w:rFonts w:ascii="Calibri" w:hAnsi="Calibri" w:cs="Calibri"/>
          <w:color w:val="202122"/>
          <w:sz w:val="22"/>
          <w:szCs w:val="22"/>
        </w:rPr>
        <w:t> du Goulag reflue. Les écrits d’</w:t>
      </w:r>
      <w:hyperlink r:id="rId57" w:tooltip="Alexandre Soljenitsyne" w:history="1">
        <w:r w:rsidRPr="000245E2">
          <w:rPr>
            <w:rStyle w:val="Lienhypertexte"/>
            <w:rFonts w:ascii="Calibri" w:eastAsia="Calibri" w:hAnsi="Calibri" w:cs="Calibri"/>
            <w:color w:val="0645AD"/>
            <w:sz w:val="22"/>
            <w:szCs w:val="22"/>
          </w:rPr>
          <w:t>Alexandre Soljenitsyne</w:t>
        </w:r>
      </w:hyperlink>
      <w:r w:rsidRPr="000245E2">
        <w:rPr>
          <w:rFonts w:ascii="Calibri" w:hAnsi="Calibri" w:cs="Calibri"/>
          <w:color w:val="202122"/>
          <w:sz w:val="22"/>
          <w:szCs w:val="22"/>
        </w:rPr>
        <w:t>, les mémoires des détenus paraissent en Occident et décrivent les conditions de vie des </w:t>
      </w:r>
      <w:proofErr w:type="spellStart"/>
      <w:r w:rsidR="008B30AE">
        <w:fldChar w:fldCharType="begin"/>
      </w:r>
      <w:r w:rsidR="008B30AE">
        <w:instrText xml:space="preserve"> HYPERLINK "https://fr.wikipedia.org/wiki/Zek" \o "Zek" </w:instrText>
      </w:r>
      <w:r w:rsidR="008B30AE">
        <w:fldChar w:fldCharType="separate"/>
      </w:r>
      <w:r w:rsidRPr="000245E2">
        <w:rPr>
          <w:rStyle w:val="Lienhypertexte"/>
          <w:rFonts w:ascii="Calibri" w:eastAsia="Calibri" w:hAnsi="Calibri" w:cs="Calibri"/>
          <w:color w:val="0645AD"/>
          <w:sz w:val="22"/>
          <w:szCs w:val="22"/>
        </w:rPr>
        <w:t>zeks</w:t>
      </w:r>
      <w:proofErr w:type="spellEnd"/>
      <w:r w:rsidR="008B30AE">
        <w:rPr>
          <w:rStyle w:val="Lienhypertexte"/>
          <w:rFonts w:ascii="Calibri" w:eastAsia="Calibri" w:hAnsi="Calibri" w:cs="Calibri"/>
          <w:color w:val="0645AD"/>
          <w:sz w:val="22"/>
          <w:szCs w:val="22"/>
        </w:rPr>
        <w:fldChar w:fldCharType="end"/>
      </w:r>
      <w:r w:rsidRPr="000245E2">
        <w:rPr>
          <w:rFonts w:ascii="Calibri" w:hAnsi="Calibri" w:cs="Calibri"/>
          <w:color w:val="202122"/>
          <w:sz w:val="22"/>
          <w:szCs w:val="22"/>
        </w:rPr>
        <w:t> (détenus). Les procès en URSS de plusieurs écrivains russes soulèvent l’indignation : l’internement de </w:t>
      </w:r>
      <w:hyperlink r:id="rId58" w:tooltip="Jaurès Medvedev" w:history="1">
        <w:r w:rsidRPr="000245E2">
          <w:rPr>
            <w:rStyle w:val="Lienhypertexte"/>
            <w:rFonts w:ascii="Calibri" w:eastAsia="Calibri" w:hAnsi="Calibri" w:cs="Calibri"/>
            <w:color w:val="0645AD"/>
            <w:sz w:val="22"/>
            <w:szCs w:val="22"/>
          </w:rPr>
          <w:t>Jaurès Medvedev</w:t>
        </w:r>
      </w:hyperlink>
      <w:r w:rsidRPr="000245E2">
        <w:rPr>
          <w:rFonts w:ascii="Calibri" w:hAnsi="Calibri" w:cs="Calibri"/>
          <w:color w:val="202122"/>
          <w:sz w:val="22"/>
          <w:szCs w:val="22"/>
        </w:rPr>
        <w:t> en </w:t>
      </w:r>
      <w:hyperlink r:id="rId59" w:tooltip="Hôpital psychiatrique" w:history="1">
        <w:r w:rsidRPr="000245E2">
          <w:rPr>
            <w:rStyle w:val="Lienhypertexte"/>
            <w:rFonts w:ascii="Calibri" w:eastAsia="Calibri" w:hAnsi="Calibri" w:cs="Calibri"/>
            <w:color w:val="0645AD"/>
            <w:sz w:val="22"/>
            <w:szCs w:val="22"/>
          </w:rPr>
          <w:t>hôpital psychiatrique</w:t>
        </w:r>
      </w:hyperlink>
      <w:r w:rsidRPr="000245E2">
        <w:rPr>
          <w:rFonts w:ascii="Calibri" w:hAnsi="Calibri" w:cs="Calibri"/>
          <w:color w:val="202122"/>
          <w:sz w:val="22"/>
          <w:szCs w:val="22"/>
        </w:rPr>
        <w:t> provoque de nombreuses protestations. La dissidence soviétique informe le public au moyen des </w:t>
      </w:r>
      <w:hyperlink r:id="rId60" w:tooltip="Samizdat" w:history="1">
        <w:r w:rsidRPr="000245E2">
          <w:rPr>
            <w:rStyle w:val="Lienhypertexte"/>
            <w:rFonts w:ascii="Calibri" w:eastAsia="Calibri" w:hAnsi="Calibri" w:cs="Calibri"/>
            <w:color w:val="0645AD"/>
            <w:sz w:val="22"/>
            <w:szCs w:val="22"/>
          </w:rPr>
          <w:t>samizdats</w:t>
        </w:r>
      </w:hyperlink>
      <w:r w:rsidRPr="000245E2">
        <w:rPr>
          <w:rFonts w:ascii="Calibri" w:hAnsi="Calibri" w:cs="Calibri"/>
          <w:color w:val="202122"/>
          <w:sz w:val="22"/>
          <w:szCs w:val="22"/>
        </w:rPr>
        <w:t> qui sont des journaux clandestins. Les rapports d’</w:t>
      </w:r>
      <w:hyperlink r:id="rId61" w:tooltip="Amnesty International" w:history="1">
        <w:r w:rsidRPr="000245E2">
          <w:rPr>
            <w:rStyle w:val="Lienhypertexte"/>
            <w:rFonts w:ascii="Calibri" w:eastAsia="Calibri" w:hAnsi="Calibri" w:cs="Calibri"/>
            <w:color w:val="0645AD"/>
            <w:sz w:val="22"/>
            <w:szCs w:val="22"/>
          </w:rPr>
          <w:t>Amnesty International</w:t>
        </w:r>
      </w:hyperlink>
      <w:r w:rsidRPr="000245E2">
        <w:rPr>
          <w:rFonts w:ascii="Calibri" w:hAnsi="Calibri" w:cs="Calibri"/>
          <w:color w:val="202122"/>
          <w:sz w:val="22"/>
          <w:szCs w:val="22"/>
        </w:rPr>
        <w:t> prennent désormais en compte la réalité du système concentrationnaire. Les États-Unis défendent les </w:t>
      </w:r>
      <w:hyperlink r:id="rId62" w:tooltip="Refuznik (URSS)" w:history="1">
        <w:r w:rsidRPr="000245E2">
          <w:rPr>
            <w:rStyle w:val="Lienhypertexte"/>
            <w:rFonts w:ascii="Calibri" w:eastAsia="Calibri" w:hAnsi="Calibri" w:cs="Calibri"/>
            <w:color w:val="0645AD"/>
            <w:sz w:val="22"/>
            <w:szCs w:val="22"/>
          </w:rPr>
          <w:t>refuzniks</w:t>
        </w:r>
      </w:hyperlink>
      <w:r w:rsidRPr="000245E2">
        <w:rPr>
          <w:rFonts w:ascii="Calibri" w:hAnsi="Calibri" w:cs="Calibri"/>
          <w:color w:val="202122"/>
          <w:sz w:val="22"/>
          <w:szCs w:val="22"/>
        </w:rPr>
        <w:t> et dénoncent les atteintes aux </w:t>
      </w:r>
      <w:hyperlink r:id="rId63" w:tooltip="Organisation pour la sécurité et la coopération en Europe" w:history="1">
        <w:r w:rsidRPr="000245E2">
          <w:rPr>
            <w:rStyle w:val="Lienhypertexte"/>
            <w:rFonts w:ascii="Calibri" w:eastAsia="Calibri" w:hAnsi="Calibri" w:cs="Calibri"/>
            <w:color w:val="0645AD"/>
            <w:sz w:val="22"/>
            <w:szCs w:val="22"/>
          </w:rPr>
          <w:t>Accords d’Helsinki</w:t>
        </w:r>
      </w:hyperlink>
      <w:r w:rsidRPr="000245E2">
        <w:rPr>
          <w:rFonts w:ascii="Calibri" w:hAnsi="Calibri" w:cs="Calibri"/>
          <w:color w:val="202122"/>
          <w:sz w:val="22"/>
          <w:szCs w:val="22"/>
        </w:rPr>
        <w:t>. Le </w:t>
      </w:r>
      <w:hyperlink r:id="rId64" w:tooltip="9 octobre" w:history="1">
        <w:r w:rsidRPr="000245E2">
          <w:rPr>
            <w:rStyle w:val="Lienhypertexte"/>
            <w:rFonts w:ascii="Calibri" w:eastAsia="Calibri" w:hAnsi="Calibri" w:cs="Calibri"/>
            <w:color w:val="0645AD"/>
            <w:sz w:val="22"/>
            <w:szCs w:val="22"/>
          </w:rPr>
          <w:t>9</w:t>
        </w:r>
      </w:hyperlink>
      <w:r w:rsidRPr="000245E2">
        <w:rPr>
          <w:rFonts w:ascii="Calibri" w:hAnsi="Calibri" w:cs="Calibri"/>
          <w:color w:val="202122"/>
          <w:sz w:val="22"/>
          <w:szCs w:val="22"/>
        </w:rPr>
        <w:t> </w:t>
      </w:r>
      <w:hyperlink r:id="rId65" w:tooltip="Octobre 1975" w:history="1">
        <w:r w:rsidRPr="000245E2">
          <w:rPr>
            <w:rStyle w:val="Lienhypertexte"/>
            <w:rFonts w:ascii="Calibri" w:eastAsia="Calibri" w:hAnsi="Calibri" w:cs="Calibri"/>
            <w:color w:val="0645AD"/>
            <w:sz w:val="22"/>
            <w:szCs w:val="22"/>
          </w:rPr>
          <w:t>octobre</w:t>
        </w:r>
      </w:hyperlink>
      <w:r w:rsidRPr="000245E2">
        <w:rPr>
          <w:rFonts w:ascii="Calibri" w:hAnsi="Calibri" w:cs="Calibri"/>
          <w:color w:val="202122"/>
          <w:sz w:val="22"/>
          <w:szCs w:val="22"/>
        </w:rPr>
        <w:t> </w:t>
      </w:r>
      <w:hyperlink r:id="rId66" w:tooltip="1975" w:history="1">
        <w:r w:rsidRPr="000245E2">
          <w:rPr>
            <w:rStyle w:val="Lienhypertexte"/>
            <w:rFonts w:ascii="Calibri" w:eastAsia="Calibri" w:hAnsi="Calibri" w:cs="Calibri"/>
            <w:color w:val="0645AD"/>
            <w:sz w:val="22"/>
            <w:szCs w:val="22"/>
          </w:rPr>
          <w:t>1975</w:t>
        </w:r>
      </w:hyperlink>
      <w:r w:rsidRPr="000245E2">
        <w:rPr>
          <w:rFonts w:ascii="Calibri" w:hAnsi="Calibri" w:cs="Calibri"/>
          <w:color w:val="202122"/>
          <w:sz w:val="22"/>
          <w:szCs w:val="22"/>
        </w:rPr>
        <w:t>, le </w:t>
      </w:r>
      <w:hyperlink r:id="rId67" w:tooltip="Prix Nobel de la paix" w:history="1">
        <w:r w:rsidRPr="000245E2">
          <w:rPr>
            <w:rStyle w:val="Lienhypertexte"/>
            <w:rFonts w:ascii="Calibri" w:eastAsia="Calibri" w:hAnsi="Calibri" w:cs="Calibri"/>
            <w:color w:val="0645AD"/>
            <w:sz w:val="22"/>
            <w:szCs w:val="22"/>
          </w:rPr>
          <w:t>prix Nobel de la paix</w:t>
        </w:r>
      </w:hyperlink>
      <w:r w:rsidRPr="000245E2">
        <w:rPr>
          <w:rFonts w:ascii="Calibri" w:hAnsi="Calibri" w:cs="Calibri"/>
          <w:color w:val="202122"/>
          <w:sz w:val="22"/>
          <w:szCs w:val="22"/>
        </w:rPr>
        <w:t> est attribué à </w:t>
      </w:r>
      <w:hyperlink r:id="rId68" w:tooltip="Andreï Sakharov" w:history="1">
        <w:r w:rsidRPr="000245E2">
          <w:rPr>
            <w:rStyle w:val="Lienhypertexte"/>
            <w:rFonts w:ascii="Calibri" w:eastAsia="Calibri" w:hAnsi="Calibri" w:cs="Calibri"/>
            <w:color w:val="0645AD"/>
            <w:sz w:val="22"/>
            <w:szCs w:val="22"/>
          </w:rPr>
          <w:t>Andreï Sakharov</w:t>
        </w:r>
      </w:hyperlink>
      <w:r w:rsidRPr="000245E2">
        <w:rPr>
          <w:rFonts w:ascii="Calibri" w:hAnsi="Calibri" w:cs="Calibri"/>
          <w:color w:val="202122"/>
          <w:sz w:val="22"/>
          <w:szCs w:val="22"/>
        </w:rPr>
        <w:t> ; son exil à </w:t>
      </w:r>
      <w:hyperlink r:id="rId69" w:tooltip="Nijni Novgorod" w:history="1">
        <w:r w:rsidRPr="000245E2">
          <w:rPr>
            <w:rStyle w:val="Lienhypertexte"/>
            <w:rFonts w:ascii="Calibri" w:eastAsia="Calibri" w:hAnsi="Calibri" w:cs="Calibri"/>
            <w:color w:val="0645AD"/>
            <w:sz w:val="22"/>
            <w:szCs w:val="22"/>
          </w:rPr>
          <w:t>Gorki</w:t>
        </w:r>
      </w:hyperlink>
      <w:r w:rsidRPr="000245E2">
        <w:rPr>
          <w:rFonts w:ascii="Calibri" w:hAnsi="Calibri" w:cs="Calibri"/>
          <w:color w:val="202122"/>
          <w:sz w:val="22"/>
          <w:szCs w:val="22"/>
        </w:rPr>
        <w:t> dans les </w:t>
      </w:r>
      <w:hyperlink r:id="rId70" w:tooltip="Années 1980" w:history="1">
        <w:r w:rsidRPr="000245E2">
          <w:rPr>
            <w:rStyle w:val="Lienhypertexte"/>
            <w:rFonts w:ascii="Calibri" w:eastAsia="Calibri" w:hAnsi="Calibri" w:cs="Calibri"/>
            <w:color w:val="0645AD"/>
            <w:sz w:val="22"/>
            <w:szCs w:val="22"/>
          </w:rPr>
          <w:t>années 1980</w:t>
        </w:r>
      </w:hyperlink>
      <w:r w:rsidRPr="000245E2">
        <w:rPr>
          <w:rFonts w:ascii="Calibri" w:hAnsi="Calibri" w:cs="Calibri"/>
          <w:color w:val="202122"/>
          <w:sz w:val="22"/>
          <w:szCs w:val="22"/>
        </w:rPr>
        <w:t> provoque des mouvements internationaux de soutien</w:t>
      </w:r>
      <w:r>
        <w:rPr>
          <w:rFonts w:ascii="Calibri" w:hAnsi="Calibri" w:cs="Calibri"/>
          <w:color w:val="202122"/>
          <w:sz w:val="22"/>
          <w:szCs w:val="22"/>
        </w:rPr>
        <w:t xml:space="preserve"> [2</w:t>
      </w:r>
      <w:r w:rsidR="00D26DC9">
        <w:rPr>
          <w:rFonts w:ascii="Calibri" w:hAnsi="Calibri" w:cs="Calibri"/>
          <w:color w:val="202122"/>
          <w:sz w:val="22"/>
          <w:szCs w:val="22"/>
        </w:rPr>
        <w:t>7</w:t>
      </w:r>
      <w:r>
        <w:rPr>
          <w:rFonts w:ascii="Calibri" w:hAnsi="Calibri" w:cs="Calibri"/>
          <w:color w:val="202122"/>
          <w:sz w:val="22"/>
          <w:szCs w:val="22"/>
        </w:rPr>
        <w:t>]</w:t>
      </w:r>
      <w:r w:rsidRPr="000245E2">
        <w:rPr>
          <w:rFonts w:ascii="Calibri" w:hAnsi="Calibri" w:cs="Calibri"/>
          <w:color w:val="202122"/>
          <w:sz w:val="22"/>
          <w:szCs w:val="22"/>
        </w:rPr>
        <w:t>.</w:t>
      </w:r>
    </w:p>
    <w:p w14:paraId="5CBCE1A3" w14:textId="77777777" w:rsidR="0011781E" w:rsidRDefault="0011781E" w:rsidP="00624390">
      <w:pPr>
        <w:spacing w:after="0" w:line="240" w:lineRule="auto"/>
        <w:jc w:val="both"/>
      </w:pPr>
    </w:p>
    <w:p w14:paraId="53F6F562" w14:textId="745D1410" w:rsidR="005E79B0" w:rsidRDefault="005E79B0" w:rsidP="005E79B0">
      <w:pPr>
        <w:pStyle w:val="Titre1"/>
      </w:pPr>
      <w:bookmarkStart w:id="5" w:name="_Toc73181618"/>
      <w:proofErr w:type="spellStart"/>
      <w:r>
        <w:t>L’holodomor</w:t>
      </w:r>
      <w:proofErr w:type="spellEnd"/>
      <w:r>
        <w:t xml:space="preserve"> (la grande famine en Ukraine, 1932-1933)</w:t>
      </w:r>
      <w:bookmarkEnd w:id="5"/>
    </w:p>
    <w:p w14:paraId="1943D44C" w14:textId="31D7A020" w:rsidR="005E79B0" w:rsidRDefault="005E79B0" w:rsidP="00624390">
      <w:pPr>
        <w:spacing w:after="0" w:line="240" w:lineRule="auto"/>
        <w:jc w:val="both"/>
      </w:pPr>
    </w:p>
    <w:p w14:paraId="3826BE46" w14:textId="262E034E" w:rsidR="005E79B0" w:rsidRPr="00E45914" w:rsidRDefault="00E45914" w:rsidP="00624390">
      <w:pPr>
        <w:spacing w:after="0" w:line="240" w:lineRule="auto"/>
        <w:jc w:val="both"/>
        <w:rPr>
          <w:rFonts w:ascii="Calibri" w:hAnsi="Calibri" w:cs="Calibri"/>
        </w:rPr>
      </w:pPr>
      <w:r w:rsidRPr="00E45914">
        <w:rPr>
          <w:rFonts w:ascii="Calibri" w:hAnsi="Calibri" w:cs="Calibri"/>
          <w:color w:val="202122"/>
          <w:sz w:val="21"/>
          <w:szCs w:val="21"/>
          <w:shd w:val="clear" w:color="auto" w:fill="FFFFFF"/>
        </w:rPr>
        <w:t>Le terme </w:t>
      </w:r>
      <w:r w:rsidRPr="00E45914">
        <w:rPr>
          <w:rFonts w:ascii="Calibri" w:hAnsi="Calibri" w:cs="Calibri"/>
          <w:b/>
          <w:bCs/>
          <w:color w:val="202122"/>
          <w:sz w:val="21"/>
          <w:szCs w:val="21"/>
          <w:shd w:val="clear" w:color="auto" w:fill="FFFFFF"/>
        </w:rPr>
        <w:t>Holodomor</w:t>
      </w:r>
      <w:r w:rsidRPr="00E45914">
        <w:rPr>
          <w:rFonts w:ascii="Calibri" w:hAnsi="Calibri" w:cs="Calibri"/>
          <w:color w:val="202122"/>
          <w:sz w:val="21"/>
          <w:szCs w:val="21"/>
          <w:shd w:val="clear" w:color="auto" w:fill="FFFFFF"/>
        </w:rPr>
        <w:t xml:space="preserve"> (en </w:t>
      </w:r>
      <w:hyperlink r:id="rId71" w:tooltip="Ukrainien" w:history="1">
        <w:r w:rsidRPr="00E45914">
          <w:rPr>
            <w:rStyle w:val="Lienhypertexte"/>
            <w:rFonts w:ascii="Calibri" w:hAnsi="Calibri" w:cs="Calibri"/>
            <w:color w:val="0645AD"/>
            <w:sz w:val="21"/>
            <w:szCs w:val="21"/>
            <w:shd w:val="clear" w:color="auto" w:fill="FFFFFF"/>
          </w:rPr>
          <w:t>ukrainien</w:t>
        </w:r>
      </w:hyperlink>
      <w:r w:rsidRPr="00E45914">
        <w:rPr>
          <w:rFonts w:ascii="Calibri" w:hAnsi="Calibri" w:cs="Calibri"/>
          <w:color w:val="202122"/>
          <w:sz w:val="21"/>
          <w:szCs w:val="21"/>
          <w:shd w:val="clear" w:color="auto" w:fill="FFFFFF"/>
        </w:rPr>
        <w:t>, littéralement « extermination par la faim ») désigne la grande </w:t>
      </w:r>
      <w:hyperlink r:id="rId72" w:tooltip="Famine" w:history="1">
        <w:r w:rsidRPr="00E45914">
          <w:rPr>
            <w:rStyle w:val="Lienhypertexte"/>
            <w:rFonts w:ascii="Calibri" w:hAnsi="Calibri" w:cs="Calibri"/>
            <w:color w:val="0645AD"/>
            <w:sz w:val="21"/>
            <w:szCs w:val="21"/>
            <w:shd w:val="clear" w:color="auto" w:fill="FFFFFF"/>
          </w:rPr>
          <w:t>famine</w:t>
        </w:r>
      </w:hyperlink>
      <w:r w:rsidRPr="00E45914">
        <w:rPr>
          <w:rFonts w:ascii="Calibri" w:hAnsi="Calibri" w:cs="Calibri"/>
          <w:color w:val="202122"/>
          <w:sz w:val="21"/>
          <w:szCs w:val="21"/>
          <w:shd w:val="clear" w:color="auto" w:fill="FFFFFF"/>
        </w:rPr>
        <w:t> qui eut lieu en </w:t>
      </w:r>
      <w:hyperlink r:id="rId73" w:tooltip="Ukraine" w:history="1">
        <w:r w:rsidRPr="00E45914">
          <w:rPr>
            <w:rStyle w:val="Lienhypertexte"/>
            <w:rFonts w:ascii="Calibri" w:hAnsi="Calibri" w:cs="Calibri"/>
            <w:color w:val="0645AD"/>
            <w:sz w:val="21"/>
            <w:szCs w:val="21"/>
            <w:shd w:val="clear" w:color="auto" w:fill="FFFFFF"/>
          </w:rPr>
          <w:t>Ukraine</w:t>
        </w:r>
      </w:hyperlink>
      <w:r w:rsidRPr="00E45914">
        <w:rPr>
          <w:rFonts w:ascii="Calibri" w:hAnsi="Calibri" w:cs="Calibri"/>
          <w:color w:val="202122"/>
          <w:sz w:val="21"/>
          <w:szCs w:val="21"/>
          <w:shd w:val="clear" w:color="auto" w:fill="FFFFFF"/>
        </w:rPr>
        <w:t> et dans le </w:t>
      </w:r>
      <w:hyperlink r:id="rId74" w:tooltip="Kouban" w:history="1">
        <w:r w:rsidRPr="00E45914">
          <w:rPr>
            <w:rStyle w:val="Lienhypertexte"/>
            <w:rFonts w:ascii="Calibri" w:hAnsi="Calibri" w:cs="Calibri"/>
            <w:color w:val="0645AD"/>
            <w:sz w:val="21"/>
            <w:szCs w:val="21"/>
            <w:shd w:val="clear" w:color="auto" w:fill="FFFFFF"/>
          </w:rPr>
          <w:t>Kouban</w:t>
        </w:r>
      </w:hyperlink>
      <w:r w:rsidRPr="00E45914">
        <w:rPr>
          <w:rFonts w:ascii="Calibri" w:hAnsi="Calibri" w:cs="Calibri"/>
          <w:color w:val="202122"/>
          <w:sz w:val="21"/>
          <w:szCs w:val="21"/>
          <w:shd w:val="clear" w:color="auto" w:fill="FFFFFF"/>
        </w:rPr>
        <w:t> en 1932 et 1933 et qui fit, selon les estimations des historiens, entre 2,6</w:t>
      </w:r>
      <w:hyperlink r:id="rId75" w:anchor="cite_note-1" w:history="1">
        <w:r w:rsidRPr="00E45914">
          <w:rPr>
            <w:rStyle w:val="Lienhypertexte"/>
            <w:rFonts w:ascii="Calibri" w:hAnsi="Calibri" w:cs="Calibri"/>
            <w:color w:val="0645AD"/>
            <w:sz w:val="19"/>
            <w:szCs w:val="19"/>
            <w:shd w:val="clear" w:color="auto" w:fill="FFFFFF"/>
            <w:vertAlign w:val="superscript"/>
          </w:rPr>
          <w:t>1</w:t>
        </w:r>
      </w:hyperlink>
      <w:r w:rsidRPr="00E45914">
        <w:rPr>
          <w:rFonts w:ascii="Calibri" w:hAnsi="Calibri" w:cs="Calibri"/>
          <w:color w:val="202122"/>
          <w:sz w:val="21"/>
          <w:szCs w:val="21"/>
          <w:shd w:val="clear" w:color="auto" w:fill="FFFFFF"/>
        </w:rPr>
        <w:t> et </w:t>
      </w:r>
      <w:r w:rsidRPr="00E45914">
        <w:rPr>
          <w:rStyle w:val="nowrap"/>
          <w:rFonts w:ascii="Calibri" w:hAnsi="Calibri" w:cs="Calibri"/>
          <w:color w:val="202122"/>
          <w:sz w:val="21"/>
          <w:szCs w:val="21"/>
          <w:shd w:val="clear" w:color="auto" w:fill="FFFFFF"/>
        </w:rPr>
        <w:t>5 millions</w:t>
      </w:r>
      <w:r w:rsidRPr="00E45914">
        <w:rPr>
          <w:rFonts w:ascii="Calibri" w:hAnsi="Calibri" w:cs="Calibri"/>
          <w:color w:val="202122"/>
          <w:sz w:val="21"/>
          <w:szCs w:val="21"/>
          <w:shd w:val="clear" w:color="auto" w:fill="FFFFFF"/>
        </w:rPr>
        <w:t> de victimes</w:t>
      </w:r>
    </w:p>
    <w:p w14:paraId="69B7C380" w14:textId="074E6317" w:rsidR="005E79B0" w:rsidRPr="006E0A37" w:rsidRDefault="005E79B0" w:rsidP="006E0A37">
      <w:pPr>
        <w:spacing w:after="0" w:line="240" w:lineRule="auto"/>
        <w:jc w:val="both"/>
        <w:rPr>
          <w:rFonts w:ascii="Calibri" w:hAnsi="Calibri" w:cs="Calibri"/>
        </w:rPr>
      </w:pPr>
    </w:p>
    <w:p w14:paraId="6D8A364D" w14:textId="600D35DB" w:rsidR="006E0A37" w:rsidRPr="006E0A37" w:rsidRDefault="006E0A37" w:rsidP="006E0A37">
      <w:pPr>
        <w:pStyle w:val="NormalWeb"/>
        <w:shd w:val="clear" w:color="auto" w:fill="FFFFFF"/>
        <w:spacing w:before="0" w:beforeAutospacing="0" w:after="0" w:afterAutospacing="0"/>
        <w:jc w:val="both"/>
        <w:rPr>
          <w:rFonts w:ascii="Calibri" w:hAnsi="Calibri" w:cs="Calibri"/>
          <w:color w:val="202122"/>
          <w:sz w:val="22"/>
          <w:szCs w:val="22"/>
        </w:rPr>
      </w:pPr>
      <w:r w:rsidRPr="006E0A37">
        <w:rPr>
          <w:rFonts w:ascii="Calibri" w:hAnsi="Calibri" w:cs="Calibri"/>
          <w:color w:val="202122"/>
          <w:sz w:val="22"/>
          <w:szCs w:val="22"/>
        </w:rPr>
        <w:t>Bien avant que le nom de « Holodomor » ne soit forgé, la famine avait été décrite, dès </w:t>
      </w:r>
      <w:hyperlink r:id="rId76" w:tooltip="1935" w:history="1">
        <w:r w:rsidRPr="006E0A37">
          <w:rPr>
            <w:rStyle w:val="Lienhypertexte"/>
            <w:rFonts w:ascii="Calibri" w:eastAsia="Calibri" w:hAnsi="Calibri" w:cs="Calibri"/>
            <w:color w:val="0645AD"/>
            <w:sz w:val="22"/>
            <w:szCs w:val="22"/>
          </w:rPr>
          <w:t>1935</w:t>
        </w:r>
      </w:hyperlink>
      <w:r w:rsidRPr="006E0A37">
        <w:rPr>
          <w:rFonts w:ascii="Calibri" w:hAnsi="Calibri" w:cs="Calibri"/>
          <w:color w:val="202122"/>
          <w:sz w:val="22"/>
          <w:szCs w:val="22"/>
        </w:rPr>
        <w:t>, par </w:t>
      </w:r>
      <w:hyperlink r:id="rId77" w:tooltip="Boris Souvarine" w:history="1">
        <w:r w:rsidRPr="006E0A37">
          <w:rPr>
            <w:rStyle w:val="Lienhypertexte"/>
            <w:rFonts w:ascii="Calibri" w:eastAsia="Calibri" w:hAnsi="Calibri" w:cs="Calibri"/>
            <w:color w:val="0645AD"/>
            <w:sz w:val="22"/>
            <w:szCs w:val="22"/>
          </w:rPr>
          <w:t xml:space="preserve">Boris </w:t>
        </w:r>
        <w:proofErr w:type="spellStart"/>
        <w:r w:rsidRPr="006E0A37">
          <w:rPr>
            <w:rStyle w:val="Lienhypertexte"/>
            <w:rFonts w:ascii="Calibri" w:eastAsia="Calibri" w:hAnsi="Calibri" w:cs="Calibri"/>
            <w:color w:val="0645AD"/>
            <w:sz w:val="22"/>
            <w:szCs w:val="22"/>
          </w:rPr>
          <w:t>Souvarine</w:t>
        </w:r>
        <w:proofErr w:type="spellEnd"/>
      </w:hyperlink>
      <w:r w:rsidRPr="006E0A37">
        <w:rPr>
          <w:rFonts w:ascii="Calibri" w:hAnsi="Calibri" w:cs="Calibri"/>
          <w:color w:val="202122"/>
          <w:sz w:val="22"/>
          <w:szCs w:val="22"/>
        </w:rPr>
        <w:t>, et faisait partie de la </w:t>
      </w:r>
      <w:hyperlink r:id="rId78" w:tooltip="Mémoire collective" w:history="1">
        <w:r w:rsidRPr="006E0A37">
          <w:rPr>
            <w:rStyle w:val="Lienhypertexte"/>
            <w:rFonts w:ascii="Calibri" w:eastAsia="Calibri" w:hAnsi="Calibri" w:cs="Calibri"/>
            <w:color w:val="0645AD"/>
            <w:sz w:val="22"/>
            <w:szCs w:val="22"/>
          </w:rPr>
          <w:t>mémoire collective</w:t>
        </w:r>
      </w:hyperlink>
      <w:r w:rsidRPr="006E0A37">
        <w:rPr>
          <w:rFonts w:ascii="Calibri" w:hAnsi="Calibri" w:cs="Calibri"/>
          <w:color w:val="202122"/>
          <w:sz w:val="22"/>
          <w:szCs w:val="22"/>
        </w:rPr>
        <w:t> mais </w:t>
      </w:r>
      <w:hyperlink r:id="rId79" w:tooltip="Dissidence" w:history="1">
        <w:r w:rsidRPr="006E0A37">
          <w:rPr>
            <w:rStyle w:val="Lienhypertexte"/>
            <w:rFonts w:ascii="Calibri" w:eastAsia="Calibri" w:hAnsi="Calibri" w:cs="Calibri"/>
            <w:color w:val="0645AD"/>
            <w:sz w:val="22"/>
            <w:szCs w:val="22"/>
          </w:rPr>
          <w:t>clandestine</w:t>
        </w:r>
      </w:hyperlink>
      <w:r w:rsidRPr="006E0A37">
        <w:rPr>
          <w:rFonts w:ascii="Calibri" w:hAnsi="Calibri" w:cs="Calibri"/>
          <w:color w:val="202122"/>
          <w:sz w:val="22"/>
          <w:szCs w:val="22"/>
        </w:rPr>
        <w:t xml:space="preserve"> des populations concernées (seules les publications dissidentes, </w:t>
      </w:r>
      <w:r w:rsidRPr="006E0A37">
        <w:rPr>
          <w:rFonts w:ascii="Calibri" w:hAnsi="Calibri" w:cs="Calibri"/>
          <w:color w:val="202122"/>
          <w:sz w:val="22"/>
          <w:szCs w:val="22"/>
        </w:rPr>
        <w:lastRenderedPageBreak/>
        <w:t>les </w:t>
      </w:r>
      <w:hyperlink r:id="rId80" w:tooltip="Samizdat" w:history="1">
        <w:r w:rsidRPr="006E0A37">
          <w:rPr>
            <w:rStyle w:val="Lienhypertexte"/>
            <w:rFonts w:ascii="Calibri" w:eastAsia="Calibri" w:hAnsi="Calibri" w:cs="Calibri"/>
            <w:color w:val="0645AD"/>
            <w:sz w:val="22"/>
            <w:szCs w:val="22"/>
          </w:rPr>
          <w:t>samizdats</w:t>
        </w:r>
      </w:hyperlink>
      <w:r w:rsidRPr="006E0A37">
        <w:rPr>
          <w:rFonts w:ascii="Calibri" w:hAnsi="Calibri" w:cs="Calibri"/>
          <w:color w:val="202122"/>
          <w:sz w:val="22"/>
          <w:szCs w:val="22"/>
        </w:rPr>
        <w:t>, l'évoquaient par écrit). Quarante ans plus tard, elle est à nouveau révélée par la publication de </w:t>
      </w:r>
      <w:hyperlink r:id="rId81" w:tooltip="L'Archipel du Goulag" w:history="1">
        <w:r w:rsidRPr="006E0A37">
          <w:rPr>
            <w:rStyle w:val="Lienhypertexte"/>
            <w:rFonts w:ascii="Calibri" w:eastAsia="Calibri" w:hAnsi="Calibri" w:cs="Calibri"/>
            <w:i/>
            <w:iCs/>
            <w:color w:val="0645AD"/>
            <w:sz w:val="22"/>
            <w:szCs w:val="22"/>
          </w:rPr>
          <w:t>L'Archipel du Goulag</w:t>
        </w:r>
      </w:hyperlink>
      <w:r w:rsidRPr="006E0A37">
        <w:rPr>
          <w:rFonts w:ascii="Calibri" w:hAnsi="Calibri" w:cs="Calibri"/>
          <w:color w:val="202122"/>
          <w:sz w:val="22"/>
          <w:szCs w:val="22"/>
        </w:rPr>
        <w:t> d'</w:t>
      </w:r>
      <w:hyperlink r:id="rId82" w:tooltip="Alexandre Soljenitsyne" w:history="1">
        <w:r w:rsidRPr="006E0A37">
          <w:rPr>
            <w:rStyle w:val="Lienhypertexte"/>
            <w:rFonts w:ascii="Calibri" w:eastAsia="Calibri" w:hAnsi="Calibri" w:cs="Calibri"/>
            <w:color w:val="0645AD"/>
            <w:sz w:val="22"/>
            <w:szCs w:val="22"/>
          </w:rPr>
          <w:t>Alexandre Soljenitsyne</w:t>
        </w:r>
      </w:hyperlink>
      <w:r w:rsidRPr="006E0A37">
        <w:rPr>
          <w:rFonts w:ascii="Calibri" w:hAnsi="Calibri" w:cs="Calibri"/>
          <w:color w:val="202122"/>
          <w:sz w:val="22"/>
          <w:szCs w:val="22"/>
        </w:rPr>
        <w:t>.</w:t>
      </w:r>
    </w:p>
    <w:p w14:paraId="6A5223AD" w14:textId="77777777" w:rsidR="006E0A37" w:rsidRPr="006E0A37" w:rsidRDefault="006E0A37" w:rsidP="006E0A37">
      <w:pPr>
        <w:pStyle w:val="NormalWeb"/>
        <w:shd w:val="clear" w:color="auto" w:fill="FFFFFF"/>
        <w:spacing w:before="0" w:beforeAutospacing="0" w:after="0" w:afterAutospacing="0"/>
        <w:jc w:val="both"/>
        <w:rPr>
          <w:rFonts w:ascii="Calibri" w:hAnsi="Calibri" w:cs="Calibri"/>
          <w:color w:val="000000" w:themeColor="text1"/>
          <w:sz w:val="22"/>
          <w:szCs w:val="22"/>
        </w:rPr>
      </w:pPr>
      <w:r w:rsidRPr="006E0A37">
        <w:rPr>
          <w:rFonts w:ascii="Calibri" w:hAnsi="Calibri" w:cs="Calibri"/>
          <w:color w:val="000000" w:themeColor="text1"/>
          <w:sz w:val="22"/>
          <w:szCs w:val="22"/>
        </w:rPr>
        <w:t>Au début du </w:t>
      </w:r>
      <w:proofErr w:type="spellStart"/>
      <w:r w:rsidRPr="006E0A37">
        <w:rPr>
          <w:rStyle w:val="romain"/>
          <w:rFonts w:ascii="Calibri" w:eastAsiaTheme="majorEastAsia" w:hAnsi="Calibri" w:cs="Calibri"/>
          <w:smallCaps/>
          <w:color w:val="000000" w:themeColor="text1"/>
          <w:sz w:val="22"/>
          <w:szCs w:val="22"/>
        </w:rPr>
        <w:t>xxi</w:t>
      </w:r>
      <w:r w:rsidRPr="006E0A37">
        <w:rPr>
          <w:rFonts w:ascii="Calibri" w:hAnsi="Calibri" w:cs="Calibri"/>
          <w:color w:val="000000" w:themeColor="text1"/>
          <w:sz w:val="22"/>
          <w:szCs w:val="22"/>
          <w:vertAlign w:val="superscript"/>
        </w:rPr>
        <w:t>e</w:t>
      </w:r>
      <w:proofErr w:type="spellEnd"/>
      <w:r w:rsidRPr="006E0A37">
        <w:rPr>
          <w:rFonts w:ascii="Calibri" w:hAnsi="Calibri" w:cs="Calibri"/>
          <w:color w:val="000000" w:themeColor="text1"/>
          <w:sz w:val="22"/>
          <w:szCs w:val="22"/>
        </w:rPr>
        <w:t xml:space="preserve"> siècle, la responsabilité des autorités soviétiques dans la genèse et l'ampleur de la famine (à travers </w:t>
      </w:r>
      <w:r w:rsidRPr="006E0A37">
        <w:rPr>
          <w:rFonts w:ascii="Calibri" w:hAnsi="Calibri" w:cs="Calibri"/>
          <w:color w:val="202122"/>
          <w:sz w:val="22"/>
          <w:szCs w:val="22"/>
        </w:rPr>
        <w:t>la </w:t>
      </w:r>
      <w:hyperlink r:id="rId83" w:tooltip="Collectivisation" w:history="1">
        <w:r w:rsidRPr="006E0A37">
          <w:rPr>
            <w:rStyle w:val="Lienhypertexte"/>
            <w:rFonts w:ascii="Calibri" w:eastAsia="Calibri" w:hAnsi="Calibri" w:cs="Calibri"/>
            <w:color w:val="0645AD"/>
            <w:sz w:val="22"/>
            <w:szCs w:val="22"/>
          </w:rPr>
          <w:t>collectivisation</w:t>
        </w:r>
      </w:hyperlink>
      <w:r w:rsidRPr="006E0A37">
        <w:rPr>
          <w:rFonts w:ascii="Calibri" w:hAnsi="Calibri" w:cs="Calibri"/>
          <w:color w:val="202122"/>
          <w:sz w:val="22"/>
          <w:szCs w:val="22"/>
        </w:rPr>
        <w:t xml:space="preserve">, </w:t>
      </w:r>
      <w:r w:rsidRPr="006E0A37">
        <w:rPr>
          <w:rFonts w:ascii="Calibri" w:hAnsi="Calibri" w:cs="Calibri"/>
          <w:color w:val="000000" w:themeColor="text1"/>
          <w:sz w:val="22"/>
          <w:szCs w:val="22"/>
        </w:rPr>
        <w:t>les campagnes de «</w:t>
      </w:r>
      <w:r w:rsidRPr="006E0A37">
        <w:rPr>
          <w:rFonts w:ascii="Calibri" w:hAnsi="Calibri" w:cs="Calibri"/>
          <w:color w:val="202122"/>
          <w:sz w:val="22"/>
          <w:szCs w:val="22"/>
        </w:rPr>
        <w:t> </w:t>
      </w:r>
      <w:hyperlink r:id="rId84" w:tooltip="Koulak" w:history="1">
        <w:r w:rsidRPr="006E0A37">
          <w:rPr>
            <w:rStyle w:val="Lienhypertexte"/>
            <w:rFonts w:ascii="Calibri" w:eastAsia="Calibri" w:hAnsi="Calibri" w:cs="Calibri"/>
            <w:color w:val="0645AD"/>
            <w:sz w:val="22"/>
            <w:szCs w:val="22"/>
          </w:rPr>
          <w:t>dékoulakisation</w:t>
        </w:r>
      </w:hyperlink>
      <w:r w:rsidRPr="006E0A37">
        <w:rPr>
          <w:rFonts w:ascii="Calibri" w:hAnsi="Calibri" w:cs="Calibri"/>
          <w:color w:val="202122"/>
          <w:sz w:val="22"/>
          <w:szCs w:val="22"/>
        </w:rPr>
        <w:t xml:space="preserve"> », </w:t>
      </w:r>
      <w:r w:rsidRPr="006E0A37">
        <w:rPr>
          <w:rFonts w:ascii="Calibri" w:hAnsi="Calibri" w:cs="Calibri"/>
          <w:color w:val="000000" w:themeColor="text1"/>
          <w:sz w:val="22"/>
          <w:szCs w:val="22"/>
        </w:rPr>
        <w:t>les réquisitions excessives de denrées alimentaires auprès des paysans et les limitations aux déplacements imposées en pleine famine) est généralement reconnue.</w:t>
      </w:r>
    </w:p>
    <w:p w14:paraId="653C1E1A" w14:textId="18196BCE" w:rsidR="006E0A37" w:rsidRPr="006E0A37" w:rsidRDefault="006E0A37" w:rsidP="006E0A37">
      <w:pPr>
        <w:spacing w:after="0" w:line="240" w:lineRule="auto"/>
        <w:jc w:val="both"/>
        <w:rPr>
          <w:rFonts w:ascii="Calibri" w:hAnsi="Calibri" w:cs="Calibri"/>
          <w:color w:val="000000" w:themeColor="text1"/>
        </w:rPr>
      </w:pPr>
      <w:r w:rsidRPr="006E0A37">
        <w:rPr>
          <w:rFonts w:ascii="Calibri" w:hAnsi="Calibri" w:cs="Calibri"/>
          <w:color w:val="202122"/>
          <w:shd w:val="clear" w:color="auto" w:fill="FFFFFF"/>
        </w:rPr>
        <w:t>Le </w:t>
      </w:r>
      <w:hyperlink r:id="rId85" w:tooltip="Parlement européen" w:history="1">
        <w:r w:rsidRPr="006E0A37">
          <w:rPr>
            <w:rStyle w:val="Lienhypertexte"/>
            <w:rFonts w:ascii="Calibri" w:hAnsi="Calibri" w:cs="Calibri"/>
            <w:color w:val="0645AD"/>
            <w:shd w:val="clear" w:color="auto" w:fill="FFFFFF"/>
          </w:rPr>
          <w:t>Parlement européen</w:t>
        </w:r>
      </w:hyperlink>
      <w:r w:rsidRPr="006E0A37">
        <w:rPr>
          <w:rFonts w:ascii="Calibri" w:hAnsi="Calibri" w:cs="Calibri"/>
          <w:color w:val="202122"/>
          <w:shd w:val="clear" w:color="auto" w:fill="FFFFFF"/>
        </w:rPr>
        <w:t> </w:t>
      </w:r>
      <w:r w:rsidRPr="006E0A37">
        <w:rPr>
          <w:rFonts w:ascii="Calibri" w:hAnsi="Calibri" w:cs="Calibri"/>
          <w:color w:val="000000" w:themeColor="text1"/>
          <w:shd w:val="clear" w:color="auto" w:fill="FFFFFF"/>
        </w:rPr>
        <w:t>a reconnu en 2008 le Holodomor comme un </w:t>
      </w:r>
      <w:hyperlink r:id="rId86" w:tooltip="Crime contre l'humanité" w:history="1">
        <w:r w:rsidRPr="006E0A37">
          <w:rPr>
            <w:rStyle w:val="Lienhypertexte"/>
            <w:rFonts w:ascii="Calibri" w:hAnsi="Calibri" w:cs="Calibri"/>
            <w:color w:val="0645AD"/>
            <w:shd w:val="clear" w:color="auto" w:fill="FFFFFF"/>
          </w:rPr>
          <w:t>crime contre l'humanité</w:t>
        </w:r>
      </w:hyperlink>
      <w:r w:rsidRPr="006E0A37">
        <w:rPr>
          <w:rFonts w:ascii="Calibri" w:hAnsi="Calibri" w:cs="Calibri"/>
          <w:color w:val="202122"/>
          <w:shd w:val="clear" w:color="auto" w:fill="FFFFFF"/>
        </w:rPr>
        <w:t xml:space="preserve">, </w:t>
      </w:r>
      <w:r w:rsidRPr="006E0A37">
        <w:rPr>
          <w:rFonts w:ascii="Calibri" w:hAnsi="Calibri" w:cs="Calibri"/>
          <w:color w:val="000000" w:themeColor="text1"/>
          <w:shd w:val="clear" w:color="auto" w:fill="FFFFFF"/>
        </w:rPr>
        <w:t>jugeant qu'il s'agissait d'une famine provoquée et d'un </w:t>
      </w:r>
      <w:r w:rsidRPr="006E0A37">
        <w:rPr>
          <w:rStyle w:val="citation"/>
          <w:rFonts w:ascii="Calibri" w:hAnsi="Calibri" w:cs="Calibri"/>
          <w:color w:val="000000" w:themeColor="text1"/>
          <w:shd w:val="clear" w:color="auto" w:fill="FFFFFF"/>
        </w:rPr>
        <w:t>« </w:t>
      </w:r>
      <w:r w:rsidRPr="006E0A37">
        <w:rPr>
          <w:rStyle w:val="citation"/>
          <w:rFonts w:ascii="Calibri" w:hAnsi="Calibri" w:cs="Calibri"/>
          <w:i/>
          <w:iCs/>
          <w:color w:val="000000" w:themeColor="text1"/>
          <w:shd w:val="clear" w:color="auto" w:fill="FFFFFF"/>
        </w:rPr>
        <w:t>crime contre le peuple ukrainien et contre l'humanité</w:t>
      </w:r>
      <w:r w:rsidRPr="006E0A37">
        <w:rPr>
          <w:rStyle w:val="citation"/>
          <w:rFonts w:ascii="Calibri" w:hAnsi="Calibri" w:cs="Calibri"/>
          <w:color w:val="000000" w:themeColor="text1"/>
          <w:shd w:val="clear" w:color="auto" w:fill="FFFFFF"/>
        </w:rPr>
        <w:t> »</w:t>
      </w:r>
      <w:r w:rsidR="00DB41BD">
        <w:rPr>
          <w:rStyle w:val="citation"/>
          <w:rFonts w:ascii="Calibri" w:hAnsi="Calibri" w:cs="Calibri"/>
          <w:color w:val="000000" w:themeColor="text1"/>
          <w:shd w:val="clear" w:color="auto" w:fill="FFFFFF"/>
        </w:rPr>
        <w:t xml:space="preserve"> </w:t>
      </w:r>
      <w:r w:rsidR="00DB41BD" w:rsidRPr="00DB41BD">
        <w:rPr>
          <w:rFonts w:ascii="Calibri" w:hAnsi="Calibri" w:cs="Calibri"/>
          <w:color w:val="000000" w:themeColor="text1"/>
        </w:rPr>
        <w:t>[18]</w:t>
      </w:r>
      <w:r w:rsidRPr="006E0A37">
        <w:rPr>
          <w:rFonts w:ascii="Calibri" w:hAnsi="Calibri" w:cs="Calibri"/>
          <w:color w:val="000000" w:themeColor="text1"/>
          <w:shd w:val="clear" w:color="auto" w:fill="FFFFFF"/>
        </w:rPr>
        <w:t>.</w:t>
      </w:r>
    </w:p>
    <w:p w14:paraId="31E87941" w14:textId="77777777" w:rsidR="006E0A37" w:rsidRDefault="006E0A37" w:rsidP="00624390">
      <w:pPr>
        <w:spacing w:after="0" w:line="240" w:lineRule="auto"/>
        <w:jc w:val="both"/>
      </w:pPr>
    </w:p>
    <w:p w14:paraId="63E91336" w14:textId="78A383AD" w:rsidR="005E79B0" w:rsidRDefault="005E79B0" w:rsidP="00624390">
      <w:pPr>
        <w:spacing w:after="0" w:line="240" w:lineRule="auto"/>
        <w:jc w:val="both"/>
        <w:rPr>
          <w:rFonts w:ascii="Calibri" w:hAnsi="Calibri" w:cs="Calibri"/>
          <w:color w:val="000000" w:themeColor="text1"/>
          <w:shd w:val="clear" w:color="auto" w:fill="FFFFFF"/>
        </w:rPr>
      </w:pPr>
      <w:r w:rsidRPr="005E79B0">
        <w:rPr>
          <w:rFonts w:ascii="Calibri" w:hAnsi="Calibri" w:cs="Calibri"/>
          <w:color w:val="000000" w:themeColor="text1"/>
          <w:shd w:val="clear" w:color="auto" w:fill="FFFFFF"/>
        </w:rPr>
        <w:t xml:space="preserve">Ses causes sont surtout politiques </w:t>
      </w:r>
      <w:r w:rsidRPr="005E79B0">
        <w:rPr>
          <w:rFonts w:ascii="Calibri" w:hAnsi="Calibri" w:cs="Calibri"/>
          <w:color w:val="202122"/>
          <w:shd w:val="clear" w:color="auto" w:fill="FFFFFF"/>
        </w:rPr>
        <w:t>(</w:t>
      </w:r>
      <w:hyperlink r:id="rId87" w:tooltip="Collectivisation en Union soviétique" w:history="1">
        <w:r w:rsidRPr="005E79B0">
          <w:rPr>
            <w:rStyle w:val="Lienhypertexte"/>
            <w:rFonts w:ascii="Calibri" w:hAnsi="Calibri" w:cs="Calibri"/>
            <w:color w:val="0645AD"/>
            <w:shd w:val="clear" w:color="auto" w:fill="FFFFFF"/>
          </w:rPr>
          <w:t>réquisitions et collectivisation brutale</w:t>
        </w:r>
      </w:hyperlink>
      <w:r w:rsidRPr="005E79B0">
        <w:rPr>
          <w:rFonts w:ascii="Calibri" w:hAnsi="Calibri" w:cs="Calibri"/>
          <w:color w:val="202122"/>
          <w:shd w:val="clear" w:color="auto" w:fill="FFFFFF"/>
        </w:rPr>
        <w:t>,  </w:t>
      </w:r>
      <w:hyperlink r:id="rId88" w:tooltip="Déportation" w:history="1">
        <w:r w:rsidRPr="005E79B0">
          <w:rPr>
            <w:rStyle w:val="Lienhypertexte"/>
            <w:rFonts w:ascii="Calibri" w:hAnsi="Calibri" w:cs="Calibri"/>
            <w:color w:val="0645AD"/>
            <w:shd w:val="clear" w:color="auto" w:fill="FFFFFF"/>
          </w:rPr>
          <w:t>transferts massifs de populations</w:t>
        </w:r>
      </w:hyperlink>
      <w:r w:rsidRPr="005E79B0">
        <w:rPr>
          <w:rFonts w:ascii="Calibri" w:hAnsi="Calibri" w:cs="Calibri"/>
        </w:rPr>
        <w:t xml:space="preserve"> (déportations</w:t>
      </w:r>
      <w:r w:rsidR="006E0A37">
        <w:rPr>
          <w:rFonts w:ascii="Calibri" w:hAnsi="Calibri" w:cs="Calibri"/>
        </w:rPr>
        <w:t xml:space="preserve"> </w:t>
      </w:r>
      <w:r w:rsidR="006E0A37" w:rsidRPr="005E79B0">
        <w:rPr>
          <w:rFonts w:ascii="Calibri" w:hAnsi="Calibri" w:cs="Calibri"/>
        </w:rPr>
        <w:t>des paysans Koulaks</w:t>
      </w:r>
      <w:r w:rsidR="006E0A37">
        <w:rPr>
          <w:rFonts w:ascii="Calibri" w:hAnsi="Calibri" w:cs="Calibri"/>
        </w:rPr>
        <w:t>,</w:t>
      </w:r>
      <w:r w:rsidRPr="005E79B0">
        <w:rPr>
          <w:rFonts w:ascii="Calibri" w:hAnsi="Calibri" w:cs="Calibri"/>
        </w:rPr>
        <w:t xml:space="preserve"> en camps de concentration, appelés Goulags)</w:t>
      </w:r>
      <w:r w:rsidRPr="005E79B0">
        <w:rPr>
          <w:rFonts w:ascii="Calibri" w:hAnsi="Calibri" w:cs="Calibri"/>
          <w:color w:val="202122"/>
          <w:shd w:val="clear" w:color="auto" w:fill="FFFFFF"/>
        </w:rPr>
        <w:t>, </w:t>
      </w:r>
      <w:hyperlink r:id="rId89" w:tooltip="Économie planifiée" w:history="1">
        <w:r w:rsidRPr="005E79B0">
          <w:rPr>
            <w:rStyle w:val="Lienhypertexte"/>
            <w:rFonts w:ascii="Calibri" w:hAnsi="Calibri" w:cs="Calibri"/>
            <w:color w:val="0645AD"/>
            <w:shd w:val="clear" w:color="auto" w:fill="FFFFFF"/>
          </w:rPr>
          <w:t>planification centralisée de l’économie</w:t>
        </w:r>
      </w:hyperlink>
      <w:r w:rsidRPr="005E79B0">
        <w:rPr>
          <w:rFonts w:ascii="Calibri" w:hAnsi="Calibri" w:cs="Calibri"/>
          <w:color w:val="202122"/>
          <w:shd w:val="clear" w:color="auto" w:fill="FFFFFF"/>
        </w:rPr>
        <w:t xml:space="preserve"> </w:t>
      </w:r>
      <w:r w:rsidRPr="006E0A37">
        <w:rPr>
          <w:rFonts w:ascii="Calibri" w:hAnsi="Calibri" w:cs="Calibri"/>
          <w:color w:val="000000" w:themeColor="text1"/>
          <w:shd w:val="clear" w:color="auto" w:fill="FFFFFF"/>
        </w:rPr>
        <w:t>...). Son existence a longtemps été </w:t>
      </w:r>
      <w:hyperlink r:id="rId90" w:tooltip="Négationnisme" w:history="1">
        <w:r w:rsidRPr="005E79B0">
          <w:rPr>
            <w:rStyle w:val="Lienhypertexte"/>
            <w:rFonts w:ascii="Calibri" w:hAnsi="Calibri" w:cs="Calibri"/>
            <w:color w:val="0645AD"/>
            <w:shd w:val="clear" w:color="auto" w:fill="FFFFFF"/>
          </w:rPr>
          <w:t>niée</w:t>
        </w:r>
      </w:hyperlink>
      <w:r w:rsidRPr="005E79B0">
        <w:rPr>
          <w:rFonts w:ascii="Calibri" w:hAnsi="Calibri" w:cs="Calibri"/>
          <w:color w:val="202122"/>
          <w:shd w:val="clear" w:color="auto" w:fill="FFFFFF"/>
        </w:rPr>
        <w:t> </w:t>
      </w:r>
      <w:r w:rsidRPr="005E79B0">
        <w:rPr>
          <w:rFonts w:ascii="Calibri" w:hAnsi="Calibri" w:cs="Calibri"/>
          <w:color w:val="000000" w:themeColor="text1"/>
          <w:shd w:val="clear" w:color="auto" w:fill="FFFFFF"/>
        </w:rPr>
        <w:t>et elle est encore l’objet d’âpres controverses entre les historiens défendant le bilan global de l’URSS et ceux qui le critiquent</w:t>
      </w:r>
      <w:r w:rsidR="00DB41BD">
        <w:rPr>
          <w:rFonts w:ascii="Calibri" w:hAnsi="Calibri" w:cs="Calibri"/>
          <w:color w:val="000000" w:themeColor="text1"/>
          <w:shd w:val="clear" w:color="auto" w:fill="FFFFFF"/>
        </w:rPr>
        <w:t xml:space="preserve"> </w:t>
      </w:r>
      <w:r w:rsidR="00DB41BD" w:rsidRPr="00BB2661">
        <w:rPr>
          <w:rFonts w:ascii="Calibri" w:hAnsi="Calibri" w:cs="Calibri"/>
          <w:color w:val="000000" w:themeColor="text1"/>
        </w:rPr>
        <w:t>[18]</w:t>
      </w:r>
      <w:r w:rsidRPr="005E79B0">
        <w:rPr>
          <w:rFonts w:ascii="Calibri" w:hAnsi="Calibri" w:cs="Calibri"/>
          <w:color w:val="000000" w:themeColor="text1"/>
          <w:shd w:val="clear" w:color="auto" w:fill="FFFFFF"/>
        </w:rPr>
        <w:t>.</w:t>
      </w:r>
    </w:p>
    <w:p w14:paraId="16BFF0F9" w14:textId="75B0980D" w:rsidR="006E0A37" w:rsidRDefault="006E0A37" w:rsidP="00624390">
      <w:pPr>
        <w:spacing w:after="0" w:line="240" w:lineRule="auto"/>
        <w:jc w:val="both"/>
        <w:rPr>
          <w:rFonts w:ascii="Calibri" w:hAnsi="Calibri" w:cs="Calibri"/>
          <w:color w:val="000000" w:themeColor="text1"/>
          <w:shd w:val="clear" w:color="auto" w:fill="FFFFFF"/>
        </w:rPr>
      </w:pPr>
      <w:r w:rsidRPr="00BB2661">
        <w:rPr>
          <w:rFonts w:ascii="Calibri" w:hAnsi="Calibri" w:cs="Calibri"/>
          <w:color w:val="000000" w:themeColor="text1"/>
          <w:shd w:val="clear" w:color="auto" w:fill="FFFFFF"/>
        </w:rPr>
        <w:t>Le journaliste britannique </w:t>
      </w:r>
      <w:hyperlink r:id="rId91" w:tooltip="Gareth Jones (journaliste)" w:history="1">
        <w:r w:rsidRPr="006E0A37">
          <w:rPr>
            <w:rStyle w:val="Lienhypertexte"/>
            <w:rFonts w:ascii="Calibri" w:hAnsi="Calibri" w:cs="Calibri"/>
            <w:color w:val="0645AD"/>
            <w:shd w:val="clear" w:color="auto" w:fill="FFFFFF"/>
          </w:rPr>
          <w:t>Gareth Jones</w:t>
        </w:r>
      </w:hyperlink>
      <w:r w:rsidRPr="006E0A37">
        <w:rPr>
          <w:rFonts w:ascii="Calibri" w:hAnsi="Calibri" w:cs="Calibri"/>
          <w:color w:val="202122"/>
          <w:shd w:val="clear" w:color="auto" w:fill="FFFFFF"/>
        </w:rPr>
        <w:t> </w:t>
      </w:r>
      <w:r w:rsidRPr="00BB2661">
        <w:rPr>
          <w:rFonts w:ascii="Calibri" w:hAnsi="Calibri" w:cs="Calibri"/>
          <w:color w:val="000000" w:themeColor="text1"/>
          <w:shd w:val="clear" w:color="auto" w:fill="FFFFFF"/>
        </w:rPr>
        <w:t>découvrit fortuitement cette famine, lors d’un voyage en Ukraine</w:t>
      </w:r>
      <w:r w:rsidR="006B7A1A">
        <w:rPr>
          <w:rFonts w:ascii="Calibri" w:hAnsi="Calibri" w:cs="Calibri"/>
          <w:color w:val="000000" w:themeColor="text1"/>
          <w:shd w:val="clear" w:color="auto" w:fill="FFFFFF"/>
        </w:rPr>
        <w:t>, en 1933 [19]</w:t>
      </w:r>
      <w:r w:rsidRPr="00BB2661">
        <w:rPr>
          <w:rFonts w:ascii="Calibri" w:hAnsi="Calibri" w:cs="Calibri"/>
          <w:color w:val="000000" w:themeColor="text1"/>
          <w:shd w:val="clear" w:color="auto" w:fill="FFFFFF"/>
        </w:rPr>
        <w:t>.</w:t>
      </w:r>
    </w:p>
    <w:p w14:paraId="118AEF6A" w14:textId="2643D71D" w:rsidR="00BB2661" w:rsidRPr="00BB2661" w:rsidRDefault="00BB2661" w:rsidP="00624390">
      <w:pPr>
        <w:spacing w:after="0" w:line="240" w:lineRule="auto"/>
        <w:jc w:val="both"/>
        <w:rPr>
          <w:rFonts w:ascii="Calibri" w:hAnsi="Calibri" w:cs="Calibri"/>
          <w:color w:val="000000" w:themeColor="text1"/>
        </w:rPr>
      </w:pPr>
      <w:r w:rsidRPr="00BB2661">
        <w:rPr>
          <w:rFonts w:ascii="Calibri" w:hAnsi="Calibri" w:cs="Calibri"/>
          <w:color w:val="000000" w:themeColor="text1"/>
          <w:shd w:val="clear" w:color="auto" w:fill="FFFFFF"/>
        </w:rPr>
        <w:t>Il révèle la situation dans un communiqué de presse le </w:t>
      </w:r>
      <w:r w:rsidRPr="00BB2661">
        <w:rPr>
          <w:rFonts w:ascii="Calibri" w:hAnsi="Calibri" w:cs="Calibri"/>
          <w:color w:val="000000" w:themeColor="text1"/>
        </w:rPr>
        <w:t>29 mars 1933</w:t>
      </w:r>
      <w:r w:rsidRPr="00BB2661">
        <w:rPr>
          <w:rFonts w:ascii="Calibri" w:hAnsi="Calibri" w:cs="Calibri"/>
          <w:color w:val="000000" w:themeColor="text1"/>
          <w:shd w:val="clear" w:color="auto" w:fill="FFFFFF"/>
        </w:rPr>
        <w:t>, qui attire rapidement l'attention. Reprenant la propagande des autorités soviétiques, les correspondants des journaux occidentaux à</w:t>
      </w:r>
      <w:r w:rsidRPr="00BB2661">
        <w:rPr>
          <w:rFonts w:ascii="Calibri" w:hAnsi="Calibri" w:cs="Calibri"/>
          <w:color w:val="202122"/>
          <w:shd w:val="clear" w:color="auto" w:fill="FFFFFF"/>
        </w:rPr>
        <w:t> </w:t>
      </w:r>
      <w:hyperlink r:id="rId92" w:tooltip="Moscou" w:history="1">
        <w:r w:rsidRPr="00BB2661">
          <w:rPr>
            <w:rStyle w:val="Lienhypertexte"/>
            <w:rFonts w:ascii="Calibri" w:hAnsi="Calibri" w:cs="Calibri"/>
            <w:color w:val="0645AD"/>
            <w:shd w:val="clear" w:color="auto" w:fill="FFFFFF"/>
          </w:rPr>
          <w:t>Moscou</w:t>
        </w:r>
      </w:hyperlink>
      <w:r w:rsidRPr="00BB2661">
        <w:rPr>
          <w:rFonts w:ascii="Calibri" w:hAnsi="Calibri" w:cs="Calibri"/>
          <w:color w:val="202122"/>
          <w:shd w:val="clear" w:color="auto" w:fill="FFFFFF"/>
        </w:rPr>
        <w:t> </w:t>
      </w:r>
      <w:r w:rsidRPr="00BB2661">
        <w:rPr>
          <w:rFonts w:ascii="Calibri" w:hAnsi="Calibri" w:cs="Calibri"/>
          <w:color w:val="000000" w:themeColor="text1"/>
          <w:shd w:val="clear" w:color="auto" w:fill="FFFFFF"/>
        </w:rPr>
        <w:t>l'accusent d'avoir grandement exagéré les choses, à l'image de </w:t>
      </w:r>
      <w:hyperlink r:id="rId93" w:tooltip="Walter Duranty" w:history="1">
        <w:r w:rsidRPr="00BB2661">
          <w:rPr>
            <w:rStyle w:val="Lienhypertexte"/>
            <w:rFonts w:ascii="Calibri" w:hAnsi="Calibri" w:cs="Calibri"/>
            <w:color w:val="0645AD"/>
            <w:shd w:val="clear" w:color="auto" w:fill="FFFFFF"/>
          </w:rPr>
          <w:t>Walter Duranty</w:t>
        </w:r>
      </w:hyperlink>
      <w:r w:rsidRPr="00BB2661">
        <w:rPr>
          <w:rFonts w:ascii="Calibri" w:hAnsi="Calibri" w:cs="Calibri"/>
          <w:color w:val="202122"/>
          <w:shd w:val="clear" w:color="auto" w:fill="FFFFFF"/>
        </w:rPr>
        <w:t> du </w:t>
      </w:r>
      <w:hyperlink r:id="rId94" w:tooltip="The New York Times" w:history="1">
        <w:r w:rsidRPr="00BB2661">
          <w:rPr>
            <w:rStyle w:val="Lienhypertexte"/>
            <w:rFonts w:ascii="Calibri" w:hAnsi="Calibri" w:cs="Calibri"/>
            <w:i/>
            <w:iCs/>
            <w:color w:val="0645AD"/>
            <w:shd w:val="clear" w:color="auto" w:fill="FFFFFF"/>
          </w:rPr>
          <w:t>New York Times</w:t>
        </w:r>
      </w:hyperlink>
      <w:r w:rsidRPr="00BB2661">
        <w:rPr>
          <w:rFonts w:ascii="Calibri" w:hAnsi="Calibri" w:cs="Calibri"/>
          <w:color w:val="202122"/>
          <w:shd w:val="clear" w:color="auto" w:fill="FFFFFF"/>
        </w:rPr>
        <w:t xml:space="preserve">. </w:t>
      </w:r>
      <w:r w:rsidRPr="00BB2661">
        <w:rPr>
          <w:rFonts w:ascii="Calibri" w:hAnsi="Calibri" w:cs="Calibri"/>
          <w:color w:val="000000" w:themeColor="text1"/>
          <w:shd w:val="clear" w:color="auto" w:fill="FFFFFF"/>
        </w:rPr>
        <w:t>Après ce coup d'éclat, Jones se voit interdit de retour sur le sol soviétique [1</w:t>
      </w:r>
      <w:r w:rsidR="006B7A1A">
        <w:rPr>
          <w:rFonts w:ascii="Calibri" w:hAnsi="Calibri" w:cs="Calibri"/>
          <w:color w:val="000000" w:themeColor="text1"/>
          <w:shd w:val="clear" w:color="auto" w:fill="FFFFFF"/>
        </w:rPr>
        <w:t>9</w:t>
      </w:r>
      <w:r w:rsidRPr="00BB2661">
        <w:rPr>
          <w:rFonts w:ascii="Calibri" w:hAnsi="Calibri" w:cs="Calibri"/>
          <w:color w:val="000000" w:themeColor="text1"/>
          <w:shd w:val="clear" w:color="auto" w:fill="FFFFFF"/>
        </w:rPr>
        <w:t>].</w:t>
      </w:r>
      <w:r w:rsidR="004C4A9F">
        <w:rPr>
          <w:rFonts w:ascii="Calibri" w:hAnsi="Calibri" w:cs="Calibri"/>
          <w:color w:val="000000" w:themeColor="text1"/>
          <w:shd w:val="clear" w:color="auto" w:fill="FFFFFF"/>
        </w:rPr>
        <w:t xml:space="preserve"> La révélation de cette famine par Gareth Jones passera inaperçue médiatiquement. </w:t>
      </w:r>
    </w:p>
    <w:p w14:paraId="69A8C203" w14:textId="77777777" w:rsidR="003E65FC" w:rsidRDefault="003E65FC" w:rsidP="003E65FC">
      <w:pPr>
        <w:pStyle w:val="Titre1"/>
      </w:pPr>
      <w:bookmarkStart w:id="6" w:name="_Toc73181619"/>
      <w:r>
        <w:t>Les rares témoignages sur le Stalinisme avant 1945</w:t>
      </w:r>
      <w:bookmarkEnd w:id="6"/>
    </w:p>
    <w:p w14:paraId="0A27D744" w14:textId="77777777" w:rsidR="003E65FC" w:rsidRDefault="003E65FC" w:rsidP="003E65FC">
      <w:pPr>
        <w:spacing w:after="0" w:line="240" w:lineRule="auto"/>
        <w:jc w:val="both"/>
      </w:pPr>
    </w:p>
    <w:p w14:paraId="357A0DF1" w14:textId="77777777" w:rsidR="003E65FC" w:rsidRDefault="003E65FC" w:rsidP="003E65FC">
      <w:pPr>
        <w:spacing w:after="0" w:line="240" w:lineRule="auto"/>
        <w:jc w:val="both"/>
      </w:pPr>
      <w:r w:rsidRPr="00834E95">
        <w:t xml:space="preserve">Boris </w:t>
      </w:r>
      <w:proofErr w:type="spellStart"/>
      <w:r w:rsidRPr="00834E95">
        <w:t>Bajanov</w:t>
      </w:r>
      <w:proofErr w:type="spellEnd"/>
      <w:r w:rsidRPr="00834E95">
        <w:t xml:space="preserve"> était un membre du Parti communiste soviétique. De 1923 à 1924, </w:t>
      </w:r>
      <w:proofErr w:type="spellStart"/>
      <w:r w:rsidRPr="00834E95">
        <w:t>Bajanov</w:t>
      </w:r>
      <w:proofErr w:type="spellEnd"/>
      <w:r w:rsidRPr="00834E95">
        <w:t xml:space="preserve"> assiste à toutes les réunions du bureau politique et travaille au secrétariat de Staline et au Politburo jusqu'à la fin de 1925. Au courant de certains secrets sur Staline et inquiet pour sa vie, il s'enfuit d'Union soviétique en passant par l'Iran le 1er janvier 1928. </w:t>
      </w:r>
      <w:proofErr w:type="spellStart"/>
      <w:r w:rsidRPr="00834E95">
        <w:t>Bajanov</w:t>
      </w:r>
      <w:proofErr w:type="spellEnd"/>
      <w:r w:rsidRPr="00834E95">
        <w:t xml:space="preserve"> serait le seul assistant au secrétariat de Staline qui se serait retourné contre le régime soviétique. </w:t>
      </w:r>
      <w:proofErr w:type="spellStart"/>
      <w:r w:rsidRPr="00834E95">
        <w:t>Bajanov</w:t>
      </w:r>
      <w:proofErr w:type="spellEnd"/>
      <w:r w:rsidRPr="00834E95">
        <w:t xml:space="preserve"> a obtenu l'asile en France pour cette raison. En octobre 1929, Staline ordonna à </w:t>
      </w:r>
      <w:proofErr w:type="spellStart"/>
      <w:r w:rsidRPr="00834E95">
        <w:t>Iakov</w:t>
      </w:r>
      <w:proofErr w:type="spellEnd"/>
      <w:r w:rsidRPr="00834E95">
        <w:t xml:space="preserve"> </w:t>
      </w:r>
      <w:proofErr w:type="spellStart"/>
      <w:r w:rsidRPr="00834E95">
        <w:t>Bloumkine</w:t>
      </w:r>
      <w:proofErr w:type="spellEnd"/>
      <w:r w:rsidRPr="00834E95">
        <w:t xml:space="preserve"> d'aller assassiner Léon </w:t>
      </w:r>
      <w:proofErr w:type="spellStart"/>
      <w:r w:rsidRPr="00834E95">
        <w:t>Trotsky</w:t>
      </w:r>
      <w:proofErr w:type="spellEnd"/>
      <w:r w:rsidRPr="00834E95">
        <w:t xml:space="preserve">, de passage à Paris, et </w:t>
      </w:r>
      <w:proofErr w:type="spellStart"/>
      <w:r w:rsidRPr="00834E95">
        <w:t>Bajanov</w:t>
      </w:r>
      <w:proofErr w:type="spellEnd"/>
      <w:r w:rsidRPr="00834E95">
        <w:t xml:space="preserve">.  </w:t>
      </w:r>
      <w:proofErr w:type="spellStart"/>
      <w:r w:rsidRPr="00834E95">
        <w:t>Blumkine</w:t>
      </w:r>
      <w:proofErr w:type="spellEnd"/>
      <w:r w:rsidRPr="00834E95">
        <w:t xml:space="preserve"> avait mis en scène un accident de voiture contre </w:t>
      </w:r>
      <w:proofErr w:type="spellStart"/>
      <w:r w:rsidRPr="00834E95">
        <w:t>Bajanov</w:t>
      </w:r>
      <w:proofErr w:type="spellEnd"/>
      <w:r w:rsidRPr="00834E95">
        <w:t xml:space="preserve">. Cependant, l'accident de voiture n'a pas réussi à tuer </w:t>
      </w:r>
      <w:proofErr w:type="spellStart"/>
      <w:r w:rsidRPr="00834E95">
        <w:t>Bajanov</w:t>
      </w:r>
      <w:proofErr w:type="spellEnd"/>
      <w:r w:rsidRPr="00834E95">
        <w:t>. En 1930, il publie "</w:t>
      </w:r>
      <w:r w:rsidRPr="00674004">
        <w:rPr>
          <w:i/>
          <w:iCs/>
        </w:rPr>
        <w:t>Avec Staline dans le Kremlin</w:t>
      </w:r>
      <w:r w:rsidRPr="00834E95">
        <w:t>", aux Éditions de France</w:t>
      </w:r>
      <w:r>
        <w:rPr>
          <w:rStyle w:val="Appelnotedebasdep"/>
        </w:rPr>
        <w:footnoteReference w:id="9"/>
      </w:r>
      <w:r w:rsidRPr="00834E95">
        <w:t>.</w:t>
      </w:r>
    </w:p>
    <w:p w14:paraId="26759FE8" w14:textId="77777777" w:rsidR="003E65FC" w:rsidRDefault="003E65FC" w:rsidP="003E65FC">
      <w:pPr>
        <w:spacing w:after="0" w:line="240" w:lineRule="auto"/>
        <w:jc w:val="both"/>
      </w:pPr>
      <w:r>
        <w:t>Ce qu’il raconte dans son livre paraît tellement incroyable, que peu de gens le croient.</w:t>
      </w:r>
    </w:p>
    <w:p w14:paraId="09845A75" w14:textId="77777777" w:rsidR="003E65FC" w:rsidRDefault="003E65FC" w:rsidP="003E65FC">
      <w:pPr>
        <w:spacing w:after="0" w:line="240" w:lineRule="auto"/>
        <w:jc w:val="both"/>
      </w:pPr>
    </w:p>
    <w:p w14:paraId="358EDF72" w14:textId="77777777" w:rsidR="003E65FC" w:rsidRDefault="003E65FC" w:rsidP="003E65FC">
      <w:pPr>
        <w:spacing w:after="0" w:line="240" w:lineRule="auto"/>
        <w:jc w:val="both"/>
      </w:pPr>
      <w:r>
        <w:t xml:space="preserve">L’écrivain, André Gide, d’abord enthousiaste sur l’expérience socialiste, se rend en URSS, patrie du socialisme. Sur place, </w:t>
      </w:r>
      <w:r w:rsidRPr="00EA0FA8">
        <w:rPr>
          <w:rFonts w:ascii="Calibri" w:hAnsi="Calibri" w:cs="Calibri"/>
          <w:shd w:val="clear" w:color="auto" w:fill="FFFFFF"/>
        </w:rPr>
        <w:t>ses illusions tombent : au lieu de l’homme nouveau, il ne trouve que le </w:t>
      </w:r>
      <w:hyperlink r:id="rId95" w:tooltip="Totalitarisme" w:history="1">
        <w:r w:rsidRPr="00EA0FA8">
          <w:rPr>
            <w:rStyle w:val="Lienhypertexte"/>
            <w:rFonts w:ascii="Calibri" w:hAnsi="Calibri" w:cs="Calibri"/>
            <w:color w:val="0645AD"/>
            <w:shd w:val="clear" w:color="auto" w:fill="FFFFFF"/>
          </w:rPr>
          <w:t>totalitarisme</w:t>
        </w:r>
      </w:hyperlink>
      <w:r w:rsidRPr="00EA0FA8">
        <w:rPr>
          <w:rFonts w:ascii="Calibri" w:hAnsi="Calibri" w:cs="Calibri"/>
          <w:color w:val="202122"/>
          <w:shd w:val="clear" w:color="auto" w:fill="FFFFFF"/>
        </w:rPr>
        <w:t>.</w:t>
      </w:r>
      <w:r w:rsidRPr="00EA0FA8">
        <w:rPr>
          <w:rFonts w:ascii="Calibri" w:hAnsi="Calibri" w:cs="Calibri"/>
        </w:rPr>
        <w:t xml:space="preserve"> Après ce voyage, </w:t>
      </w:r>
      <w:r>
        <w:rPr>
          <w:rFonts w:ascii="Calibri" w:hAnsi="Calibri" w:cs="Calibri"/>
        </w:rPr>
        <w:t>il</w:t>
      </w:r>
      <w:r>
        <w:t xml:space="preserve"> écrit un livre critique « </w:t>
      </w:r>
      <w:r w:rsidRPr="00764803">
        <w:rPr>
          <w:i/>
          <w:iCs/>
        </w:rPr>
        <w:t>Retour d’URSS</w:t>
      </w:r>
      <w:r>
        <w:rPr>
          <w:rStyle w:val="Appelnotedebasdep"/>
        </w:rPr>
        <w:footnoteReference w:id="10"/>
      </w:r>
      <w:r>
        <w:t xml:space="preserve"> », immédiatement l’objet de </w:t>
      </w:r>
      <w:r w:rsidRPr="00886084">
        <w:t>critiques et d'injures</w:t>
      </w:r>
      <w:r>
        <w:t xml:space="preserve"> de la part des communistes, du PCF etc. </w:t>
      </w:r>
    </w:p>
    <w:p w14:paraId="451EE0F2" w14:textId="7326D88F" w:rsidR="003E65FC" w:rsidRDefault="003E65FC" w:rsidP="003E65FC">
      <w:pPr>
        <w:spacing w:after="0" w:line="240" w:lineRule="auto"/>
        <w:jc w:val="both"/>
        <w:rPr>
          <w:rFonts w:ascii="Calibri" w:hAnsi="Calibri" w:cs="Calibri"/>
          <w:shd w:val="clear" w:color="auto" w:fill="FFFFFF"/>
        </w:rPr>
      </w:pPr>
      <w:r w:rsidRPr="00834E95">
        <w:rPr>
          <w:rFonts w:ascii="Calibri" w:hAnsi="Calibri" w:cs="Calibri"/>
          <w:color w:val="202122"/>
          <w:shd w:val="clear" w:color="auto" w:fill="FFFFFF"/>
        </w:rPr>
        <w:t>Le </w:t>
      </w:r>
      <w:hyperlink r:id="rId96" w:tooltip="Parti communiste français" w:history="1">
        <w:r w:rsidRPr="00834E95">
          <w:rPr>
            <w:rStyle w:val="Lienhypertexte"/>
            <w:rFonts w:ascii="Calibri" w:hAnsi="Calibri" w:cs="Calibri"/>
            <w:color w:val="0645AD"/>
            <w:shd w:val="clear" w:color="auto" w:fill="FFFFFF"/>
          </w:rPr>
          <w:t>PCF</w:t>
        </w:r>
      </w:hyperlink>
      <w:r w:rsidRPr="00834E95">
        <w:rPr>
          <w:rFonts w:ascii="Calibri" w:hAnsi="Calibri" w:cs="Calibri"/>
          <w:color w:val="202122"/>
          <w:shd w:val="clear" w:color="auto" w:fill="FFFFFF"/>
        </w:rPr>
        <w:t>, </w:t>
      </w:r>
      <w:hyperlink r:id="rId97" w:tooltip="Louis Aragon" w:history="1">
        <w:r w:rsidRPr="00834E95">
          <w:rPr>
            <w:rStyle w:val="Lienhypertexte"/>
            <w:rFonts w:ascii="Calibri" w:hAnsi="Calibri" w:cs="Calibri"/>
            <w:color w:val="0645AD"/>
            <w:shd w:val="clear" w:color="auto" w:fill="FFFFFF"/>
          </w:rPr>
          <w:t>Louis Aragon</w:t>
        </w:r>
      </w:hyperlink>
      <w:r w:rsidRPr="00834E95">
        <w:rPr>
          <w:rFonts w:ascii="Calibri" w:hAnsi="Calibri" w:cs="Calibri"/>
          <w:color w:val="202122"/>
          <w:shd w:val="clear" w:color="auto" w:fill="FFFFFF"/>
        </w:rPr>
        <w:t> </w:t>
      </w:r>
      <w:r w:rsidRPr="00834E95">
        <w:rPr>
          <w:rFonts w:ascii="Calibri" w:hAnsi="Calibri" w:cs="Calibri"/>
          <w:shd w:val="clear" w:color="auto" w:fill="FFFFFF"/>
        </w:rPr>
        <w:t>en tête, et les autorités soviétiques tentent d’abord d’empêcher la publication de </w:t>
      </w:r>
      <w:r w:rsidRPr="00834E95">
        <w:rPr>
          <w:rFonts w:ascii="Calibri" w:hAnsi="Calibri" w:cs="Calibri"/>
          <w:i/>
          <w:iCs/>
          <w:shd w:val="clear" w:color="auto" w:fill="FFFFFF"/>
        </w:rPr>
        <w:t>Retour de l'U.R.S.S.</w:t>
      </w:r>
      <w:r w:rsidRPr="00834E95">
        <w:rPr>
          <w:rFonts w:ascii="Calibri" w:hAnsi="Calibri" w:cs="Calibri"/>
          <w:shd w:val="clear" w:color="auto" w:fill="FFFFFF"/>
        </w:rPr>
        <w:t> puis d’étouffer son impact par le silence. Dans un article paru en </w:t>
      </w:r>
      <w:r w:rsidRPr="00834E95">
        <w:rPr>
          <w:rFonts w:ascii="Calibri" w:hAnsi="Calibri" w:cs="Calibri"/>
        </w:rPr>
        <w:t>janvier 1937</w:t>
      </w:r>
      <w:r w:rsidRPr="00834E95">
        <w:rPr>
          <w:rFonts w:ascii="Calibri" w:hAnsi="Calibri" w:cs="Calibri"/>
          <w:color w:val="202122"/>
          <w:shd w:val="clear" w:color="auto" w:fill="FFFFFF"/>
        </w:rPr>
        <w:t>, </w:t>
      </w:r>
      <w:hyperlink r:id="rId98" w:tooltip="Georges Friedmann" w:history="1">
        <w:r w:rsidRPr="00834E95">
          <w:rPr>
            <w:rStyle w:val="Lienhypertexte"/>
            <w:rFonts w:ascii="Calibri" w:hAnsi="Calibri" w:cs="Calibri"/>
            <w:color w:val="0645AD"/>
            <w:shd w:val="clear" w:color="auto" w:fill="FFFFFF"/>
          </w:rPr>
          <w:t>Georges Friedmann</w:t>
        </w:r>
      </w:hyperlink>
      <w:r w:rsidRPr="00834E95">
        <w:rPr>
          <w:rFonts w:ascii="Calibri" w:hAnsi="Calibri" w:cs="Calibri"/>
          <w:color w:val="202122"/>
          <w:shd w:val="clear" w:color="auto" w:fill="FFFFFF"/>
        </w:rPr>
        <w:t> </w:t>
      </w:r>
      <w:r w:rsidRPr="00834E95">
        <w:rPr>
          <w:rFonts w:ascii="Calibri" w:hAnsi="Calibri" w:cs="Calibri"/>
          <w:shd w:val="clear" w:color="auto" w:fill="FFFFFF"/>
        </w:rPr>
        <w:t xml:space="preserve">critique l'analyse d'André Gide en ce qu'elle est </w:t>
      </w:r>
      <w:r w:rsidRPr="00834E95">
        <w:rPr>
          <w:rFonts w:ascii="Calibri" w:hAnsi="Calibri" w:cs="Calibri"/>
          <w:i/>
          <w:iCs/>
          <w:shd w:val="clear" w:color="auto" w:fill="FFFFFF"/>
        </w:rPr>
        <w:t xml:space="preserve">celle d'un bourgeois ignorant </w:t>
      </w:r>
      <w:proofErr w:type="spellStart"/>
      <w:r w:rsidRPr="00834E95">
        <w:rPr>
          <w:rFonts w:ascii="Calibri" w:hAnsi="Calibri" w:cs="Calibri"/>
          <w:i/>
          <w:iCs/>
          <w:shd w:val="clear" w:color="auto" w:fill="FFFFFF"/>
        </w:rPr>
        <w:t>tout</w:t>
      </w:r>
      <w:proofErr w:type="spellEnd"/>
      <w:r w:rsidRPr="00834E95">
        <w:rPr>
          <w:rFonts w:ascii="Calibri" w:hAnsi="Calibri" w:cs="Calibri"/>
          <w:i/>
          <w:iCs/>
          <w:shd w:val="clear" w:color="auto" w:fill="FFFFFF"/>
        </w:rPr>
        <w:t xml:space="preserve"> des besoins et des aspirations populaires</w:t>
      </w:r>
      <w:r>
        <w:rPr>
          <w:rFonts w:ascii="Calibri" w:hAnsi="Calibri" w:cs="Calibri"/>
          <w:shd w:val="clear" w:color="auto" w:fill="FFFFFF"/>
        </w:rPr>
        <w:t xml:space="preserve"> […]</w:t>
      </w:r>
      <w:r w:rsidRPr="00834E95">
        <w:rPr>
          <w:rFonts w:ascii="Calibri" w:hAnsi="Calibri" w:cs="Calibri"/>
          <w:shd w:val="clear" w:color="auto" w:fill="FFFFFF"/>
        </w:rPr>
        <w:t>.</w:t>
      </w:r>
    </w:p>
    <w:p w14:paraId="344ED362" w14:textId="5AFEAB42" w:rsidR="00B7180A" w:rsidRDefault="00B7180A" w:rsidP="00F90BD8">
      <w:pPr>
        <w:spacing w:after="0" w:line="240" w:lineRule="auto"/>
        <w:jc w:val="both"/>
        <w:rPr>
          <w:rFonts w:ascii="Calibri" w:hAnsi="Calibri" w:cs="Calibri"/>
          <w:shd w:val="clear" w:color="auto" w:fill="FFFFFF"/>
        </w:rPr>
      </w:pPr>
    </w:p>
    <w:p w14:paraId="76FCF70A" w14:textId="7BBD0DE3" w:rsidR="00F90BD8" w:rsidRDefault="00F90BD8" w:rsidP="00F90BD8">
      <w:pPr>
        <w:spacing w:after="0" w:line="240" w:lineRule="auto"/>
        <w:jc w:val="both"/>
      </w:pPr>
      <w:r w:rsidRPr="00B83347">
        <w:t>Staline, appelé le "</w:t>
      </w:r>
      <w:r w:rsidRPr="007A7F4D">
        <w:rPr>
          <w:i/>
          <w:iCs/>
        </w:rPr>
        <w:t>Petit Père des Peuples</w:t>
      </w:r>
      <w:r w:rsidRPr="00B83347">
        <w:t>", avait été encensé par nos élites intellectuelles, pendant très longtemps</w:t>
      </w:r>
      <w:r>
        <w:t>, jusqu’au 20° congrès du parti communiste à Moscou en 1956</w:t>
      </w:r>
      <w:r>
        <w:rPr>
          <w:rStyle w:val="Appelnotedebasdep"/>
        </w:rPr>
        <w:footnoteReference w:id="11"/>
      </w:r>
      <w:r w:rsidRPr="00B83347">
        <w:t>.</w:t>
      </w:r>
    </w:p>
    <w:p w14:paraId="29643334" w14:textId="563271BD" w:rsidR="00F90BD8" w:rsidRDefault="00F90BD8" w:rsidP="00F90BD8">
      <w:pPr>
        <w:spacing w:after="0" w:line="240" w:lineRule="auto"/>
        <w:jc w:val="both"/>
      </w:pPr>
      <w:r w:rsidRPr="000233CE">
        <w:t>Chez beaucoup d</w:t>
      </w:r>
      <w:r>
        <w:t>e « </w:t>
      </w:r>
      <w:r w:rsidRPr="00F90BD8">
        <w:rPr>
          <w:i/>
          <w:iCs/>
        </w:rPr>
        <w:t>compagnons de route du communisme</w:t>
      </w:r>
      <w:r>
        <w:t> »</w:t>
      </w:r>
      <w:r w:rsidRPr="000233CE">
        <w:t>, régnait un esprit de clan, de parti. Chez eux, le suivisme des consignes du parti, de l'idéologie, du dogme</w:t>
      </w:r>
      <w:r>
        <w:t>,</w:t>
      </w:r>
      <w:r w:rsidRPr="000233CE">
        <w:t xml:space="preserve"> était extrême.</w:t>
      </w:r>
      <w:r>
        <w:t xml:space="preserve"> </w:t>
      </w:r>
    </w:p>
    <w:p w14:paraId="771A020D" w14:textId="77777777" w:rsidR="00F90BD8" w:rsidRPr="00F90BD8" w:rsidRDefault="00F90BD8" w:rsidP="00F90BD8">
      <w:pPr>
        <w:spacing w:after="0" w:line="240" w:lineRule="auto"/>
        <w:jc w:val="both"/>
      </w:pPr>
    </w:p>
    <w:p w14:paraId="39E8BEB1" w14:textId="2B908522" w:rsidR="00B7180A" w:rsidRDefault="00B7180A" w:rsidP="00B7180A">
      <w:pPr>
        <w:pStyle w:val="Titre1"/>
        <w:rPr>
          <w:shd w:val="clear" w:color="auto" w:fill="FFFFFF"/>
        </w:rPr>
      </w:pPr>
      <w:bookmarkStart w:id="7" w:name="_Toc73181620"/>
      <w:r>
        <w:rPr>
          <w:shd w:val="clear" w:color="auto" w:fill="FFFFFF"/>
        </w:rPr>
        <w:lastRenderedPageBreak/>
        <w:t xml:space="preserve">La contribution de l’écrivain George Orwell </w:t>
      </w:r>
      <w:r w:rsidR="001E0FD8">
        <w:rPr>
          <w:shd w:val="clear" w:color="auto" w:fill="FFFFFF"/>
        </w:rPr>
        <w:t>à</w:t>
      </w:r>
      <w:r>
        <w:rPr>
          <w:shd w:val="clear" w:color="auto" w:fill="FFFFFF"/>
        </w:rPr>
        <w:t xml:space="preserve"> la compréhension des totalitarisme</w:t>
      </w:r>
      <w:bookmarkEnd w:id="7"/>
    </w:p>
    <w:p w14:paraId="5C86F1D8" w14:textId="77777777" w:rsidR="00B7180A" w:rsidRPr="00834E95" w:rsidRDefault="00B7180A" w:rsidP="003E65FC">
      <w:pPr>
        <w:spacing w:after="0" w:line="240" w:lineRule="auto"/>
        <w:jc w:val="both"/>
        <w:rPr>
          <w:rFonts w:ascii="Calibri" w:hAnsi="Calibri" w:cs="Calibri"/>
        </w:rPr>
      </w:pPr>
    </w:p>
    <w:p w14:paraId="7746371C" w14:textId="5EA9DF54" w:rsidR="001E0FD8" w:rsidRPr="000B50F2" w:rsidRDefault="00655860" w:rsidP="003E65FC">
      <w:pPr>
        <w:spacing w:after="0" w:line="240" w:lineRule="auto"/>
        <w:jc w:val="both"/>
        <w:rPr>
          <w:rFonts w:ascii="Calibri" w:hAnsi="Calibri" w:cs="Calibri"/>
          <w:color w:val="000000" w:themeColor="text1"/>
          <w:shd w:val="clear" w:color="auto" w:fill="FFFFFF"/>
        </w:rPr>
      </w:pPr>
      <w:r w:rsidRPr="00B61D53">
        <w:rPr>
          <w:rFonts w:ascii="Calibri" w:hAnsi="Calibri" w:cs="Calibri"/>
        </w:rPr>
        <w:t>L’</w:t>
      </w:r>
      <w:hyperlink r:id="rId99" w:tooltip="Écrivain" w:history="1">
        <w:r w:rsidRPr="00B61D53">
          <w:rPr>
            <w:rStyle w:val="Lienhypertexte"/>
            <w:rFonts w:ascii="Calibri" w:hAnsi="Calibri" w:cs="Calibri"/>
            <w:color w:val="0645AD"/>
            <w:shd w:val="clear" w:color="auto" w:fill="FFFFFF"/>
          </w:rPr>
          <w:t>écrivain</w:t>
        </w:r>
      </w:hyperlink>
      <w:r w:rsidRPr="00B61D53">
        <w:rPr>
          <w:rFonts w:ascii="Calibri" w:hAnsi="Calibri" w:cs="Calibri"/>
          <w:color w:val="202122"/>
          <w:shd w:val="clear" w:color="auto" w:fill="FFFFFF"/>
        </w:rPr>
        <w:t>, </w:t>
      </w:r>
      <w:hyperlink r:id="rId100" w:tooltip="Essayiste" w:history="1">
        <w:r w:rsidRPr="00B61D53">
          <w:rPr>
            <w:rStyle w:val="Lienhypertexte"/>
            <w:rFonts w:ascii="Calibri" w:hAnsi="Calibri" w:cs="Calibri"/>
            <w:color w:val="0645AD"/>
            <w:shd w:val="clear" w:color="auto" w:fill="FFFFFF"/>
          </w:rPr>
          <w:t>essayiste</w:t>
        </w:r>
      </w:hyperlink>
      <w:r w:rsidRPr="00B61D53">
        <w:rPr>
          <w:rFonts w:ascii="Calibri" w:hAnsi="Calibri" w:cs="Calibri"/>
          <w:color w:val="202122"/>
          <w:shd w:val="clear" w:color="auto" w:fill="FFFFFF"/>
        </w:rPr>
        <w:t> et </w:t>
      </w:r>
      <w:hyperlink r:id="rId101" w:tooltip="Journaliste" w:history="1">
        <w:r w:rsidRPr="00B61D53">
          <w:rPr>
            <w:rStyle w:val="Lienhypertexte"/>
            <w:rFonts w:ascii="Calibri" w:hAnsi="Calibri" w:cs="Calibri"/>
            <w:color w:val="0645AD"/>
            <w:shd w:val="clear" w:color="auto" w:fill="FFFFFF"/>
          </w:rPr>
          <w:t>journaliste</w:t>
        </w:r>
      </w:hyperlink>
      <w:r w:rsidRPr="00B61D53">
        <w:rPr>
          <w:rFonts w:ascii="Calibri" w:hAnsi="Calibri" w:cs="Calibri"/>
          <w:color w:val="202122"/>
          <w:shd w:val="clear" w:color="auto" w:fill="FFFFFF"/>
        </w:rPr>
        <w:t> </w:t>
      </w:r>
      <w:hyperlink r:id="rId102" w:tooltip="Royaume-Uni" w:history="1">
        <w:r w:rsidRPr="00B61D53">
          <w:rPr>
            <w:rStyle w:val="Lienhypertexte"/>
            <w:rFonts w:ascii="Calibri" w:hAnsi="Calibri" w:cs="Calibri"/>
            <w:color w:val="0645AD"/>
            <w:shd w:val="clear" w:color="auto" w:fill="FFFFFF"/>
          </w:rPr>
          <w:t>britannique</w:t>
        </w:r>
      </w:hyperlink>
      <w:r w:rsidR="00E970D2" w:rsidRPr="00B61D53">
        <w:rPr>
          <w:rFonts w:ascii="Calibri" w:hAnsi="Calibri" w:cs="Calibri"/>
          <w:color w:val="202122"/>
          <w:shd w:val="clear" w:color="auto" w:fill="FFFFFF"/>
        </w:rPr>
        <w:t xml:space="preserve">, </w:t>
      </w:r>
      <w:r w:rsidR="00E970D2" w:rsidRPr="000B50F2">
        <w:rPr>
          <w:rFonts w:ascii="Calibri" w:hAnsi="Calibri" w:cs="Calibri"/>
          <w:color w:val="000000" w:themeColor="text1"/>
          <w:shd w:val="clear" w:color="auto" w:fill="FFFFFF"/>
        </w:rPr>
        <w:t>dans ses écrits, dénonça</w:t>
      </w:r>
      <w:r w:rsidR="000B50F2">
        <w:rPr>
          <w:rFonts w:ascii="Calibri" w:hAnsi="Calibri" w:cs="Calibri"/>
          <w:color w:val="000000" w:themeColor="text1"/>
          <w:shd w:val="clear" w:color="auto" w:fill="FFFFFF"/>
        </w:rPr>
        <w:t>it</w:t>
      </w:r>
      <w:r w:rsidR="00E970D2" w:rsidRPr="000B50F2">
        <w:rPr>
          <w:rFonts w:ascii="Calibri" w:hAnsi="Calibri" w:cs="Calibri"/>
          <w:color w:val="000000" w:themeColor="text1"/>
          <w:shd w:val="clear" w:color="auto" w:fill="FFFFFF"/>
        </w:rPr>
        <w:t> les </w:t>
      </w:r>
      <w:hyperlink r:id="rId103" w:tooltip="Totalitarisme" w:history="1">
        <w:r w:rsidR="00E970D2" w:rsidRPr="00B61D53">
          <w:rPr>
            <w:rStyle w:val="Lienhypertexte"/>
            <w:rFonts w:ascii="Calibri" w:hAnsi="Calibri" w:cs="Calibri"/>
            <w:color w:val="0645AD"/>
            <w:shd w:val="clear" w:color="auto" w:fill="FFFFFF"/>
          </w:rPr>
          <w:t>totalitarismes</w:t>
        </w:r>
      </w:hyperlink>
      <w:r w:rsidR="00E970D2" w:rsidRPr="00B61D53">
        <w:rPr>
          <w:rFonts w:ascii="Calibri" w:hAnsi="Calibri" w:cs="Calibri"/>
          <w:color w:val="202122"/>
          <w:shd w:val="clear" w:color="auto" w:fill="FFFFFF"/>
        </w:rPr>
        <w:t> </w:t>
      </w:r>
      <w:hyperlink r:id="rId104" w:tooltip="Nazisme" w:history="1">
        <w:r w:rsidR="00E970D2" w:rsidRPr="00B61D53">
          <w:rPr>
            <w:rStyle w:val="Lienhypertexte"/>
            <w:rFonts w:ascii="Calibri" w:hAnsi="Calibri" w:cs="Calibri"/>
            <w:color w:val="0645AD"/>
            <w:shd w:val="clear" w:color="auto" w:fill="FFFFFF"/>
          </w:rPr>
          <w:t>nazi</w:t>
        </w:r>
      </w:hyperlink>
      <w:r w:rsidR="00E970D2" w:rsidRPr="00B61D53">
        <w:rPr>
          <w:rFonts w:ascii="Calibri" w:hAnsi="Calibri" w:cs="Calibri"/>
          <w:color w:val="202122"/>
          <w:shd w:val="clear" w:color="auto" w:fill="FFFFFF"/>
        </w:rPr>
        <w:t> et </w:t>
      </w:r>
      <w:hyperlink r:id="rId105" w:tooltip="Union des républiques socialistes soviétiques" w:history="1">
        <w:r w:rsidR="00E970D2" w:rsidRPr="00B61D53">
          <w:rPr>
            <w:rStyle w:val="Lienhypertexte"/>
            <w:rFonts w:ascii="Calibri" w:hAnsi="Calibri" w:cs="Calibri"/>
            <w:color w:val="0645AD"/>
            <w:shd w:val="clear" w:color="auto" w:fill="FFFFFF"/>
          </w:rPr>
          <w:t>soviétique</w:t>
        </w:r>
      </w:hyperlink>
      <w:r w:rsidR="00E970D2" w:rsidRPr="00B61D53">
        <w:rPr>
          <w:rFonts w:ascii="Calibri" w:hAnsi="Calibri" w:cs="Calibri"/>
          <w:color w:val="202122"/>
          <w:shd w:val="clear" w:color="auto" w:fill="FFFFFF"/>
        </w:rPr>
        <w:t xml:space="preserve">, après sa </w:t>
      </w:r>
      <w:r w:rsidR="00E970D2" w:rsidRPr="000B50F2">
        <w:rPr>
          <w:rFonts w:ascii="Calibri" w:hAnsi="Calibri" w:cs="Calibri"/>
          <w:color w:val="000000" w:themeColor="text1"/>
          <w:shd w:val="clear" w:color="auto" w:fill="FFFFFF"/>
        </w:rPr>
        <w:t>participation à la </w:t>
      </w:r>
      <w:hyperlink r:id="rId106" w:tooltip="Guerre d'Espagne" w:history="1">
        <w:r w:rsidR="00E970D2" w:rsidRPr="00B61D53">
          <w:rPr>
            <w:rStyle w:val="Lienhypertexte"/>
            <w:rFonts w:ascii="Calibri" w:hAnsi="Calibri" w:cs="Calibri"/>
            <w:color w:val="0645AD"/>
            <w:shd w:val="clear" w:color="auto" w:fill="FFFFFF"/>
          </w:rPr>
          <w:t>guerre d'Espagne</w:t>
        </w:r>
      </w:hyperlink>
      <w:r w:rsidR="00E970D2" w:rsidRPr="00B61D53">
        <w:rPr>
          <w:rFonts w:ascii="Calibri" w:hAnsi="Calibri" w:cs="Calibri"/>
          <w:color w:val="202122"/>
          <w:shd w:val="clear" w:color="auto" w:fill="FFFFFF"/>
        </w:rPr>
        <w:t xml:space="preserve">. </w:t>
      </w:r>
      <w:r w:rsidR="00B61D53" w:rsidRPr="000B50F2">
        <w:rPr>
          <w:rFonts w:ascii="Calibri" w:hAnsi="Calibri" w:cs="Calibri"/>
          <w:color w:val="000000" w:themeColor="text1"/>
          <w:shd w:val="clear" w:color="auto" w:fill="FFFFFF"/>
        </w:rPr>
        <w:t>À son retour de la guerre d’Espagne, arrivé à Londres, début juillet 1938, Orwell est atterré par la manière dont les intellectuels de gauche (en particulier ceux qui appartiennent au </w:t>
      </w:r>
      <w:hyperlink r:id="rId107" w:tooltip="Parti communiste de Grande-Bretagne" w:history="1">
        <w:r w:rsidR="00B61D53" w:rsidRPr="00B61D53">
          <w:rPr>
            <w:rStyle w:val="Lienhypertexte"/>
            <w:rFonts w:ascii="Calibri" w:hAnsi="Calibri" w:cs="Calibri"/>
            <w:color w:val="0645AD"/>
            <w:shd w:val="clear" w:color="auto" w:fill="FFFFFF"/>
          </w:rPr>
          <w:t>parti communiste</w:t>
        </w:r>
      </w:hyperlink>
      <w:r w:rsidR="00B61D53" w:rsidRPr="00B61D53">
        <w:rPr>
          <w:rFonts w:ascii="Calibri" w:hAnsi="Calibri" w:cs="Calibri"/>
          <w:color w:val="202122"/>
          <w:shd w:val="clear" w:color="auto" w:fill="FFFFFF"/>
        </w:rPr>
        <w:t> </w:t>
      </w:r>
      <w:r w:rsidR="00B61D53" w:rsidRPr="000B50F2">
        <w:rPr>
          <w:rFonts w:ascii="Calibri" w:hAnsi="Calibri" w:cs="Calibri"/>
          <w:color w:val="000000" w:themeColor="text1"/>
          <w:shd w:val="clear" w:color="auto" w:fill="FFFFFF"/>
        </w:rPr>
        <w:t>ou en sont proches) rendent compte de ce qui se passe en Espagne, et notamment par les calomnies répandues sur le compte du POUM (parti marxiste non affilié au Komintern</w:t>
      </w:r>
      <w:r w:rsidR="00926841" w:rsidRPr="000B50F2">
        <w:rPr>
          <w:rStyle w:val="Appelnotedebasdep"/>
          <w:rFonts w:ascii="Calibri" w:hAnsi="Calibri" w:cs="Calibri"/>
          <w:color w:val="000000" w:themeColor="text1"/>
          <w:shd w:val="clear" w:color="auto" w:fill="FFFFFF"/>
        </w:rPr>
        <w:footnoteReference w:id="12"/>
      </w:r>
      <w:r w:rsidR="00B61D53" w:rsidRPr="000B50F2">
        <w:rPr>
          <w:rFonts w:ascii="Calibri" w:hAnsi="Calibri" w:cs="Calibri"/>
          <w:color w:val="000000" w:themeColor="text1"/>
          <w:shd w:val="clear" w:color="auto" w:fill="FFFFFF"/>
        </w:rPr>
        <w:t xml:space="preserve"> / à l’union soviétique), systématiquement accusé d'être soit une </w:t>
      </w:r>
      <w:r w:rsidR="00B61D53" w:rsidRPr="00B61D53">
        <w:rPr>
          <w:rFonts w:ascii="Calibri" w:hAnsi="Calibri" w:cs="Calibri"/>
          <w:color w:val="202122"/>
          <w:shd w:val="clear" w:color="auto" w:fill="FFFFFF"/>
        </w:rPr>
        <w:t>organisation </w:t>
      </w:r>
      <w:hyperlink r:id="rId108" w:tooltip="Fascisme" w:history="1">
        <w:r w:rsidR="00B61D53" w:rsidRPr="00B61D53">
          <w:rPr>
            <w:rStyle w:val="Lienhypertexte"/>
            <w:rFonts w:ascii="Calibri" w:hAnsi="Calibri" w:cs="Calibri"/>
            <w:color w:val="0645AD"/>
            <w:shd w:val="clear" w:color="auto" w:fill="FFFFFF"/>
          </w:rPr>
          <w:t>fasciste</w:t>
        </w:r>
      </w:hyperlink>
      <w:r w:rsidR="00B61D53" w:rsidRPr="00B61D53">
        <w:rPr>
          <w:rFonts w:ascii="Calibri" w:hAnsi="Calibri" w:cs="Calibri"/>
          <w:color w:val="202122"/>
          <w:shd w:val="clear" w:color="auto" w:fill="FFFFFF"/>
        </w:rPr>
        <w:t xml:space="preserve">, </w:t>
      </w:r>
      <w:r w:rsidR="00B61D53" w:rsidRPr="000B50F2">
        <w:rPr>
          <w:rFonts w:ascii="Calibri" w:hAnsi="Calibri" w:cs="Calibri"/>
          <w:color w:val="000000" w:themeColor="text1"/>
          <w:shd w:val="clear" w:color="auto" w:fill="FFFFFF"/>
        </w:rPr>
        <w:t>soit une organisation manipulée par les fascistes : c'est dans l'optique de rétablir la vérité quant aux événements dont il a été témoin qu'il entreprend alors de rédiger son </w:t>
      </w:r>
      <w:hyperlink r:id="rId109" w:tooltip="Hommage à la Catalogne" w:history="1">
        <w:r w:rsidR="00B61D53" w:rsidRPr="00B61D53">
          <w:rPr>
            <w:rStyle w:val="Lienhypertexte"/>
            <w:rFonts w:ascii="Calibri" w:hAnsi="Calibri" w:cs="Calibri"/>
            <w:i/>
            <w:iCs/>
            <w:color w:val="0645AD"/>
            <w:shd w:val="clear" w:color="auto" w:fill="FFFFFF"/>
          </w:rPr>
          <w:t>Hommage à la Catalogne</w:t>
        </w:r>
      </w:hyperlink>
      <w:r w:rsidR="00B61D53" w:rsidRPr="00B61D53">
        <w:rPr>
          <w:rFonts w:ascii="Calibri" w:hAnsi="Calibri" w:cs="Calibri"/>
          <w:color w:val="202122"/>
          <w:shd w:val="clear" w:color="auto" w:fill="FFFFFF"/>
        </w:rPr>
        <w:t> </w:t>
      </w:r>
      <w:r w:rsidR="00B61D53" w:rsidRPr="000B50F2">
        <w:rPr>
          <w:rFonts w:ascii="Calibri" w:hAnsi="Calibri" w:cs="Calibri"/>
          <w:color w:val="000000" w:themeColor="text1"/>
          <w:shd w:val="clear" w:color="auto" w:fill="FFFFFF"/>
        </w:rPr>
        <w:t>qu'il fait paraître, avec quelques difficultés, en avril 1938.</w:t>
      </w:r>
      <w:r w:rsidR="001E0FD8" w:rsidRPr="000B50F2">
        <w:rPr>
          <w:rFonts w:ascii="Calibri" w:hAnsi="Calibri" w:cs="Calibri"/>
          <w:color w:val="000000" w:themeColor="text1"/>
          <w:shd w:val="clear" w:color="auto" w:fill="FFFFFF"/>
        </w:rPr>
        <w:t xml:space="preserve"> </w:t>
      </w:r>
    </w:p>
    <w:p w14:paraId="2D386090" w14:textId="17403D79" w:rsidR="00B61D53" w:rsidRPr="000B50F2" w:rsidRDefault="001E0FD8" w:rsidP="003E65FC">
      <w:pPr>
        <w:spacing w:after="0" w:line="240" w:lineRule="auto"/>
        <w:jc w:val="both"/>
        <w:rPr>
          <w:rFonts w:ascii="Calibri" w:hAnsi="Calibri" w:cs="Calibri"/>
          <w:color w:val="000000" w:themeColor="text1"/>
          <w:shd w:val="clear" w:color="auto" w:fill="FFFFFF"/>
        </w:rPr>
      </w:pPr>
      <w:r w:rsidRPr="000B50F2">
        <w:rPr>
          <w:rFonts w:ascii="Calibri" w:hAnsi="Calibri" w:cs="Calibri"/>
          <w:color w:val="000000" w:themeColor="text1"/>
          <w:shd w:val="clear" w:color="auto" w:fill="FFFFFF"/>
        </w:rPr>
        <w:t>On pourrait décrire George Orwell comme un lanceur d’alerte face à la menace des totalitarismes (fascismes et staliniens).</w:t>
      </w:r>
    </w:p>
    <w:p w14:paraId="51A1D022" w14:textId="77777777" w:rsidR="00B61D53" w:rsidRDefault="00B61D53" w:rsidP="003E65FC">
      <w:pPr>
        <w:spacing w:after="0" w:line="240" w:lineRule="auto"/>
        <w:jc w:val="both"/>
        <w:rPr>
          <w:rFonts w:ascii="Calibri" w:hAnsi="Calibri" w:cs="Calibri"/>
          <w:color w:val="202122"/>
          <w:shd w:val="clear" w:color="auto" w:fill="FFFFFF"/>
        </w:rPr>
      </w:pPr>
    </w:p>
    <w:p w14:paraId="4CA87729" w14:textId="02672245" w:rsidR="003E65FC" w:rsidRDefault="00E970D2" w:rsidP="003E65FC">
      <w:pPr>
        <w:spacing w:after="0" w:line="240" w:lineRule="auto"/>
        <w:jc w:val="both"/>
        <w:rPr>
          <w:rFonts w:ascii="Calibri" w:hAnsi="Calibri" w:cs="Calibri"/>
          <w:color w:val="202122"/>
          <w:shd w:val="clear" w:color="auto" w:fill="FFFFFF"/>
        </w:rPr>
      </w:pPr>
      <w:r>
        <w:rPr>
          <w:rFonts w:ascii="Calibri" w:hAnsi="Calibri" w:cs="Calibri"/>
          <w:color w:val="202122"/>
          <w:shd w:val="clear" w:color="auto" w:fill="FFFFFF"/>
        </w:rPr>
        <w:t xml:space="preserve">Ses </w:t>
      </w:r>
      <w:r w:rsidR="00D833C2">
        <w:rPr>
          <w:rFonts w:ascii="Calibri" w:hAnsi="Calibri" w:cs="Calibri"/>
          <w:color w:val="202122"/>
          <w:shd w:val="clear" w:color="auto" w:fill="FFFFFF"/>
        </w:rPr>
        <w:t>livre</w:t>
      </w:r>
      <w:r>
        <w:rPr>
          <w:rFonts w:ascii="Calibri" w:hAnsi="Calibri" w:cs="Calibri"/>
          <w:color w:val="202122"/>
          <w:shd w:val="clear" w:color="auto" w:fill="FFFFFF"/>
        </w:rPr>
        <w:t xml:space="preserve">s les plus connus dans </w:t>
      </w:r>
      <w:r w:rsidR="00D833C2">
        <w:rPr>
          <w:rFonts w:ascii="Calibri" w:hAnsi="Calibri" w:cs="Calibri"/>
          <w:color w:val="202122"/>
          <w:shd w:val="clear" w:color="auto" w:fill="FFFFFF"/>
        </w:rPr>
        <w:t>son</w:t>
      </w:r>
      <w:r>
        <w:rPr>
          <w:rFonts w:ascii="Calibri" w:hAnsi="Calibri" w:cs="Calibri"/>
          <w:color w:val="202122"/>
          <w:shd w:val="clear" w:color="auto" w:fill="FFFFFF"/>
        </w:rPr>
        <w:t xml:space="preserve"> combat</w:t>
      </w:r>
      <w:r w:rsidR="00B61D53">
        <w:rPr>
          <w:rFonts w:ascii="Calibri" w:hAnsi="Calibri" w:cs="Calibri"/>
          <w:color w:val="202122"/>
          <w:shd w:val="clear" w:color="auto" w:fill="FFFFFF"/>
        </w:rPr>
        <w:t xml:space="preserve"> contre les totalitarisme</w:t>
      </w:r>
      <w:r w:rsidR="00D833C2">
        <w:rPr>
          <w:rFonts w:ascii="Calibri" w:hAnsi="Calibri" w:cs="Calibri"/>
          <w:color w:val="202122"/>
          <w:shd w:val="clear" w:color="auto" w:fill="FFFFFF"/>
        </w:rPr>
        <w:t>s</w:t>
      </w:r>
      <w:r w:rsidR="00B61D53">
        <w:rPr>
          <w:rFonts w:ascii="Calibri" w:hAnsi="Calibri" w:cs="Calibri"/>
          <w:color w:val="202122"/>
          <w:shd w:val="clear" w:color="auto" w:fill="FFFFFF"/>
        </w:rPr>
        <w:t xml:space="preserve"> sont</w:t>
      </w:r>
      <w:r>
        <w:rPr>
          <w:rFonts w:ascii="Calibri" w:hAnsi="Calibri" w:cs="Calibri"/>
          <w:color w:val="202122"/>
          <w:shd w:val="clear" w:color="auto" w:fill="FFFFFF"/>
        </w:rPr>
        <w:t> :</w:t>
      </w:r>
    </w:p>
    <w:p w14:paraId="4B06F574" w14:textId="65034286" w:rsidR="00E970D2" w:rsidRDefault="00E970D2" w:rsidP="003E65FC">
      <w:pPr>
        <w:spacing w:after="0" w:line="240" w:lineRule="auto"/>
        <w:jc w:val="both"/>
        <w:rPr>
          <w:rFonts w:ascii="Calibri" w:hAnsi="Calibri" w:cs="Calibri"/>
          <w:color w:val="202122"/>
          <w:shd w:val="clear" w:color="auto" w:fill="FFFFFF"/>
        </w:rPr>
      </w:pPr>
    </w:p>
    <w:p w14:paraId="491BF149" w14:textId="2CF69A5A" w:rsidR="00E970D2" w:rsidRPr="00B61D53" w:rsidRDefault="005E272A" w:rsidP="00B61D53">
      <w:pPr>
        <w:pStyle w:val="Paragraphedeliste"/>
        <w:numPr>
          <w:ilvl w:val="0"/>
          <w:numId w:val="11"/>
        </w:numPr>
        <w:spacing w:after="0" w:line="240" w:lineRule="auto"/>
        <w:ind w:left="425"/>
        <w:jc w:val="both"/>
        <w:rPr>
          <w:rFonts w:ascii="Calibri" w:hAnsi="Calibri" w:cs="Calibri"/>
          <w:color w:val="202122"/>
          <w:shd w:val="clear" w:color="auto" w:fill="FFFFFF"/>
        </w:rPr>
      </w:pPr>
      <w:hyperlink r:id="rId110" w:tooltip="Hommage à la Catalogne" w:history="1">
        <w:r w:rsidR="00B61D53" w:rsidRPr="00B61D53">
          <w:rPr>
            <w:rStyle w:val="Lienhypertexte"/>
            <w:rFonts w:ascii="Calibri" w:hAnsi="Calibri" w:cs="Calibri"/>
            <w:i/>
            <w:iCs/>
            <w:color w:val="0645AD"/>
            <w:shd w:val="clear" w:color="auto" w:fill="FFFFFF"/>
          </w:rPr>
          <w:t>La Catalogne libre (1936-1937)</w:t>
        </w:r>
      </w:hyperlink>
      <w:r w:rsidR="00B61D53" w:rsidRPr="00B61D53">
        <w:rPr>
          <w:rFonts w:ascii="Calibri" w:hAnsi="Calibri" w:cs="Calibri"/>
          <w:color w:val="202122"/>
          <w:shd w:val="clear" w:color="auto" w:fill="FFFFFF"/>
        </w:rPr>
        <w:t> (</w:t>
      </w:r>
      <w:proofErr w:type="spellStart"/>
      <w:r w:rsidR="00B61D53" w:rsidRPr="00B61D53">
        <w:rPr>
          <w:rStyle w:val="lang-en"/>
          <w:rFonts w:ascii="Calibri" w:hAnsi="Calibri" w:cs="Calibri"/>
          <w:i/>
          <w:iCs/>
          <w:color w:val="202122"/>
          <w:shd w:val="clear" w:color="auto" w:fill="FFFFFF"/>
        </w:rPr>
        <w:t>Homage</w:t>
      </w:r>
      <w:proofErr w:type="spellEnd"/>
      <w:r w:rsidR="00B61D53" w:rsidRPr="00B61D53">
        <w:rPr>
          <w:rStyle w:val="lang-en"/>
          <w:rFonts w:ascii="Calibri" w:hAnsi="Calibri" w:cs="Calibri"/>
          <w:i/>
          <w:iCs/>
          <w:color w:val="202122"/>
          <w:shd w:val="clear" w:color="auto" w:fill="FFFFFF"/>
        </w:rPr>
        <w:t xml:space="preserve"> to </w:t>
      </w:r>
      <w:proofErr w:type="spellStart"/>
      <w:r w:rsidR="00B61D53" w:rsidRPr="00B61D53">
        <w:rPr>
          <w:rStyle w:val="lang-en"/>
          <w:rFonts w:ascii="Calibri" w:hAnsi="Calibri" w:cs="Calibri"/>
          <w:i/>
          <w:iCs/>
          <w:color w:val="202122"/>
          <w:shd w:val="clear" w:color="auto" w:fill="FFFFFF"/>
        </w:rPr>
        <w:t>Catalonia</w:t>
      </w:r>
      <w:proofErr w:type="spellEnd"/>
      <w:r w:rsidR="00B61D53" w:rsidRPr="00B61D53">
        <w:rPr>
          <w:rFonts w:ascii="Calibri" w:hAnsi="Calibri" w:cs="Calibri"/>
          <w:color w:val="202122"/>
          <w:shd w:val="clear" w:color="auto" w:fill="FFFFFF"/>
        </w:rPr>
        <w:t xml:space="preserve">, Londres, </w:t>
      </w:r>
      <w:proofErr w:type="spellStart"/>
      <w:r w:rsidR="00B61D53" w:rsidRPr="00B61D53">
        <w:rPr>
          <w:rFonts w:ascii="Calibri" w:hAnsi="Calibri" w:cs="Calibri"/>
          <w:color w:val="202122"/>
          <w:shd w:val="clear" w:color="auto" w:fill="FFFFFF"/>
        </w:rPr>
        <w:t>Secker</w:t>
      </w:r>
      <w:proofErr w:type="spellEnd"/>
      <w:r w:rsidR="00B61D53" w:rsidRPr="00B61D53">
        <w:rPr>
          <w:rFonts w:ascii="Calibri" w:hAnsi="Calibri" w:cs="Calibri"/>
          <w:color w:val="202122"/>
          <w:shd w:val="clear" w:color="auto" w:fill="FFFFFF"/>
        </w:rPr>
        <w:t xml:space="preserve"> and Warburg, </w:t>
      </w:r>
      <w:hyperlink r:id="rId111" w:tooltip="1938 en littérature" w:history="1">
        <w:r w:rsidR="00B61D53" w:rsidRPr="00B61D53">
          <w:rPr>
            <w:rStyle w:val="Lienhypertexte"/>
            <w:rFonts w:ascii="Calibri" w:hAnsi="Calibri" w:cs="Calibri"/>
            <w:color w:val="0645AD"/>
            <w:shd w:val="clear" w:color="auto" w:fill="FFFFFF"/>
          </w:rPr>
          <w:t>1938</w:t>
        </w:r>
      </w:hyperlink>
      <w:r w:rsidR="00B61D53" w:rsidRPr="00B61D53">
        <w:rPr>
          <w:rFonts w:ascii="Calibri" w:hAnsi="Calibri" w:cs="Calibri"/>
          <w:color w:val="202122"/>
          <w:shd w:val="clear" w:color="auto" w:fill="FFFFFF"/>
        </w:rPr>
        <w:t xml:space="preserve">), traduction d'Yvonne </w:t>
      </w:r>
      <w:proofErr w:type="spellStart"/>
      <w:r w:rsidR="00B61D53" w:rsidRPr="00B61D53">
        <w:rPr>
          <w:rFonts w:ascii="Calibri" w:hAnsi="Calibri" w:cs="Calibri"/>
          <w:color w:val="202122"/>
          <w:shd w:val="clear" w:color="auto" w:fill="FFFFFF"/>
        </w:rPr>
        <w:t>Davet</w:t>
      </w:r>
      <w:proofErr w:type="spellEnd"/>
      <w:r w:rsidR="00B61D53" w:rsidRPr="00B61D53">
        <w:rPr>
          <w:rFonts w:ascii="Calibri" w:hAnsi="Calibri" w:cs="Calibri"/>
          <w:color w:val="202122"/>
          <w:shd w:val="clear" w:color="auto" w:fill="FFFFFF"/>
        </w:rPr>
        <w:t xml:space="preserve">, Paris, Gallimard, 1955 ; </w:t>
      </w:r>
      <w:proofErr w:type="spellStart"/>
      <w:r w:rsidR="00B61D53" w:rsidRPr="00B61D53">
        <w:rPr>
          <w:rFonts w:ascii="Calibri" w:hAnsi="Calibri" w:cs="Calibri"/>
          <w:color w:val="202122"/>
          <w:shd w:val="clear" w:color="auto" w:fill="FFFFFF"/>
        </w:rPr>
        <w:t>rééd</w:t>
      </w:r>
      <w:proofErr w:type="spellEnd"/>
      <w:r w:rsidR="00B61D53" w:rsidRPr="00B61D53">
        <w:rPr>
          <w:rFonts w:ascii="Calibri" w:hAnsi="Calibri" w:cs="Calibri"/>
          <w:color w:val="202122"/>
          <w:shd w:val="clear" w:color="auto" w:fill="FFFFFF"/>
        </w:rPr>
        <w:t xml:space="preserve">. </w:t>
      </w:r>
      <w:proofErr w:type="gramStart"/>
      <w:r w:rsidR="00B61D53" w:rsidRPr="00B61D53">
        <w:rPr>
          <w:rFonts w:ascii="Calibri" w:hAnsi="Calibri" w:cs="Calibri"/>
          <w:color w:val="202122"/>
          <w:shd w:val="clear" w:color="auto" w:fill="FFFFFF"/>
        </w:rPr>
        <w:t>de</w:t>
      </w:r>
      <w:proofErr w:type="gramEnd"/>
      <w:r w:rsidR="00B61D53" w:rsidRPr="00B61D53">
        <w:rPr>
          <w:rFonts w:ascii="Calibri" w:hAnsi="Calibri" w:cs="Calibri"/>
          <w:color w:val="202122"/>
          <w:shd w:val="clear" w:color="auto" w:fill="FFFFFF"/>
        </w:rPr>
        <w:t xml:space="preserve"> cette même traduction sous le titre </w:t>
      </w:r>
      <w:hyperlink r:id="rId112" w:tooltip="Hommage à la Catalogne" w:history="1">
        <w:r w:rsidR="00B61D53" w:rsidRPr="00B61D53">
          <w:rPr>
            <w:rStyle w:val="Lienhypertexte"/>
            <w:rFonts w:ascii="Calibri" w:hAnsi="Calibri" w:cs="Calibri"/>
            <w:i/>
            <w:iCs/>
            <w:color w:val="0645AD"/>
            <w:shd w:val="clear" w:color="auto" w:fill="FFFFFF"/>
          </w:rPr>
          <w:t>Hommage à la Catalogne</w:t>
        </w:r>
      </w:hyperlink>
      <w:r w:rsidR="00B61D53" w:rsidRPr="00B61D53">
        <w:rPr>
          <w:rFonts w:ascii="Calibri" w:hAnsi="Calibri" w:cs="Calibri"/>
          <w:color w:val="202122"/>
          <w:shd w:val="clear" w:color="auto" w:fill="FFFFFF"/>
        </w:rPr>
        <w:t>, Champ libre, 1982.</w:t>
      </w:r>
    </w:p>
    <w:p w14:paraId="72D5F3C3" w14:textId="47860FF4" w:rsidR="00B61D53" w:rsidRPr="00B61D53" w:rsidRDefault="005E272A" w:rsidP="00B61D53">
      <w:pPr>
        <w:numPr>
          <w:ilvl w:val="0"/>
          <w:numId w:val="11"/>
        </w:numPr>
        <w:shd w:val="clear" w:color="auto" w:fill="FFFFFF"/>
        <w:spacing w:after="0" w:line="240" w:lineRule="auto"/>
        <w:ind w:left="425"/>
        <w:rPr>
          <w:rFonts w:ascii="Calibri" w:hAnsi="Calibri" w:cs="Calibri"/>
          <w:color w:val="202122"/>
        </w:rPr>
      </w:pPr>
      <w:hyperlink r:id="rId113" w:history="1">
        <w:r w:rsidR="00B61D53" w:rsidRPr="00B61D53">
          <w:rPr>
            <w:rStyle w:val="Lienhypertexte"/>
            <w:rFonts w:ascii="Calibri" w:hAnsi="Calibri" w:cs="Calibri"/>
            <w:i/>
            <w:iCs/>
            <w:color w:val="0645AD"/>
          </w:rPr>
          <w:t>La Ferme des animaux</w:t>
        </w:r>
      </w:hyperlink>
      <w:r w:rsidR="00B61D53" w:rsidRPr="00B61D53">
        <w:rPr>
          <w:rFonts w:ascii="Calibri" w:hAnsi="Calibri" w:cs="Calibri"/>
          <w:color w:val="202122"/>
        </w:rPr>
        <w:t> (</w:t>
      </w:r>
      <w:r w:rsidR="00B61D53" w:rsidRPr="00B61D53">
        <w:rPr>
          <w:rStyle w:val="lang-en"/>
          <w:rFonts w:ascii="Calibri" w:hAnsi="Calibri" w:cs="Calibri"/>
          <w:i/>
          <w:iCs/>
          <w:color w:val="202122"/>
        </w:rPr>
        <w:t xml:space="preserve">Animal </w:t>
      </w:r>
      <w:proofErr w:type="spellStart"/>
      <w:r w:rsidR="00B61D53" w:rsidRPr="00B61D53">
        <w:rPr>
          <w:rStyle w:val="lang-en"/>
          <w:rFonts w:ascii="Calibri" w:hAnsi="Calibri" w:cs="Calibri"/>
          <w:i/>
          <w:iCs/>
          <w:color w:val="202122"/>
        </w:rPr>
        <w:t>Farm</w:t>
      </w:r>
      <w:proofErr w:type="spellEnd"/>
      <w:r w:rsidR="00B61D53" w:rsidRPr="00B61D53">
        <w:rPr>
          <w:rFonts w:ascii="Calibri" w:hAnsi="Calibri" w:cs="Calibri"/>
          <w:color w:val="202122"/>
        </w:rPr>
        <w:t xml:space="preserve">, Londres, </w:t>
      </w:r>
      <w:proofErr w:type="spellStart"/>
      <w:r w:rsidR="00B61D53" w:rsidRPr="00B61D53">
        <w:rPr>
          <w:rFonts w:ascii="Calibri" w:hAnsi="Calibri" w:cs="Calibri"/>
          <w:color w:val="202122"/>
        </w:rPr>
        <w:t>Secker</w:t>
      </w:r>
      <w:proofErr w:type="spellEnd"/>
      <w:r w:rsidR="00B61D53" w:rsidRPr="00B61D53">
        <w:rPr>
          <w:rFonts w:ascii="Calibri" w:hAnsi="Calibri" w:cs="Calibri"/>
          <w:color w:val="202122"/>
        </w:rPr>
        <w:t xml:space="preserve"> and Warburg, </w:t>
      </w:r>
      <w:hyperlink r:id="rId114" w:tooltip="1945 en littérature" w:history="1">
        <w:r w:rsidR="00B61D53" w:rsidRPr="00B61D53">
          <w:rPr>
            <w:rStyle w:val="Lienhypertexte"/>
            <w:rFonts w:ascii="Calibri" w:hAnsi="Calibri" w:cs="Calibri"/>
            <w:color w:val="0645AD"/>
          </w:rPr>
          <w:t>1945</w:t>
        </w:r>
      </w:hyperlink>
      <w:r w:rsidR="00B61D53" w:rsidRPr="00B61D53">
        <w:rPr>
          <w:rFonts w:ascii="Calibri" w:hAnsi="Calibri" w:cs="Calibri"/>
          <w:color w:val="202122"/>
        </w:rPr>
        <w:t>), Paris, Champ Libre, 1981 ; traduit aussi sous les titres </w:t>
      </w:r>
      <w:r w:rsidR="00B61D53" w:rsidRPr="00B61D53">
        <w:rPr>
          <w:rFonts w:ascii="Calibri" w:hAnsi="Calibri" w:cs="Calibri"/>
          <w:i/>
          <w:iCs/>
          <w:color w:val="202122"/>
        </w:rPr>
        <w:t>Les Animaux partout !</w:t>
      </w:r>
      <w:r w:rsidR="00B61D53" w:rsidRPr="00B61D53">
        <w:rPr>
          <w:rFonts w:ascii="Calibri" w:hAnsi="Calibri" w:cs="Calibri"/>
          <w:color w:val="202122"/>
        </w:rPr>
        <w:t> et </w:t>
      </w:r>
      <w:r w:rsidR="00B61D53" w:rsidRPr="00B61D53">
        <w:rPr>
          <w:rFonts w:ascii="Calibri" w:hAnsi="Calibri" w:cs="Calibri"/>
          <w:i/>
          <w:iCs/>
          <w:color w:val="202122"/>
        </w:rPr>
        <w:t>La République des animaux</w:t>
      </w:r>
      <w:r w:rsidR="00B61D53" w:rsidRPr="00B61D53">
        <w:rPr>
          <w:rFonts w:ascii="Calibri" w:hAnsi="Calibri" w:cs="Calibri"/>
          <w:color w:val="202122"/>
        </w:rPr>
        <w:t>.</w:t>
      </w:r>
    </w:p>
    <w:p w14:paraId="14F56585" w14:textId="11A75DD9" w:rsidR="00B61D53" w:rsidRPr="00B61D53" w:rsidRDefault="005E272A" w:rsidP="00B61D53">
      <w:pPr>
        <w:numPr>
          <w:ilvl w:val="0"/>
          <w:numId w:val="11"/>
        </w:numPr>
        <w:shd w:val="clear" w:color="auto" w:fill="FFFFFF"/>
        <w:spacing w:after="0" w:line="240" w:lineRule="auto"/>
        <w:ind w:left="425"/>
        <w:rPr>
          <w:rFonts w:ascii="Calibri" w:hAnsi="Calibri" w:cs="Calibri"/>
          <w:color w:val="202122"/>
        </w:rPr>
      </w:pPr>
      <w:hyperlink r:id="rId115" w:tooltip="1984 (roman)" w:history="1">
        <w:r w:rsidR="00B61D53" w:rsidRPr="00B61D53">
          <w:rPr>
            <w:rStyle w:val="Lienhypertexte"/>
            <w:rFonts w:ascii="Calibri" w:hAnsi="Calibri" w:cs="Calibri"/>
            <w:i/>
            <w:iCs/>
            <w:color w:val="0645AD"/>
          </w:rPr>
          <w:t>1984</w:t>
        </w:r>
      </w:hyperlink>
      <w:r w:rsidR="00B61D53" w:rsidRPr="00B61D53">
        <w:rPr>
          <w:rFonts w:ascii="Calibri" w:hAnsi="Calibri" w:cs="Calibri"/>
          <w:color w:val="202122"/>
        </w:rPr>
        <w:t> (</w:t>
      </w:r>
      <w:proofErr w:type="spellStart"/>
      <w:r w:rsidR="00B61D53" w:rsidRPr="00B61D53">
        <w:rPr>
          <w:rStyle w:val="lang-en"/>
          <w:rFonts w:ascii="Calibri" w:hAnsi="Calibri" w:cs="Calibri"/>
          <w:i/>
          <w:iCs/>
          <w:color w:val="202122"/>
        </w:rPr>
        <w:t>Nineteen</w:t>
      </w:r>
      <w:proofErr w:type="spellEnd"/>
      <w:r w:rsidR="00B61D53" w:rsidRPr="00B61D53">
        <w:rPr>
          <w:rStyle w:val="lang-en"/>
          <w:rFonts w:ascii="Calibri" w:hAnsi="Calibri" w:cs="Calibri"/>
          <w:i/>
          <w:iCs/>
          <w:color w:val="202122"/>
        </w:rPr>
        <w:t xml:space="preserve"> </w:t>
      </w:r>
      <w:proofErr w:type="spellStart"/>
      <w:r w:rsidR="00B61D53" w:rsidRPr="00B61D53">
        <w:rPr>
          <w:rStyle w:val="lang-en"/>
          <w:rFonts w:ascii="Calibri" w:hAnsi="Calibri" w:cs="Calibri"/>
          <w:i/>
          <w:iCs/>
          <w:color w:val="202122"/>
        </w:rPr>
        <w:t>Eighty</w:t>
      </w:r>
      <w:proofErr w:type="spellEnd"/>
      <w:r w:rsidR="00B61D53" w:rsidRPr="00B61D53">
        <w:rPr>
          <w:rStyle w:val="lang-en"/>
          <w:rFonts w:ascii="Calibri" w:hAnsi="Calibri" w:cs="Calibri"/>
          <w:i/>
          <w:iCs/>
          <w:color w:val="202122"/>
        </w:rPr>
        <w:t>-Four</w:t>
      </w:r>
      <w:r w:rsidR="00B61D53" w:rsidRPr="00B61D53">
        <w:rPr>
          <w:rFonts w:ascii="Calibri" w:hAnsi="Calibri" w:cs="Calibri"/>
          <w:color w:val="202122"/>
        </w:rPr>
        <w:t xml:space="preserve">, Londres, </w:t>
      </w:r>
      <w:proofErr w:type="spellStart"/>
      <w:r w:rsidR="00B61D53" w:rsidRPr="00B61D53">
        <w:rPr>
          <w:rFonts w:ascii="Calibri" w:hAnsi="Calibri" w:cs="Calibri"/>
          <w:color w:val="202122"/>
        </w:rPr>
        <w:t>Secker</w:t>
      </w:r>
      <w:proofErr w:type="spellEnd"/>
      <w:r w:rsidR="00B61D53" w:rsidRPr="00B61D53">
        <w:rPr>
          <w:rFonts w:ascii="Calibri" w:hAnsi="Calibri" w:cs="Calibri"/>
          <w:color w:val="202122"/>
        </w:rPr>
        <w:t xml:space="preserve"> and Warburg, </w:t>
      </w:r>
      <w:hyperlink r:id="rId116" w:tooltip="1949 en littérature" w:history="1">
        <w:r w:rsidR="00B61D53" w:rsidRPr="00B61D53">
          <w:rPr>
            <w:rStyle w:val="Lienhypertexte"/>
            <w:rFonts w:ascii="Calibri" w:hAnsi="Calibri" w:cs="Calibri"/>
            <w:color w:val="0645AD"/>
          </w:rPr>
          <w:t>1949</w:t>
        </w:r>
      </w:hyperlink>
      <w:r w:rsidR="00B61D53" w:rsidRPr="00B61D53">
        <w:rPr>
          <w:rFonts w:ascii="Calibri" w:hAnsi="Calibri" w:cs="Calibri"/>
          <w:color w:val="202122"/>
        </w:rPr>
        <w:t>), son roman le plus connu et le pl</w:t>
      </w:r>
      <w:r w:rsidR="00B61D53">
        <w:rPr>
          <w:rFonts w:ascii="Calibri" w:hAnsi="Calibri" w:cs="Calibri"/>
          <w:color w:val="202122"/>
        </w:rPr>
        <w:t>us sombre</w:t>
      </w:r>
      <w:r w:rsidR="00B61D53" w:rsidRPr="00B61D53">
        <w:rPr>
          <w:rFonts w:ascii="Calibri" w:hAnsi="Calibri" w:cs="Calibri"/>
          <w:color w:val="202122"/>
        </w:rPr>
        <w:t>.</w:t>
      </w:r>
    </w:p>
    <w:p w14:paraId="0FE1EF5F" w14:textId="77777777" w:rsidR="003E65FC" w:rsidRPr="00B61D53" w:rsidRDefault="003E65FC" w:rsidP="00624390">
      <w:pPr>
        <w:spacing w:after="0" w:line="240" w:lineRule="auto"/>
        <w:jc w:val="both"/>
      </w:pPr>
    </w:p>
    <w:p w14:paraId="3C0938E2" w14:textId="2762EB86" w:rsidR="00764803" w:rsidRDefault="00764803" w:rsidP="00764803">
      <w:pPr>
        <w:pStyle w:val="Titre1"/>
      </w:pPr>
      <w:bookmarkStart w:id="8" w:name="_Toc73181621"/>
      <w:r w:rsidRPr="00764803">
        <w:t xml:space="preserve">Le procès de Viktor </w:t>
      </w:r>
      <w:proofErr w:type="spellStart"/>
      <w:r w:rsidRPr="00764803">
        <w:t>Kravchenko</w:t>
      </w:r>
      <w:proofErr w:type="spellEnd"/>
      <w:r w:rsidRPr="00764803">
        <w:t xml:space="preserve"> (transfuge)</w:t>
      </w:r>
      <w:r w:rsidR="0022360C">
        <w:t>, en novembre 1947</w:t>
      </w:r>
      <w:bookmarkEnd w:id="8"/>
    </w:p>
    <w:p w14:paraId="4F84FFE6" w14:textId="1DEE28B2" w:rsidR="00764803" w:rsidRDefault="00764803" w:rsidP="00624390">
      <w:pPr>
        <w:spacing w:after="0" w:line="240" w:lineRule="auto"/>
        <w:jc w:val="both"/>
      </w:pPr>
    </w:p>
    <w:p w14:paraId="549C0882" w14:textId="57148419" w:rsidR="003D0DEE" w:rsidRPr="003D0DEE" w:rsidRDefault="003D0DEE" w:rsidP="00624390">
      <w:pPr>
        <w:spacing w:after="0" w:line="240" w:lineRule="auto"/>
        <w:jc w:val="both"/>
        <w:rPr>
          <w:rFonts w:ascii="Calibri" w:hAnsi="Calibri" w:cs="Calibri"/>
          <w:shd w:val="clear" w:color="auto" w:fill="FFFFFF"/>
        </w:rPr>
      </w:pPr>
      <w:r w:rsidRPr="003D0DEE">
        <w:rPr>
          <w:rFonts w:ascii="Calibri" w:hAnsi="Calibri" w:cs="Calibri"/>
          <w:shd w:val="clear" w:color="auto" w:fill="FFFFFF"/>
        </w:rPr>
        <w:t xml:space="preserve">Victor </w:t>
      </w:r>
      <w:proofErr w:type="spellStart"/>
      <w:r w:rsidRPr="003D0DEE">
        <w:rPr>
          <w:rFonts w:ascii="Calibri" w:hAnsi="Calibri" w:cs="Calibri"/>
          <w:shd w:val="clear" w:color="auto" w:fill="FFFFFF"/>
        </w:rPr>
        <w:t>Kravchenko</w:t>
      </w:r>
      <w:proofErr w:type="spellEnd"/>
      <w:r w:rsidRPr="003D0DEE">
        <w:rPr>
          <w:rFonts w:ascii="Calibri" w:hAnsi="Calibri" w:cs="Calibri"/>
          <w:shd w:val="clear" w:color="auto" w:fill="FFFFFF"/>
        </w:rPr>
        <w:t xml:space="preserve"> est né dans une famille de révolutionnaires ; son père a participé à la </w:t>
      </w:r>
      <w:hyperlink r:id="rId117" w:tooltip="Révolution de 1905" w:history="1">
        <w:r w:rsidRPr="003D0DEE">
          <w:rPr>
            <w:rStyle w:val="Lienhypertexte"/>
            <w:rFonts w:ascii="Calibri" w:hAnsi="Calibri" w:cs="Calibri"/>
            <w:color w:val="0645AD"/>
            <w:shd w:val="clear" w:color="auto" w:fill="FFFFFF"/>
          </w:rPr>
          <w:t>révolution de 1905</w:t>
        </w:r>
      </w:hyperlink>
      <w:r w:rsidRPr="003D0DEE">
        <w:rPr>
          <w:rFonts w:ascii="Calibri" w:hAnsi="Calibri" w:cs="Calibri"/>
          <w:color w:val="202122"/>
          <w:shd w:val="clear" w:color="auto" w:fill="FFFFFF"/>
        </w:rPr>
        <w:t> et a fait plusieurs années de prison. À 17 ans, Viktor devient membre des </w:t>
      </w:r>
      <w:hyperlink r:id="rId118" w:tooltip="Komsomol" w:history="1">
        <w:r w:rsidRPr="003D0DEE">
          <w:rPr>
            <w:rStyle w:val="Lienhypertexte"/>
            <w:rFonts w:ascii="Calibri" w:hAnsi="Calibri" w:cs="Calibri"/>
            <w:color w:val="0645AD"/>
            <w:shd w:val="clear" w:color="auto" w:fill="FFFFFF"/>
          </w:rPr>
          <w:t>Komsomol</w:t>
        </w:r>
      </w:hyperlink>
      <w:r w:rsidRPr="003D0DEE">
        <w:rPr>
          <w:rFonts w:ascii="Calibri" w:hAnsi="Calibri" w:cs="Calibri"/>
          <w:color w:val="202122"/>
          <w:shd w:val="clear" w:color="auto" w:fill="FFFFFF"/>
        </w:rPr>
        <w:t xml:space="preserve">. Il </w:t>
      </w:r>
      <w:r w:rsidRPr="003D0DEE">
        <w:rPr>
          <w:rFonts w:ascii="Calibri" w:hAnsi="Calibri" w:cs="Calibri"/>
          <w:shd w:val="clear" w:color="auto" w:fill="FFFFFF"/>
        </w:rPr>
        <w:t>obtient son diplôme d'ingénieur et travaille dans la région du</w:t>
      </w:r>
      <w:r w:rsidRPr="003D0DEE">
        <w:rPr>
          <w:rFonts w:ascii="Calibri" w:hAnsi="Calibri" w:cs="Calibri"/>
          <w:color w:val="202122"/>
          <w:shd w:val="clear" w:color="auto" w:fill="FFFFFF"/>
        </w:rPr>
        <w:t> </w:t>
      </w:r>
      <w:hyperlink r:id="rId119" w:tooltip="Donbass" w:history="1">
        <w:r w:rsidRPr="003D0DEE">
          <w:rPr>
            <w:rStyle w:val="Lienhypertexte"/>
            <w:rFonts w:ascii="Calibri" w:hAnsi="Calibri" w:cs="Calibri"/>
            <w:color w:val="0645AD"/>
            <w:shd w:val="clear" w:color="auto" w:fill="FFFFFF"/>
          </w:rPr>
          <w:t>Donbass</w:t>
        </w:r>
      </w:hyperlink>
      <w:r w:rsidRPr="003D0DEE">
        <w:rPr>
          <w:rFonts w:ascii="Calibri" w:hAnsi="Calibri" w:cs="Calibri"/>
          <w:color w:val="202122"/>
          <w:shd w:val="clear" w:color="auto" w:fill="FFFFFF"/>
        </w:rPr>
        <w:t xml:space="preserve">. </w:t>
      </w:r>
      <w:r w:rsidRPr="003D0DEE">
        <w:rPr>
          <w:rFonts w:ascii="Calibri" w:hAnsi="Calibri" w:cs="Calibri"/>
          <w:shd w:val="clear" w:color="auto" w:fill="FFFFFF"/>
        </w:rPr>
        <w:t xml:space="preserve">En 1928, il fait son service militaire dans </w:t>
      </w:r>
      <w:r w:rsidRPr="003D0DEE">
        <w:rPr>
          <w:rFonts w:ascii="Calibri" w:hAnsi="Calibri" w:cs="Calibri"/>
          <w:color w:val="202122"/>
          <w:shd w:val="clear" w:color="auto" w:fill="FFFFFF"/>
        </w:rPr>
        <w:t>l'</w:t>
      </w:r>
      <w:hyperlink r:id="rId120" w:tooltip="Armée rouge" w:history="1">
        <w:r w:rsidRPr="003D0DEE">
          <w:rPr>
            <w:rStyle w:val="Lienhypertexte"/>
            <w:rFonts w:ascii="Calibri" w:hAnsi="Calibri" w:cs="Calibri"/>
            <w:color w:val="0645AD"/>
            <w:shd w:val="clear" w:color="auto" w:fill="FFFFFF"/>
          </w:rPr>
          <w:t>Armée rouge</w:t>
        </w:r>
      </w:hyperlink>
      <w:r w:rsidRPr="003D0DEE">
        <w:rPr>
          <w:rFonts w:ascii="Calibri" w:hAnsi="Calibri" w:cs="Calibri"/>
          <w:color w:val="202122"/>
          <w:shd w:val="clear" w:color="auto" w:fill="FFFFFF"/>
        </w:rPr>
        <w:t>, où il combat les </w:t>
      </w:r>
      <w:proofErr w:type="spellStart"/>
      <w:r w:rsidRPr="003D0DEE">
        <w:rPr>
          <w:rFonts w:ascii="Calibri" w:hAnsi="Calibri" w:cs="Calibri"/>
        </w:rPr>
        <w:fldChar w:fldCharType="begin"/>
      </w:r>
      <w:r w:rsidRPr="003D0DEE">
        <w:rPr>
          <w:rFonts w:ascii="Calibri" w:hAnsi="Calibri" w:cs="Calibri"/>
        </w:rPr>
        <w:instrText xml:space="preserve"> HYPERLINK "https://fr.wikipedia.org/wiki/R%C3%A9volte_basmatchi" \o "Révolte basmatchi" </w:instrText>
      </w:r>
      <w:r w:rsidRPr="003D0DEE">
        <w:rPr>
          <w:rFonts w:ascii="Calibri" w:hAnsi="Calibri" w:cs="Calibri"/>
        </w:rPr>
        <w:fldChar w:fldCharType="separate"/>
      </w:r>
      <w:r w:rsidRPr="003D0DEE">
        <w:rPr>
          <w:rStyle w:val="Lienhypertexte"/>
          <w:rFonts w:ascii="Calibri" w:hAnsi="Calibri" w:cs="Calibri"/>
          <w:color w:val="0645AD"/>
          <w:shd w:val="clear" w:color="auto" w:fill="FFFFFF"/>
        </w:rPr>
        <w:t>basmatchis</w:t>
      </w:r>
      <w:proofErr w:type="spellEnd"/>
      <w:r w:rsidRPr="003D0DEE">
        <w:rPr>
          <w:rFonts w:ascii="Calibri" w:hAnsi="Calibri" w:cs="Calibri"/>
        </w:rPr>
        <w:fldChar w:fldCharType="end"/>
      </w:r>
      <w:r w:rsidRPr="003D0DEE">
        <w:rPr>
          <w:rFonts w:ascii="Calibri" w:hAnsi="Calibri" w:cs="Calibri"/>
          <w:color w:val="202122"/>
          <w:shd w:val="clear" w:color="auto" w:fill="FFFFFF"/>
        </w:rPr>
        <w:t>. Il devient membre du </w:t>
      </w:r>
      <w:hyperlink r:id="rId121" w:tooltip="PCUS" w:history="1">
        <w:r w:rsidRPr="003D0DEE">
          <w:rPr>
            <w:rStyle w:val="Lienhypertexte"/>
            <w:rFonts w:ascii="Calibri" w:hAnsi="Calibri" w:cs="Calibri"/>
            <w:color w:val="0645AD"/>
            <w:shd w:val="clear" w:color="auto" w:fill="FFFFFF"/>
          </w:rPr>
          <w:t xml:space="preserve">Parti communiste </w:t>
        </w:r>
        <w:proofErr w:type="spellStart"/>
        <w:r w:rsidRPr="003D0DEE">
          <w:rPr>
            <w:rStyle w:val="Lienhypertexte"/>
            <w:rFonts w:ascii="Calibri" w:hAnsi="Calibri" w:cs="Calibri"/>
            <w:color w:val="0645AD"/>
            <w:shd w:val="clear" w:color="auto" w:fill="FFFFFF"/>
          </w:rPr>
          <w:t>pansoviétique</w:t>
        </w:r>
        <w:proofErr w:type="spellEnd"/>
        <w:r w:rsidRPr="003D0DEE">
          <w:rPr>
            <w:rStyle w:val="Lienhypertexte"/>
            <w:rFonts w:ascii="Calibri" w:hAnsi="Calibri" w:cs="Calibri"/>
            <w:color w:val="0645AD"/>
            <w:shd w:val="clear" w:color="auto" w:fill="FFFFFF"/>
          </w:rPr>
          <w:t xml:space="preserve"> (bolchevik)</w:t>
        </w:r>
      </w:hyperlink>
      <w:r w:rsidRPr="003D0DEE">
        <w:rPr>
          <w:rFonts w:ascii="Calibri" w:hAnsi="Calibri" w:cs="Calibri"/>
          <w:color w:val="202122"/>
          <w:shd w:val="clear" w:color="auto" w:fill="FFFFFF"/>
        </w:rPr>
        <w:t> en </w:t>
      </w:r>
      <w:hyperlink r:id="rId122" w:tooltip="1929" w:history="1">
        <w:r w:rsidRPr="003D0DEE">
          <w:rPr>
            <w:rStyle w:val="Lienhypertexte"/>
            <w:rFonts w:ascii="Calibri" w:hAnsi="Calibri" w:cs="Calibri"/>
            <w:color w:val="0645AD"/>
            <w:shd w:val="clear" w:color="auto" w:fill="FFFFFF"/>
          </w:rPr>
          <w:t>1929</w:t>
        </w:r>
      </w:hyperlink>
      <w:r w:rsidRPr="003D0DEE">
        <w:rPr>
          <w:rFonts w:ascii="Calibri" w:hAnsi="Calibri" w:cs="Calibri"/>
          <w:color w:val="202122"/>
          <w:shd w:val="clear" w:color="auto" w:fill="FFFFFF"/>
        </w:rPr>
        <w:t xml:space="preserve">. </w:t>
      </w:r>
      <w:proofErr w:type="spellStart"/>
      <w:r w:rsidRPr="003D0DEE">
        <w:rPr>
          <w:rFonts w:ascii="Calibri" w:hAnsi="Calibri" w:cs="Calibri"/>
          <w:color w:val="202122"/>
          <w:shd w:val="clear" w:color="auto" w:fill="FFFFFF"/>
        </w:rPr>
        <w:t>Kravchenko</w:t>
      </w:r>
      <w:proofErr w:type="spellEnd"/>
      <w:r w:rsidRPr="003D0DEE">
        <w:rPr>
          <w:rFonts w:ascii="Calibri" w:hAnsi="Calibri" w:cs="Calibri"/>
          <w:color w:val="202122"/>
          <w:shd w:val="clear" w:color="auto" w:fill="FFFFFF"/>
        </w:rPr>
        <w:t xml:space="preserve"> est témoin et acteur involontaire de la famine dans la paysannerie </w:t>
      </w:r>
      <w:hyperlink r:id="rId123" w:tooltip="Ukraine" w:history="1">
        <w:r w:rsidRPr="003D0DEE">
          <w:rPr>
            <w:rStyle w:val="Lienhypertexte"/>
            <w:rFonts w:ascii="Calibri" w:hAnsi="Calibri" w:cs="Calibri"/>
            <w:color w:val="0645AD"/>
            <w:shd w:val="clear" w:color="auto" w:fill="FFFFFF"/>
          </w:rPr>
          <w:t>ukrainienne</w:t>
        </w:r>
      </w:hyperlink>
      <w:r w:rsidRPr="003D0DEE">
        <w:rPr>
          <w:rFonts w:ascii="Calibri" w:hAnsi="Calibri" w:cs="Calibri"/>
          <w:color w:val="202122"/>
          <w:shd w:val="clear" w:color="auto" w:fill="FFFFFF"/>
        </w:rPr>
        <w:t> (</w:t>
      </w:r>
      <w:hyperlink r:id="rId124" w:tooltip="Holodomor" w:history="1">
        <w:r w:rsidRPr="003D0DEE">
          <w:rPr>
            <w:rStyle w:val="Lienhypertexte"/>
            <w:rFonts w:ascii="Calibri" w:hAnsi="Calibri" w:cs="Calibri"/>
            <w:color w:val="0645AD"/>
            <w:shd w:val="clear" w:color="auto" w:fill="FFFFFF"/>
          </w:rPr>
          <w:t>Holodomor</w:t>
        </w:r>
      </w:hyperlink>
      <w:r w:rsidRPr="003D0DEE">
        <w:rPr>
          <w:rFonts w:ascii="Calibri" w:hAnsi="Calibri" w:cs="Calibri"/>
          <w:color w:val="202122"/>
          <w:shd w:val="clear" w:color="auto" w:fill="FFFFFF"/>
        </w:rPr>
        <w:t xml:space="preserve">) </w:t>
      </w:r>
      <w:r w:rsidRPr="003D0DEE">
        <w:rPr>
          <w:rFonts w:ascii="Calibri" w:hAnsi="Calibri" w:cs="Calibri"/>
          <w:shd w:val="clear" w:color="auto" w:fill="FFFFFF"/>
        </w:rPr>
        <w:t>résultant de la collectivisation forcée en Union soviétique. Cette famine programmée ainsi que les exécutions massives sous la dictature de </w:t>
      </w:r>
      <w:hyperlink r:id="rId125" w:tooltip="Joseph Staline" w:history="1">
        <w:r w:rsidRPr="003D0DEE">
          <w:rPr>
            <w:rStyle w:val="Lienhypertexte"/>
            <w:rFonts w:ascii="Calibri" w:hAnsi="Calibri" w:cs="Calibri"/>
            <w:color w:val="0645AD"/>
            <w:shd w:val="clear" w:color="auto" w:fill="FFFFFF"/>
          </w:rPr>
          <w:t>Joseph Staline</w:t>
        </w:r>
      </w:hyperlink>
      <w:r w:rsidRPr="003D0DEE">
        <w:rPr>
          <w:rFonts w:ascii="Calibri" w:hAnsi="Calibri" w:cs="Calibri"/>
          <w:color w:val="202122"/>
          <w:shd w:val="clear" w:color="auto" w:fill="FFFFFF"/>
        </w:rPr>
        <w:t> </w:t>
      </w:r>
      <w:r w:rsidRPr="003D0DEE">
        <w:rPr>
          <w:rFonts w:ascii="Calibri" w:hAnsi="Calibri" w:cs="Calibri"/>
          <w:shd w:val="clear" w:color="auto" w:fill="FFFFFF"/>
        </w:rPr>
        <w:t>lui inspirent des doutes croissants sur la valeur du système soviétique.</w:t>
      </w:r>
    </w:p>
    <w:p w14:paraId="491CA832" w14:textId="2BB22804" w:rsidR="003D0DEE" w:rsidRPr="003D0DEE" w:rsidRDefault="003D0DEE" w:rsidP="00624390">
      <w:pPr>
        <w:spacing w:after="0" w:line="240" w:lineRule="auto"/>
        <w:jc w:val="both"/>
        <w:rPr>
          <w:rFonts w:ascii="Calibri" w:hAnsi="Calibri" w:cs="Calibri"/>
        </w:rPr>
      </w:pPr>
      <w:r w:rsidRPr="003D0DEE">
        <w:rPr>
          <w:rFonts w:ascii="Calibri" w:hAnsi="Calibri" w:cs="Calibri"/>
          <w:shd w:val="clear" w:color="auto" w:fill="FFFFFF"/>
        </w:rPr>
        <w:t>Au cours de la </w:t>
      </w:r>
      <w:hyperlink r:id="rId126" w:tooltip="Seconde Guerre mondiale" w:history="1">
        <w:r w:rsidRPr="003D0DEE">
          <w:rPr>
            <w:rStyle w:val="Lienhypertexte"/>
            <w:rFonts w:ascii="Calibri" w:hAnsi="Calibri" w:cs="Calibri"/>
            <w:color w:val="0645AD"/>
            <w:shd w:val="clear" w:color="auto" w:fill="FFFFFF"/>
          </w:rPr>
          <w:t>Seconde Guerre mondiale</w:t>
        </w:r>
      </w:hyperlink>
      <w:r w:rsidRPr="003D0DEE">
        <w:rPr>
          <w:rFonts w:ascii="Calibri" w:hAnsi="Calibri" w:cs="Calibri"/>
          <w:color w:val="202122"/>
          <w:shd w:val="clear" w:color="auto" w:fill="FFFFFF"/>
        </w:rPr>
        <w:t>, il devient </w:t>
      </w:r>
      <w:hyperlink r:id="rId127" w:tooltip="Commissaire politique" w:history="1">
        <w:r w:rsidRPr="003D0DEE">
          <w:rPr>
            <w:rStyle w:val="Lienhypertexte"/>
            <w:rFonts w:ascii="Calibri" w:hAnsi="Calibri" w:cs="Calibri"/>
            <w:color w:val="0645AD"/>
            <w:shd w:val="clear" w:color="auto" w:fill="FFFFFF"/>
          </w:rPr>
          <w:t>commissaire politique</w:t>
        </w:r>
      </w:hyperlink>
      <w:r w:rsidRPr="003D0DEE">
        <w:rPr>
          <w:rFonts w:ascii="Calibri" w:hAnsi="Calibri" w:cs="Calibri"/>
          <w:color w:val="202122"/>
          <w:shd w:val="clear" w:color="auto" w:fill="FFFFFF"/>
        </w:rPr>
        <w:t> avec le grade de capitaine dans l'</w:t>
      </w:r>
      <w:hyperlink r:id="rId128" w:tooltip="Armée rouge" w:history="1">
        <w:r w:rsidRPr="003D0DEE">
          <w:rPr>
            <w:rStyle w:val="Lienhypertexte"/>
            <w:rFonts w:ascii="Calibri" w:hAnsi="Calibri" w:cs="Calibri"/>
            <w:color w:val="0645AD"/>
            <w:shd w:val="clear" w:color="auto" w:fill="FFFFFF"/>
          </w:rPr>
          <w:t>Armée rouge</w:t>
        </w:r>
      </w:hyperlink>
      <w:r w:rsidRPr="003D0DEE">
        <w:rPr>
          <w:rFonts w:ascii="Calibri" w:hAnsi="Calibri" w:cs="Calibri"/>
          <w:color w:val="202122"/>
          <w:shd w:val="clear" w:color="auto" w:fill="FFFFFF"/>
        </w:rPr>
        <w:t xml:space="preserve">, </w:t>
      </w:r>
      <w:r w:rsidRPr="003D0DEE">
        <w:rPr>
          <w:rFonts w:ascii="Calibri" w:hAnsi="Calibri" w:cs="Calibri"/>
          <w:shd w:val="clear" w:color="auto" w:fill="FFFFFF"/>
        </w:rPr>
        <w:t xml:space="preserve">puis reçoit des responsabilités dans l'industrie de guerre. Il est ensuite transféré à la Chambre de commerce soviétique </w:t>
      </w:r>
      <w:r w:rsidRPr="003D0DEE">
        <w:rPr>
          <w:rFonts w:ascii="Calibri" w:hAnsi="Calibri" w:cs="Calibri"/>
          <w:color w:val="202122"/>
          <w:shd w:val="clear" w:color="auto" w:fill="FFFFFF"/>
        </w:rPr>
        <w:t>à </w:t>
      </w:r>
      <w:hyperlink r:id="rId129" w:tooltip="Washington (district de Columbia)" w:history="1">
        <w:r w:rsidRPr="003D0DEE">
          <w:rPr>
            <w:rStyle w:val="Lienhypertexte"/>
            <w:rFonts w:ascii="Calibri" w:hAnsi="Calibri" w:cs="Calibri"/>
            <w:color w:val="0645AD"/>
            <w:shd w:val="clear" w:color="auto" w:fill="FFFFFF"/>
          </w:rPr>
          <w:t>Washington DC</w:t>
        </w:r>
      </w:hyperlink>
      <w:r w:rsidRPr="003D0DEE">
        <w:rPr>
          <w:rFonts w:ascii="Calibri" w:hAnsi="Calibri" w:cs="Calibri"/>
          <w:color w:val="202122"/>
          <w:shd w:val="clear" w:color="auto" w:fill="FFFFFF"/>
        </w:rPr>
        <w:t xml:space="preserve">, </w:t>
      </w:r>
      <w:r w:rsidRPr="003D0DEE">
        <w:rPr>
          <w:rFonts w:ascii="Calibri" w:hAnsi="Calibri" w:cs="Calibri"/>
          <w:shd w:val="clear" w:color="auto" w:fill="FFFFFF"/>
        </w:rPr>
        <w:t>chargée des achats de matériels de guerre que l'URSS n'arrive pas à produire elle</w:t>
      </w:r>
      <w:r w:rsidRPr="003D0DEE">
        <w:rPr>
          <w:rFonts w:ascii="Calibri" w:hAnsi="Calibri" w:cs="Calibri"/>
          <w:color w:val="202122"/>
          <w:shd w:val="clear" w:color="auto" w:fill="FFFFFF"/>
        </w:rPr>
        <w:t>-même. Il y constate que la surveillance policière au sein de la délégation soviétique aux USA est aussi dure qu'en URSS. En </w:t>
      </w:r>
      <w:hyperlink r:id="rId130" w:tooltip="1944" w:history="1">
        <w:r w:rsidRPr="003D0DEE">
          <w:rPr>
            <w:rStyle w:val="Lienhypertexte"/>
            <w:rFonts w:ascii="Calibri" w:hAnsi="Calibri" w:cs="Calibri"/>
            <w:color w:val="0645AD"/>
            <w:shd w:val="clear" w:color="auto" w:fill="FFFFFF"/>
          </w:rPr>
          <w:t>1944</w:t>
        </w:r>
      </w:hyperlink>
      <w:r w:rsidRPr="003D0DEE">
        <w:rPr>
          <w:rFonts w:ascii="Calibri" w:hAnsi="Calibri" w:cs="Calibri"/>
          <w:color w:val="202122"/>
          <w:shd w:val="clear" w:color="auto" w:fill="FFFFFF"/>
        </w:rPr>
        <w:t xml:space="preserve">, </w:t>
      </w:r>
      <w:proofErr w:type="spellStart"/>
      <w:r w:rsidRPr="003D0DEE">
        <w:rPr>
          <w:rFonts w:ascii="Calibri" w:hAnsi="Calibri" w:cs="Calibri"/>
          <w:shd w:val="clear" w:color="auto" w:fill="FFFFFF"/>
        </w:rPr>
        <w:t>Kravchenko</w:t>
      </w:r>
      <w:proofErr w:type="spellEnd"/>
      <w:r w:rsidRPr="003D0DEE">
        <w:rPr>
          <w:rFonts w:ascii="Calibri" w:hAnsi="Calibri" w:cs="Calibri"/>
          <w:shd w:val="clear" w:color="auto" w:fill="FFFFFF"/>
        </w:rPr>
        <w:t xml:space="preserve"> fait </w:t>
      </w:r>
      <w:hyperlink r:id="rId131" w:tooltip="Défecteur" w:history="1">
        <w:r w:rsidRPr="003D0DEE">
          <w:rPr>
            <w:rStyle w:val="Lienhypertexte"/>
            <w:rFonts w:ascii="Calibri" w:hAnsi="Calibri" w:cs="Calibri"/>
            <w:color w:val="0645AD"/>
            <w:shd w:val="clear" w:color="auto" w:fill="FFFFFF"/>
          </w:rPr>
          <w:t>défection</w:t>
        </w:r>
      </w:hyperlink>
      <w:r w:rsidRPr="003D0DEE">
        <w:rPr>
          <w:rFonts w:ascii="Calibri" w:hAnsi="Calibri" w:cs="Calibri"/>
          <w:color w:val="202122"/>
          <w:shd w:val="clear" w:color="auto" w:fill="FFFFFF"/>
        </w:rPr>
        <w:t xml:space="preserve"> et </w:t>
      </w:r>
      <w:r w:rsidRPr="003D0DEE">
        <w:rPr>
          <w:rFonts w:ascii="Calibri" w:hAnsi="Calibri" w:cs="Calibri"/>
          <w:shd w:val="clear" w:color="auto" w:fill="FFFFFF"/>
        </w:rPr>
        <w:t xml:space="preserve">demande </w:t>
      </w:r>
      <w:r w:rsidRPr="003D0DEE">
        <w:rPr>
          <w:rFonts w:ascii="Calibri" w:hAnsi="Calibri" w:cs="Calibri"/>
          <w:color w:val="202122"/>
          <w:shd w:val="clear" w:color="auto" w:fill="FFFFFF"/>
        </w:rPr>
        <w:t>l'</w:t>
      </w:r>
      <w:hyperlink r:id="rId132" w:tooltip="Asile politique" w:history="1">
        <w:r w:rsidRPr="003D0DEE">
          <w:rPr>
            <w:rStyle w:val="Lienhypertexte"/>
            <w:rFonts w:ascii="Calibri" w:hAnsi="Calibri" w:cs="Calibri"/>
            <w:color w:val="0645AD"/>
            <w:shd w:val="clear" w:color="auto" w:fill="FFFFFF"/>
          </w:rPr>
          <w:t>asile politique</w:t>
        </w:r>
      </w:hyperlink>
      <w:r w:rsidRPr="003D0DEE">
        <w:rPr>
          <w:rFonts w:ascii="Calibri" w:hAnsi="Calibri" w:cs="Calibri"/>
          <w:color w:val="202122"/>
          <w:shd w:val="clear" w:color="auto" w:fill="FFFFFF"/>
        </w:rPr>
        <w:t xml:space="preserve"> aux </w:t>
      </w:r>
      <w:r w:rsidRPr="003D0DEE">
        <w:rPr>
          <w:rFonts w:ascii="Calibri" w:hAnsi="Calibri" w:cs="Calibri"/>
          <w:shd w:val="clear" w:color="auto" w:fill="FFFFFF"/>
        </w:rPr>
        <w:t>autorités </w:t>
      </w:r>
      <w:hyperlink r:id="rId133" w:tooltip="États-Unis" w:history="1">
        <w:r w:rsidRPr="003D0DEE">
          <w:rPr>
            <w:rStyle w:val="Lienhypertexte"/>
            <w:rFonts w:ascii="Calibri" w:hAnsi="Calibri" w:cs="Calibri"/>
            <w:color w:val="0645AD"/>
            <w:shd w:val="clear" w:color="auto" w:fill="FFFFFF"/>
          </w:rPr>
          <w:t>américaines</w:t>
        </w:r>
      </w:hyperlink>
      <w:r w:rsidRPr="003D0DEE">
        <w:rPr>
          <w:rFonts w:ascii="Calibri" w:hAnsi="Calibri" w:cs="Calibri"/>
          <w:color w:val="202122"/>
          <w:shd w:val="clear" w:color="auto" w:fill="FFFFFF"/>
        </w:rPr>
        <w:t>. En </w:t>
      </w:r>
      <w:r w:rsidRPr="003D0DEE">
        <w:rPr>
          <w:rFonts w:ascii="Calibri" w:hAnsi="Calibri" w:cs="Calibri"/>
        </w:rPr>
        <w:t>avril 1944</w:t>
      </w:r>
      <w:r w:rsidRPr="003D0DEE">
        <w:rPr>
          <w:rFonts w:ascii="Calibri" w:hAnsi="Calibri" w:cs="Calibri"/>
          <w:color w:val="202122"/>
          <w:shd w:val="clear" w:color="auto" w:fill="FFFFFF"/>
        </w:rPr>
        <w:t>, dans une interview au </w:t>
      </w:r>
      <w:hyperlink r:id="rId134" w:tooltip="The New York Times" w:history="1">
        <w:r w:rsidRPr="003D0DEE">
          <w:rPr>
            <w:rStyle w:val="lang-en"/>
            <w:rFonts w:ascii="Calibri" w:hAnsi="Calibri" w:cs="Calibri"/>
            <w:i/>
            <w:iCs/>
            <w:color w:val="0645AD"/>
            <w:shd w:val="clear" w:color="auto" w:fill="FFFFFF"/>
          </w:rPr>
          <w:t>New York Times</w:t>
        </w:r>
      </w:hyperlink>
      <w:r w:rsidRPr="003D0DEE">
        <w:rPr>
          <w:rFonts w:ascii="Calibri" w:hAnsi="Calibri" w:cs="Calibri"/>
          <w:color w:val="202122"/>
          <w:shd w:val="clear" w:color="auto" w:fill="FFFFFF"/>
        </w:rPr>
        <w:t xml:space="preserve">, </w:t>
      </w:r>
      <w:r w:rsidRPr="003D0DEE">
        <w:rPr>
          <w:rFonts w:ascii="Calibri" w:hAnsi="Calibri" w:cs="Calibri"/>
          <w:shd w:val="clear" w:color="auto" w:fill="FFFFFF"/>
        </w:rPr>
        <w:t>il dénonce le « </w:t>
      </w:r>
      <w:r w:rsidRPr="003D0DEE">
        <w:rPr>
          <w:rFonts w:ascii="Calibri" w:hAnsi="Calibri" w:cs="Calibri"/>
          <w:i/>
          <w:iCs/>
          <w:shd w:val="clear" w:color="auto" w:fill="FFFFFF"/>
        </w:rPr>
        <w:t>régime d'arbitraire et de violence</w:t>
      </w:r>
      <w:r w:rsidRPr="003D0DEE">
        <w:rPr>
          <w:rFonts w:ascii="Calibri" w:hAnsi="Calibri" w:cs="Calibri"/>
          <w:shd w:val="clear" w:color="auto" w:fill="FFFFFF"/>
        </w:rPr>
        <w:t> » du gouvernement des Soviets.</w:t>
      </w:r>
    </w:p>
    <w:p w14:paraId="60388CED" w14:textId="49D3C21B" w:rsidR="00764803" w:rsidRPr="003D0DEE" w:rsidRDefault="003D0DEE" w:rsidP="00624390">
      <w:pPr>
        <w:spacing w:after="0" w:line="240" w:lineRule="auto"/>
        <w:jc w:val="both"/>
        <w:rPr>
          <w:rFonts w:ascii="Calibri" w:hAnsi="Calibri" w:cs="Calibri"/>
          <w:color w:val="202122"/>
          <w:shd w:val="clear" w:color="auto" w:fill="FFFFFF"/>
        </w:rPr>
      </w:pPr>
      <w:r w:rsidRPr="003D0DEE">
        <w:rPr>
          <w:rFonts w:ascii="Calibri" w:hAnsi="Calibri" w:cs="Calibri"/>
          <w:color w:val="202122"/>
          <w:shd w:val="clear" w:color="auto" w:fill="FFFFFF"/>
        </w:rPr>
        <w:t>Les </w:t>
      </w:r>
      <w:hyperlink r:id="rId135" w:tooltip="Soviétique" w:history="1">
        <w:r w:rsidRPr="003D0DEE">
          <w:rPr>
            <w:rStyle w:val="Lienhypertexte"/>
            <w:rFonts w:ascii="Calibri" w:hAnsi="Calibri" w:cs="Calibri"/>
            <w:color w:val="0645AD"/>
            <w:shd w:val="clear" w:color="auto" w:fill="FFFFFF"/>
          </w:rPr>
          <w:t>Soviétiques</w:t>
        </w:r>
      </w:hyperlink>
      <w:r w:rsidRPr="003D0DEE">
        <w:rPr>
          <w:rFonts w:ascii="Calibri" w:hAnsi="Calibri" w:cs="Calibri"/>
          <w:color w:val="202122"/>
          <w:shd w:val="clear" w:color="auto" w:fill="FFFFFF"/>
        </w:rPr>
        <w:t> </w:t>
      </w:r>
      <w:r w:rsidRPr="003D0DEE">
        <w:rPr>
          <w:rFonts w:ascii="Calibri" w:hAnsi="Calibri" w:cs="Calibri"/>
          <w:shd w:val="clear" w:color="auto" w:fill="FFFFFF"/>
        </w:rPr>
        <w:t>réclament son extradition pour trahison, mais il obtient l'asile politique et vit sous un </w:t>
      </w:r>
      <w:hyperlink r:id="rId136" w:tooltip="Pseudonyme" w:history="1">
        <w:r w:rsidRPr="003D0DEE">
          <w:rPr>
            <w:rStyle w:val="Lienhypertexte"/>
            <w:rFonts w:ascii="Calibri" w:hAnsi="Calibri" w:cs="Calibri"/>
            <w:color w:val="0645AD"/>
            <w:shd w:val="clear" w:color="auto" w:fill="FFFFFF"/>
          </w:rPr>
          <w:t>pseudonyme</w:t>
        </w:r>
      </w:hyperlink>
      <w:r w:rsidRPr="003D0DEE">
        <w:rPr>
          <w:rFonts w:ascii="Calibri" w:hAnsi="Calibri" w:cs="Calibri"/>
          <w:color w:val="202122"/>
          <w:shd w:val="clear" w:color="auto" w:fill="FFFFFF"/>
        </w:rPr>
        <w:t> pour échapper aux équipes de tueurs du </w:t>
      </w:r>
      <w:hyperlink r:id="rId137" w:tooltip="SMERSH" w:history="1">
        <w:r w:rsidRPr="003D0DEE">
          <w:rPr>
            <w:rStyle w:val="Lienhypertexte"/>
            <w:rFonts w:ascii="Calibri" w:hAnsi="Calibri" w:cs="Calibri"/>
            <w:color w:val="0645AD"/>
            <w:shd w:val="clear" w:color="auto" w:fill="FFFFFF"/>
          </w:rPr>
          <w:t>SMERSH</w:t>
        </w:r>
      </w:hyperlink>
      <w:r w:rsidRPr="003D0DEE">
        <w:rPr>
          <w:rFonts w:ascii="Calibri" w:hAnsi="Calibri" w:cs="Calibri"/>
          <w:color w:val="202122"/>
          <w:shd w:val="clear" w:color="auto" w:fill="FFFFFF"/>
        </w:rPr>
        <w:t xml:space="preserve">, </w:t>
      </w:r>
      <w:r w:rsidRPr="003D0DEE">
        <w:rPr>
          <w:rFonts w:ascii="Calibri" w:hAnsi="Calibri" w:cs="Calibri"/>
          <w:shd w:val="clear" w:color="auto" w:fill="FFFFFF"/>
        </w:rPr>
        <w:t>qui avaient liquidé un grand nombre de </w:t>
      </w:r>
      <w:hyperlink r:id="rId138" w:tooltip="Transfuge" w:history="1">
        <w:r w:rsidRPr="003D0DEE">
          <w:rPr>
            <w:rStyle w:val="Lienhypertexte"/>
            <w:rFonts w:ascii="Calibri" w:hAnsi="Calibri" w:cs="Calibri"/>
            <w:color w:val="0645AD"/>
            <w:shd w:val="clear" w:color="auto" w:fill="FFFFFF"/>
          </w:rPr>
          <w:t>transfuges</w:t>
        </w:r>
      </w:hyperlink>
      <w:r w:rsidRPr="003D0DEE">
        <w:rPr>
          <w:rFonts w:ascii="Calibri" w:hAnsi="Calibri" w:cs="Calibri"/>
          <w:color w:val="202122"/>
          <w:shd w:val="clear" w:color="auto" w:fill="FFFFFF"/>
        </w:rPr>
        <w:t> </w:t>
      </w:r>
      <w:r w:rsidRPr="003D0DEE">
        <w:rPr>
          <w:rFonts w:ascii="Calibri" w:hAnsi="Calibri" w:cs="Calibri"/>
          <w:shd w:val="clear" w:color="auto" w:fill="FFFFFF"/>
        </w:rPr>
        <w:t>soviétiques</w:t>
      </w:r>
      <w:r w:rsidRPr="003D0DEE">
        <w:rPr>
          <w:rFonts w:ascii="Calibri" w:hAnsi="Calibri" w:cs="Calibri"/>
          <w:color w:val="202122"/>
          <w:shd w:val="clear" w:color="auto" w:fill="FFFFFF"/>
        </w:rPr>
        <w:t>.</w:t>
      </w:r>
    </w:p>
    <w:p w14:paraId="5BCA565B" w14:textId="462FEAFF" w:rsidR="003D0DEE" w:rsidRPr="007716EF" w:rsidRDefault="003D0DEE" w:rsidP="00624390">
      <w:pPr>
        <w:spacing w:after="0" w:line="240" w:lineRule="auto"/>
        <w:jc w:val="both"/>
        <w:rPr>
          <w:rFonts w:ascii="Calibri" w:hAnsi="Calibri" w:cs="Calibri"/>
        </w:rPr>
      </w:pPr>
      <w:proofErr w:type="spellStart"/>
      <w:r w:rsidRPr="007716EF">
        <w:rPr>
          <w:rFonts w:ascii="Calibri" w:hAnsi="Calibri" w:cs="Calibri"/>
          <w:shd w:val="clear" w:color="auto" w:fill="FFFFFF"/>
        </w:rPr>
        <w:t>Kravchenko</w:t>
      </w:r>
      <w:proofErr w:type="spellEnd"/>
      <w:r w:rsidRPr="007716EF">
        <w:rPr>
          <w:rFonts w:ascii="Calibri" w:hAnsi="Calibri" w:cs="Calibri"/>
          <w:shd w:val="clear" w:color="auto" w:fill="FFFFFF"/>
        </w:rPr>
        <w:t xml:space="preserve"> est devenu célèbre grâce à son livre autobiographique </w:t>
      </w:r>
      <w:r w:rsidRPr="007716EF">
        <w:rPr>
          <w:rStyle w:val="lang-en"/>
          <w:rFonts w:ascii="Calibri" w:hAnsi="Calibri" w:cs="Calibri"/>
          <w:i/>
          <w:iCs/>
          <w:shd w:val="clear" w:color="auto" w:fill="FFFFFF"/>
        </w:rPr>
        <w:t>I Chose Freedom</w:t>
      </w:r>
      <w:r w:rsidRPr="007716EF">
        <w:rPr>
          <w:rFonts w:ascii="Calibri" w:hAnsi="Calibri" w:cs="Calibri"/>
          <w:shd w:val="clear" w:color="auto" w:fill="FFFFFF"/>
        </w:rPr>
        <w:t>, publié en </w:t>
      </w:r>
      <w:hyperlink r:id="rId139" w:tooltip="1946" w:history="1">
        <w:r w:rsidRPr="003D0DEE">
          <w:rPr>
            <w:rStyle w:val="Lienhypertexte"/>
            <w:rFonts w:ascii="Calibri" w:hAnsi="Calibri" w:cs="Calibri"/>
            <w:color w:val="0645AD"/>
            <w:shd w:val="clear" w:color="auto" w:fill="FFFFFF"/>
          </w:rPr>
          <w:t>1946</w:t>
        </w:r>
      </w:hyperlink>
      <w:r w:rsidRPr="003D0DEE">
        <w:rPr>
          <w:rFonts w:ascii="Calibri" w:hAnsi="Calibri" w:cs="Calibri"/>
          <w:color w:val="202122"/>
          <w:shd w:val="clear" w:color="auto" w:fill="FFFFFF"/>
        </w:rPr>
        <w:t>, dans lequel il fait des révélations sur la </w:t>
      </w:r>
      <w:hyperlink r:id="rId140" w:tooltip="Collectivisation en Union soviétique" w:history="1">
        <w:r w:rsidRPr="003D0DEE">
          <w:rPr>
            <w:rStyle w:val="Lienhypertexte"/>
            <w:rFonts w:ascii="Calibri" w:hAnsi="Calibri" w:cs="Calibri"/>
            <w:color w:val="0645AD"/>
            <w:shd w:val="clear" w:color="auto" w:fill="FFFFFF"/>
          </w:rPr>
          <w:t>collectivisation de l'agriculture</w:t>
        </w:r>
      </w:hyperlink>
      <w:r w:rsidRPr="003D0DEE">
        <w:rPr>
          <w:rFonts w:ascii="Calibri" w:hAnsi="Calibri" w:cs="Calibri"/>
          <w:color w:val="202122"/>
          <w:shd w:val="clear" w:color="auto" w:fill="FFFFFF"/>
        </w:rPr>
        <w:t xml:space="preserve">, </w:t>
      </w:r>
      <w:r w:rsidRPr="0034777F">
        <w:rPr>
          <w:rFonts w:ascii="Calibri" w:hAnsi="Calibri" w:cs="Calibri"/>
          <w:shd w:val="clear" w:color="auto" w:fill="FFFFFF"/>
        </w:rPr>
        <w:t>les camps de prisonniers soviétiques du </w:t>
      </w:r>
      <w:hyperlink r:id="rId141" w:tooltip="Goulag" w:history="1">
        <w:r w:rsidRPr="003D0DEE">
          <w:rPr>
            <w:rStyle w:val="Lienhypertexte"/>
            <w:rFonts w:ascii="Calibri" w:hAnsi="Calibri" w:cs="Calibri"/>
            <w:color w:val="0645AD"/>
            <w:shd w:val="clear" w:color="auto" w:fill="FFFFFF"/>
          </w:rPr>
          <w:t>Goulag</w:t>
        </w:r>
      </w:hyperlink>
      <w:r w:rsidRPr="003D0DEE">
        <w:rPr>
          <w:rFonts w:ascii="Calibri" w:hAnsi="Calibri" w:cs="Calibri"/>
          <w:color w:val="202122"/>
          <w:shd w:val="clear" w:color="auto" w:fill="FFFFFF"/>
        </w:rPr>
        <w:t> et leur exploitation</w:t>
      </w:r>
      <w:hyperlink r:id="rId142" w:anchor="cite_note-Isra%C3%ABl2007-4" w:history="1">
        <w:r w:rsidRPr="003D0DEE">
          <w:rPr>
            <w:rStyle w:val="Lienhypertexte"/>
            <w:rFonts w:ascii="Calibri" w:hAnsi="Calibri" w:cs="Calibri"/>
            <w:color w:val="0645AD"/>
            <w:shd w:val="clear" w:color="auto" w:fill="FFFFFF"/>
            <w:vertAlign w:val="superscript"/>
          </w:rPr>
          <w:t>4</w:t>
        </w:r>
      </w:hyperlink>
      <w:r w:rsidRPr="003D0DEE">
        <w:rPr>
          <w:rFonts w:ascii="Calibri" w:hAnsi="Calibri" w:cs="Calibri"/>
          <w:color w:val="202122"/>
          <w:shd w:val="clear" w:color="auto" w:fill="FFFFFF"/>
        </w:rPr>
        <w:t xml:space="preserve">. Le </w:t>
      </w:r>
      <w:r w:rsidRPr="0034777F">
        <w:rPr>
          <w:rFonts w:ascii="Calibri" w:hAnsi="Calibri" w:cs="Calibri"/>
          <w:shd w:val="clear" w:color="auto" w:fill="FFFFFF"/>
        </w:rPr>
        <w:t xml:space="preserve">livre est publié dans un contexte tendu entre les pays du bloc communiste et les pays occidentaux. Sa publication est dénoncée par </w:t>
      </w:r>
      <w:r w:rsidRPr="003D0DEE">
        <w:rPr>
          <w:rFonts w:ascii="Calibri" w:hAnsi="Calibri" w:cs="Calibri"/>
          <w:color w:val="202122"/>
          <w:shd w:val="clear" w:color="auto" w:fill="FFFFFF"/>
        </w:rPr>
        <w:t>l'</w:t>
      </w:r>
      <w:hyperlink r:id="rId143" w:tooltip="Union des républiques socialistes soviétiques" w:history="1">
        <w:r w:rsidRPr="003D0DEE">
          <w:rPr>
            <w:rStyle w:val="Lienhypertexte"/>
            <w:rFonts w:ascii="Calibri" w:hAnsi="Calibri" w:cs="Calibri"/>
            <w:color w:val="0645AD"/>
            <w:shd w:val="clear" w:color="auto" w:fill="FFFFFF"/>
          </w:rPr>
          <w:t>Union soviétique</w:t>
        </w:r>
      </w:hyperlink>
      <w:r w:rsidRPr="003D0DEE">
        <w:rPr>
          <w:rFonts w:ascii="Calibri" w:hAnsi="Calibri" w:cs="Calibri"/>
          <w:color w:val="202122"/>
          <w:shd w:val="clear" w:color="auto" w:fill="FFFFFF"/>
        </w:rPr>
        <w:t> </w:t>
      </w:r>
      <w:r w:rsidRPr="007716EF">
        <w:rPr>
          <w:rFonts w:ascii="Calibri" w:hAnsi="Calibri" w:cs="Calibri"/>
          <w:shd w:val="clear" w:color="auto" w:fill="FFFFFF"/>
        </w:rPr>
        <w:t xml:space="preserve">et les partis communistes qui lui sont liés. Le livre de </w:t>
      </w:r>
      <w:proofErr w:type="spellStart"/>
      <w:r w:rsidRPr="007716EF">
        <w:rPr>
          <w:rFonts w:ascii="Calibri" w:hAnsi="Calibri" w:cs="Calibri"/>
          <w:shd w:val="clear" w:color="auto" w:fill="FFFFFF"/>
        </w:rPr>
        <w:t>Kravchenko</w:t>
      </w:r>
      <w:proofErr w:type="spellEnd"/>
      <w:r w:rsidRPr="007716EF">
        <w:rPr>
          <w:rFonts w:ascii="Calibri" w:hAnsi="Calibri" w:cs="Calibri"/>
          <w:shd w:val="clear" w:color="auto" w:fill="FFFFFF"/>
        </w:rPr>
        <w:t xml:space="preserve"> connaît un énorme </w:t>
      </w:r>
      <w:r w:rsidRPr="007716EF">
        <w:rPr>
          <w:rFonts w:ascii="Calibri" w:hAnsi="Calibri" w:cs="Calibri"/>
          <w:shd w:val="clear" w:color="auto" w:fill="FFFFFF"/>
        </w:rPr>
        <w:lastRenderedPageBreak/>
        <w:t>succès international. Publié en France en 1947, sous le titre «</w:t>
      </w:r>
      <w:r w:rsidRPr="007716EF">
        <w:rPr>
          <w:rFonts w:ascii="Calibri" w:hAnsi="Calibri" w:cs="Calibri"/>
          <w:i/>
          <w:iCs/>
          <w:shd w:val="clear" w:color="auto" w:fill="FFFFFF"/>
        </w:rPr>
        <w:t xml:space="preserve"> J'ai choisi la liberté : La vie publique et privée d'un haut fonctionnaire soviétique</w:t>
      </w:r>
      <w:r w:rsidRPr="007716EF">
        <w:rPr>
          <w:rFonts w:ascii="Calibri" w:hAnsi="Calibri" w:cs="Calibri"/>
          <w:shd w:val="clear" w:color="auto" w:fill="FFFFFF"/>
        </w:rPr>
        <w:t> », le livre devient rapidement la cible de la presse communiste et apparentée.</w:t>
      </w:r>
    </w:p>
    <w:p w14:paraId="43D57445" w14:textId="77777777" w:rsidR="00CA65D9" w:rsidRDefault="00CA65D9" w:rsidP="00CA65D9">
      <w:pPr>
        <w:pStyle w:val="NormalWeb"/>
        <w:shd w:val="clear" w:color="auto" w:fill="FFFFFF"/>
        <w:spacing w:before="0" w:beforeAutospacing="0" w:after="0" w:afterAutospacing="0"/>
        <w:jc w:val="both"/>
        <w:rPr>
          <w:rFonts w:ascii="Calibri" w:hAnsi="Calibri" w:cs="Calibri"/>
          <w:sz w:val="22"/>
          <w:szCs w:val="22"/>
        </w:rPr>
      </w:pPr>
    </w:p>
    <w:p w14:paraId="6C6DEA45" w14:textId="77777777" w:rsidR="009A14F4" w:rsidRDefault="00CA65D9" w:rsidP="00CA65D9">
      <w:pPr>
        <w:pStyle w:val="NormalWeb"/>
        <w:shd w:val="clear" w:color="auto" w:fill="FFFFFF"/>
        <w:spacing w:before="0" w:beforeAutospacing="0" w:after="0" w:afterAutospacing="0"/>
        <w:jc w:val="both"/>
        <w:rPr>
          <w:rFonts w:ascii="Calibri" w:hAnsi="Calibri" w:cs="Calibri"/>
          <w:sz w:val="22"/>
          <w:szCs w:val="22"/>
        </w:rPr>
      </w:pPr>
      <w:r w:rsidRPr="009A14F4">
        <w:rPr>
          <w:rFonts w:ascii="Calibri" w:hAnsi="Calibri" w:cs="Calibri"/>
          <w:sz w:val="22"/>
          <w:szCs w:val="22"/>
        </w:rPr>
        <w:t>Le 13 novembre 1947, dans un article signé Sim Thomas, rédigé par le journaliste </w:t>
      </w:r>
      <w:hyperlink r:id="rId144" w:tooltip="André Ulmann" w:history="1">
        <w:r w:rsidRPr="00CA65D9">
          <w:rPr>
            <w:rStyle w:val="Lienhypertexte"/>
            <w:rFonts w:ascii="Calibri" w:eastAsia="Calibri" w:hAnsi="Calibri" w:cs="Calibri"/>
            <w:color w:val="0645AD"/>
            <w:sz w:val="22"/>
            <w:szCs w:val="22"/>
          </w:rPr>
          <w:t>André Ulmann</w:t>
        </w:r>
      </w:hyperlink>
      <w:hyperlink r:id="rId145" w:anchor="cite_note-5" w:history="1">
        <w:r w:rsidRPr="00CA65D9">
          <w:rPr>
            <w:rStyle w:val="Lienhypertexte"/>
            <w:rFonts w:ascii="Calibri" w:eastAsia="Calibri" w:hAnsi="Calibri" w:cs="Calibri"/>
            <w:color w:val="0645AD"/>
            <w:sz w:val="22"/>
            <w:szCs w:val="22"/>
            <w:vertAlign w:val="superscript"/>
          </w:rPr>
          <w:t>5</w:t>
        </w:r>
      </w:hyperlink>
      <w:r w:rsidRPr="00CA65D9">
        <w:rPr>
          <w:rFonts w:ascii="Calibri" w:hAnsi="Calibri" w:cs="Calibri"/>
          <w:color w:val="202122"/>
          <w:sz w:val="22"/>
          <w:szCs w:val="22"/>
          <w:vertAlign w:val="superscript"/>
        </w:rPr>
        <w:t>,</w:t>
      </w:r>
      <w:hyperlink r:id="rId146" w:anchor="cite_note-6" w:history="1">
        <w:r w:rsidRPr="00CA65D9">
          <w:rPr>
            <w:rStyle w:val="Lienhypertexte"/>
            <w:rFonts w:ascii="Calibri" w:eastAsia="Calibri" w:hAnsi="Calibri" w:cs="Calibri"/>
            <w:color w:val="0645AD"/>
            <w:sz w:val="22"/>
            <w:szCs w:val="22"/>
            <w:vertAlign w:val="superscript"/>
          </w:rPr>
          <w:t>6</w:t>
        </w:r>
      </w:hyperlink>
      <w:r w:rsidRPr="00CA65D9">
        <w:rPr>
          <w:rFonts w:ascii="Calibri" w:hAnsi="Calibri" w:cs="Calibri"/>
          <w:color w:val="202122"/>
          <w:sz w:val="22"/>
          <w:szCs w:val="22"/>
        </w:rPr>
        <w:t>, l'hebdomadaire </w:t>
      </w:r>
      <w:hyperlink r:id="rId147" w:tooltip="Les Lettres françaises" w:history="1">
        <w:r w:rsidRPr="00CA65D9">
          <w:rPr>
            <w:rStyle w:val="Lienhypertexte"/>
            <w:rFonts w:ascii="Calibri" w:eastAsia="Calibri" w:hAnsi="Calibri" w:cs="Calibri"/>
            <w:i/>
            <w:iCs/>
            <w:color w:val="0645AD"/>
            <w:sz w:val="22"/>
            <w:szCs w:val="22"/>
          </w:rPr>
          <w:t>Les Lettres françaises</w:t>
        </w:r>
      </w:hyperlink>
      <w:r w:rsidRPr="00CA65D9">
        <w:rPr>
          <w:rFonts w:ascii="Calibri" w:hAnsi="Calibri" w:cs="Calibri"/>
          <w:color w:val="202122"/>
          <w:sz w:val="22"/>
          <w:szCs w:val="22"/>
        </w:rPr>
        <w:t xml:space="preserve">, </w:t>
      </w:r>
      <w:r w:rsidRPr="009A14F4">
        <w:rPr>
          <w:rFonts w:ascii="Calibri" w:hAnsi="Calibri" w:cs="Calibri"/>
          <w:sz w:val="22"/>
          <w:szCs w:val="22"/>
        </w:rPr>
        <w:t>journal proche du </w:t>
      </w:r>
      <w:hyperlink r:id="rId148" w:tooltip="Parti communiste français" w:history="1">
        <w:r w:rsidRPr="00CA65D9">
          <w:rPr>
            <w:rStyle w:val="Lienhypertexte"/>
            <w:rFonts w:ascii="Calibri" w:eastAsia="Calibri" w:hAnsi="Calibri" w:cs="Calibri"/>
            <w:color w:val="0645AD"/>
            <w:sz w:val="22"/>
            <w:szCs w:val="22"/>
          </w:rPr>
          <w:t>Parti communiste français</w:t>
        </w:r>
      </w:hyperlink>
      <w:r w:rsidRPr="00CA65D9">
        <w:rPr>
          <w:rFonts w:ascii="Calibri" w:hAnsi="Calibri" w:cs="Calibri"/>
          <w:color w:val="202122"/>
          <w:sz w:val="22"/>
          <w:szCs w:val="22"/>
        </w:rPr>
        <w:t xml:space="preserve">, </w:t>
      </w:r>
      <w:r w:rsidRPr="009A14F4">
        <w:rPr>
          <w:rFonts w:ascii="Calibri" w:hAnsi="Calibri" w:cs="Calibri"/>
          <w:sz w:val="22"/>
          <w:szCs w:val="22"/>
        </w:rPr>
        <w:t xml:space="preserve">l'accuse d'être un désinformateur et un agent des États-Unis. </w:t>
      </w:r>
    </w:p>
    <w:p w14:paraId="65747259" w14:textId="2707AC68" w:rsidR="00CA65D9" w:rsidRPr="009A14F4" w:rsidRDefault="00CA65D9" w:rsidP="00CA65D9">
      <w:pPr>
        <w:pStyle w:val="NormalWeb"/>
        <w:shd w:val="clear" w:color="auto" w:fill="FFFFFF"/>
        <w:spacing w:before="0" w:beforeAutospacing="0" w:after="0" w:afterAutospacing="0"/>
        <w:jc w:val="both"/>
        <w:rPr>
          <w:rFonts w:ascii="Calibri" w:hAnsi="Calibri" w:cs="Calibri"/>
          <w:sz w:val="22"/>
          <w:szCs w:val="22"/>
        </w:rPr>
      </w:pPr>
      <w:proofErr w:type="spellStart"/>
      <w:r w:rsidRPr="009A14F4">
        <w:rPr>
          <w:rFonts w:ascii="Calibri" w:hAnsi="Calibri" w:cs="Calibri"/>
          <w:sz w:val="22"/>
          <w:szCs w:val="22"/>
        </w:rPr>
        <w:t>Kravchenko</w:t>
      </w:r>
      <w:proofErr w:type="spellEnd"/>
      <w:r w:rsidRPr="009A14F4">
        <w:rPr>
          <w:rFonts w:ascii="Calibri" w:hAnsi="Calibri" w:cs="Calibri"/>
          <w:sz w:val="22"/>
          <w:szCs w:val="22"/>
        </w:rPr>
        <w:t xml:space="preserve"> porte</w:t>
      </w:r>
      <w:r w:rsidR="009A14F4" w:rsidRPr="009A14F4">
        <w:rPr>
          <w:rFonts w:ascii="Calibri" w:hAnsi="Calibri" w:cs="Calibri"/>
          <w:sz w:val="22"/>
          <w:szCs w:val="22"/>
        </w:rPr>
        <w:t xml:space="preserve"> alors</w:t>
      </w:r>
      <w:r w:rsidRPr="009A14F4">
        <w:rPr>
          <w:rFonts w:ascii="Calibri" w:hAnsi="Calibri" w:cs="Calibri"/>
          <w:sz w:val="22"/>
          <w:szCs w:val="22"/>
        </w:rPr>
        <w:t xml:space="preserve"> plainte contre </w:t>
      </w:r>
      <w:r w:rsidRPr="009A14F4">
        <w:rPr>
          <w:rFonts w:ascii="Calibri" w:hAnsi="Calibri" w:cs="Calibri"/>
          <w:i/>
          <w:iCs/>
          <w:sz w:val="22"/>
          <w:szCs w:val="22"/>
        </w:rPr>
        <w:t>Les Lettres françaises</w:t>
      </w:r>
      <w:r w:rsidRPr="009A14F4">
        <w:rPr>
          <w:rFonts w:ascii="Calibri" w:hAnsi="Calibri" w:cs="Calibri"/>
          <w:sz w:val="22"/>
          <w:szCs w:val="22"/>
        </w:rPr>
        <w:t> pour </w:t>
      </w:r>
      <w:hyperlink r:id="rId149" w:tooltip="Diffamation" w:history="1">
        <w:r w:rsidRPr="00CA65D9">
          <w:rPr>
            <w:rStyle w:val="Lienhypertexte"/>
            <w:rFonts w:ascii="Calibri" w:eastAsia="Calibri" w:hAnsi="Calibri" w:cs="Calibri"/>
            <w:color w:val="0645AD"/>
            <w:sz w:val="22"/>
            <w:szCs w:val="22"/>
          </w:rPr>
          <w:t>diffamation</w:t>
        </w:r>
      </w:hyperlink>
      <w:r w:rsidRPr="00CA65D9">
        <w:rPr>
          <w:rFonts w:ascii="Calibri" w:hAnsi="Calibri" w:cs="Calibri"/>
          <w:color w:val="202122"/>
          <w:sz w:val="22"/>
          <w:szCs w:val="22"/>
        </w:rPr>
        <w:t xml:space="preserve">, </w:t>
      </w:r>
      <w:r w:rsidRPr="009A14F4">
        <w:rPr>
          <w:rFonts w:ascii="Calibri" w:hAnsi="Calibri" w:cs="Calibri"/>
          <w:sz w:val="22"/>
          <w:szCs w:val="22"/>
        </w:rPr>
        <w:t>et nommément contre </w:t>
      </w:r>
      <w:hyperlink r:id="rId150" w:tooltip="Claude Morgan" w:history="1">
        <w:r w:rsidRPr="00CA65D9">
          <w:rPr>
            <w:rStyle w:val="Lienhypertexte"/>
            <w:rFonts w:ascii="Calibri" w:eastAsia="Calibri" w:hAnsi="Calibri" w:cs="Calibri"/>
            <w:color w:val="0645AD"/>
            <w:sz w:val="22"/>
            <w:szCs w:val="22"/>
          </w:rPr>
          <w:t>Claude Morgan</w:t>
        </w:r>
      </w:hyperlink>
      <w:r w:rsidRPr="00CA65D9">
        <w:rPr>
          <w:rFonts w:ascii="Calibri" w:hAnsi="Calibri" w:cs="Calibri"/>
          <w:color w:val="202122"/>
          <w:sz w:val="22"/>
          <w:szCs w:val="22"/>
        </w:rPr>
        <w:t xml:space="preserve">, </w:t>
      </w:r>
      <w:r w:rsidRPr="009A14F4">
        <w:rPr>
          <w:rFonts w:ascii="Calibri" w:hAnsi="Calibri" w:cs="Calibri"/>
          <w:sz w:val="22"/>
          <w:szCs w:val="22"/>
        </w:rPr>
        <w:t>directeur et </w:t>
      </w:r>
      <w:hyperlink r:id="rId151" w:tooltip="André Wurmser" w:history="1">
        <w:r w:rsidRPr="00CA65D9">
          <w:rPr>
            <w:rStyle w:val="Lienhypertexte"/>
            <w:rFonts w:ascii="Calibri" w:eastAsia="Calibri" w:hAnsi="Calibri" w:cs="Calibri"/>
            <w:color w:val="0645AD"/>
            <w:sz w:val="22"/>
            <w:szCs w:val="22"/>
          </w:rPr>
          <w:t>André Wurmser</w:t>
        </w:r>
      </w:hyperlink>
      <w:r w:rsidRPr="00CA65D9">
        <w:rPr>
          <w:rFonts w:ascii="Calibri" w:hAnsi="Calibri" w:cs="Calibri"/>
          <w:color w:val="202122"/>
          <w:sz w:val="22"/>
          <w:szCs w:val="22"/>
        </w:rPr>
        <w:t xml:space="preserve">, </w:t>
      </w:r>
      <w:r w:rsidRPr="009A14F4">
        <w:rPr>
          <w:rFonts w:ascii="Calibri" w:hAnsi="Calibri" w:cs="Calibri"/>
          <w:sz w:val="22"/>
          <w:szCs w:val="22"/>
        </w:rPr>
        <w:t>rédacteur.</w:t>
      </w:r>
    </w:p>
    <w:p w14:paraId="5AA72911" w14:textId="77621E44" w:rsidR="000655BE" w:rsidRDefault="000655BE" w:rsidP="00624390">
      <w:pPr>
        <w:spacing w:after="0" w:line="240" w:lineRule="auto"/>
        <w:jc w:val="both"/>
        <w:rPr>
          <w:rFonts w:ascii="Calibri" w:hAnsi="Calibri" w:cs="Calibri"/>
          <w:color w:val="202122"/>
          <w:shd w:val="clear" w:color="auto" w:fill="FFFFFF"/>
        </w:rPr>
      </w:pPr>
      <w:r w:rsidRPr="000655BE">
        <w:rPr>
          <w:rFonts w:ascii="Calibri" w:hAnsi="Calibri" w:cs="Calibri"/>
          <w:shd w:val="clear" w:color="auto" w:fill="FFFFFF"/>
        </w:rPr>
        <w:t>Le procès, qualifié de « procès du siècle », débute le </w:t>
      </w:r>
      <w:hyperlink r:id="rId152" w:tooltip="24 janvier" w:history="1">
        <w:r w:rsidRPr="000655BE">
          <w:rPr>
            <w:rStyle w:val="Lienhypertexte"/>
            <w:rFonts w:ascii="Calibri" w:hAnsi="Calibri" w:cs="Calibri"/>
            <w:color w:val="0645AD"/>
          </w:rPr>
          <w:t>24</w:t>
        </w:r>
      </w:hyperlink>
      <w:r w:rsidRPr="000655BE">
        <w:rPr>
          <w:rFonts w:ascii="Calibri" w:hAnsi="Calibri" w:cs="Calibri"/>
        </w:rPr>
        <w:t> </w:t>
      </w:r>
      <w:hyperlink r:id="rId153" w:tooltip="Janvier 1949" w:history="1">
        <w:r w:rsidRPr="000655BE">
          <w:rPr>
            <w:rStyle w:val="Lienhypertexte"/>
            <w:rFonts w:ascii="Calibri" w:hAnsi="Calibri" w:cs="Calibri"/>
            <w:color w:val="0645AD"/>
          </w:rPr>
          <w:t>janvier</w:t>
        </w:r>
      </w:hyperlink>
      <w:r w:rsidRPr="000655BE">
        <w:rPr>
          <w:rFonts w:ascii="Calibri" w:hAnsi="Calibri" w:cs="Calibri"/>
        </w:rPr>
        <w:t> </w:t>
      </w:r>
      <w:hyperlink r:id="rId154" w:tooltip="1949" w:history="1">
        <w:r w:rsidRPr="000655BE">
          <w:rPr>
            <w:rStyle w:val="Lienhypertexte"/>
            <w:rFonts w:ascii="Calibri" w:hAnsi="Calibri" w:cs="Calibri"/>
            <w:color w:val="0645AD"/>
          </w:rPr>
          <w:t>1949</w:t>
        </w:r>
      </w:hyperlink>
      <w:r w:rsidRPr="000655BE">
        <w:rPr>
          <w:rFonts w:ascii="Calibri" w:hAnsi="Calibri" w:cs="Calibri"/>
          <w:color w:val="202122"/>
          <w:shd w:val="clear" w:color="auto" w:fill="FFFFFF"/>
        </w:rPr>
        <w:t> devant le </w:t>
      </w:r>
      <w:hyperlink r:id="rId155" w:tooltip="Tribunal correctionnel (France)" w:history="1">
        <w:r w:rsidRPr="000655BE">
          <w:rPr>
            <w:rStyle w:val="Lienhypertexte"/>
            <w:rFonts w:ascii="Calibri" w:hAnsi="Calibri" w:cs="Calibri"/>
            <w:color w:val="0645AD"/>
            <w:shd w:val="clear" w:color="auto" w:fill="FFFFFF"/>
          </w:rPr>
          <w:t>tribunal correctionnel</w:t>
        </w:r>
      </w:hyperlink>
      <w:r w:rsidRPr="000655BE">
        <w:rPr>
          <w:rFonts w:ascii="Calibri" w:hAnsi="Calibri" w:cs="Calibri"/>
          <w:color w:val="202122"/>
          <w:shd w:val="clear" w:color="auto" w:fill="FFFFFF"/>
        </w:rPr>
        <w:t> de la </w:t>
      </w:r>
      <w:hyperlink r:id="rId156" w:tooltip="Seine (département)" w:history="1">
        <w:r w:rsidRPr="000655BE">
          <w:rPr>
            <w:rStyle w:val="Lienhypertexte"/>
            <w:rFonts w:ascii="Calibri" w:hAnsi="Calibri" w:cs="Calibri"/>
            <w:color w:val="0645AD"/>
            <w:shd w:val="clear" w:color="auto" w:fill="FFFFFF"/>
          </w:rPr>
          <w:t>Seine</w:t>
        </w:r>
      </w:hyperlink>
      <w:r w:rsidRPr="000655BE">
        <w:rPr>
          <w:rFonts w:ascii="Calibri" w:hAnsi="Calibri" w:cs="Calibri"/>
          <w:color w:val="202122"/>
          <w:shd w:val="clear" w:color="auto" w:fill="FFFFFF"/>
        </w:rPr>
        <w:t xml:space="preserve"> et </w:t>
      </w:r>
      <w:r w:rsidRPr="000655BE">
        <w:rPr>
          <w:rFonts w:ascii="Calibri" w:hAnsi="Calibri" w:cs="Calibri"/>
          <w:shd w:val="clear" w:color="auto" w:fill="FFFFFF"/>
        </w:rPr>
        <w:t xml:space="preserve">dure deux mois. Une centaine de témoins y participent. L'Union soviétique envoie, afin qu'ils le désavouent, d'anciens collègues de </w:t>
      </w:r>
      <w:proofErr w:type="spellStart"/>
      <w:r w:rsidRPr="000655BE">
        <w:rPr>
          <w:rFonts w:ascii="Calibri" w:hAnsi="Calibri" w:cs="Calibri"/>
          <w:shd w:val="clear" w:color="auto" w:fill="FFFFFF"/>
        </w:rPr>
        <w:t>Kravchenko</w:t>
      </w:r>
      <w:proofErr w:type="spellEnd"/>
      <w:r w:rsidRPr="000655BE">
        <w:rPr>
          <w:rFonts w:ascii="Calibri" w:hAnsi="Calibri" w:cs="Calibri"/>
          <w:shd w:val="clear" w:color="auto" w:fill="FFFFFF"/>
        </w:rPr>
        <w:t xml:space="preserve"> et son ex-épouse. Ils sont soumis aux questions embarrassantes de Georges Izard. Les avocats de </w:t>
      </w:r>
      <w:proofErr w:type="spellStart"/>
      <w:r w:rsidRPr="000655BE">
        <w:rPr>
          <w:rFonts w:ascii="Calibri" w:hAnsi="Calibri" w:cs="Calibri"/>
          <w:shd w:val="clear" w:color="auto" w:fill="FFFFFF"/>
        </w:rPr>
        <w:t>Kravchenko</w:t>
      </w:r>
      <w:proofErr w:type="spellEnd"/>
      <w:r w:rsidRPr="000655BE">
        <w:rPr>
          <w:rFonts w:ascii="Calibri" w:hAnsi="Calibri" w:cs="Calibri"/>
          <w:shd w:val="clear" w:color="auto" w:fill="FFFFFF"/>
        </w:rPr>
        <w:t xml:space="preserve"> font venir à la barre des survivants de camps de concentration soviétiques</w:t>
      </w:r>
      <w:r w:rsidR="007D6633">
        <w:rPr>
          <w:rFonts w:ascii="Calibri" w:hAnsi="Calibri" w:cs="Calibri"/>
          <w:shd w:val="clear" w:color="auto" w:fill="FFFFFF"/>
        </w:rPr>
        <w:t xml:space="preserve">, </w:t>
      </w:r>
      <w:r w:rsidR="007D6633" w:rsidRPr="007D6633">
        <w:rPr>
          <w:rFonts w:ascii="Calibri" w:hAnsi="Calibri" w:cs="Calibri"/>
          <w:shd w:val="clear" w:color="auto" w:fill="FFFFFF"/>
        </w:rPr>
        <w:t>essentiellement des </w:t>
      </w:r>
      <w:r w:rsidR="007D6633" w:rsidRPr="007D6633">
        <w:rPr>
          <w:rFonts w:ascii="Calibri" w:hAnsi="Calibri" w:cs="Calibri"/>
          <w:i/>
          <w:iCs/>
          <w:shd w:val="clear" w:color="auto" w:fill="FFFFFF"/>
        </w:rPr>
        <w:t>personnes déplacées</w:t>
      </w:r>
      <w:r w:rsidR="007D6633" w:rsidRPr="007D6633">
        <w:rPr>
          <w:rFonts w:ascii="Calibri" w:hAnsi="Calibri" w:cs="Calibri"/>
          <w:shd w:val="clear" w:color="auto" w:fill="FFFFFF"/>
        </w:rPr>
        <w:t> et certains avaient subi des internements dans des camps de travail</w:t>
      </w:r>
      <w:r w:rsidRPr="007D6633">
        <w:rPr>
          <w:rFonts w:ascii="Calibri" w:hAnsi="Calibri" w:cs="Calibri"/>
          <w:shd w:val="clear" w:color="auto" w:fill="FFFFFF"/>
        </w:rPr>
        <w:t xml:space="preserve">. </w:t>
      </w:r>
      <w:r w:rsidRPr="000655BE">
        <w:rPr>
          <w:rFonts w:ascii="Calibri" w:hAnsi="Calibri" w:cs="Calibri"/>
          <w:shd w:val="clear" w:color="auto" w:fill="FFFFFF"/>
        </w:rPr>
        <w:t>Parmi eux</w:t>
      </w:r>
      <w:r w:rsidRPr="000655BE">
        <w:rPr>
          <w:rFonts w:ascii="Calibri" w:hAnsi="Calibri" w:cs="Calibri"/>
          <w:color w:val="202122"/>
          <w:shd w:val="clear" w:color="auto" w:fill="FFFFFF"/>
        </w:rPr>
        <w:t>, </w:t>
      </w:r>
      <w:proofErr w:type="spellStart"/>
      <w:r w:rsidRPr="000655BE">
        <w:rPr>
          <w:rFonts w:ascii="Calibri" w:hAnsi="Calibri" w:cs="Calibri"/>
        </w:rPr>
        <w:fldChar w:fldCharType="begin"/>
      </w:r>
      <w:r w:rsidRPr="000655BE">
        <w:rPr>
          <w:rFonts w:ascii="Calibri" w:hAnsi="Calibri" w:cs="Calibri"/>
        </w:rPr>
        <w:instrText xml:space="preserve"> HYPERLINK "https://fr.wikipedia.org/wiki/Margarete_Buber-Neumann" \o "Margarete Buber-Neumann" </w:instrText>
      </w:r>
      <w:r w:rsidRPr="000655BE">
        <w:rPr>
          <w:rFonts w:ascii="Calibri" w:hAnsi="Calibri" w:cs="Calibri"/>
        </w:rPr>
        <w:fldChar w:fldCharType="separate"/>
      </w:r>
      <w:r w:rsidRPr="000655BE">
        <w:rPr>
          <w:rStyle w:val="Lienhypertexte"/>
          <w:rFonts w:ascii="Calibri" w:hAnsi="Calibri" w:cs="Calibri"/>
          <w:color w:val="0645AD"/>
          <w:shd w:val="clear" w:color="auto" w:fill="FFFFFF"/>
        </w:rPr>
        <w:t>Margarete</w:t>
      </w:r>
      <w:proofErr w:type="spellEnd"/>
      <w:r w:rsidRPr="000655BE">
        <w:rPr>
          <w:rStyle w:val="Lienhypertexte"/>
          <w:rFonts w:ascii="Calibri" w:hAnsi="Calibri" w:cs="Calibri"/>
          <w:color w:val="0645AD"/>
          <w:shd w:val="clear" w:color="auto" w:fill="FFFFFF"/>
        </w:rPr>
        <w:t xml:space="preserve"> Buber-Neumann</w:t>
      </w:r>
      <w:r w:rsidRPr="000655BE">
        <w:rPr>
          <w:rFonts w:ascii="Calibri" w:hAnsi="Calibri" w:cs="Calibri"/>
        </w:rPr>
        <w:fldChar w:fldCharType="end"/>
      </w:r>
      <w:r w:rsidRPr="000655BE">
        <w:rPr>
          <w:rFonts w:ascii="Calibri" w:hAnsi="Calibri" w:cs="Calibri"/>
          <w:color w:val="202122"/>
          <w:shd w:val="clear" w:color="auto" w:fill="FFFFFF"/>
        </w:rPr>
        <w:t xml:space="preserve">, </w:t>
      </w:r>
      <w:r w:rsidRPr="000655BE">
        <w:rPr>
          <w:rFonts w:ascii="Calibri" w:hAnsi="Calibri" w:cs="Calibri"/>
          <w:shd w:val="clear" w:color="auto" w:fill="FFFFFF"/>
        </w:rPr>
        <w:t>la veuve du leader communiste allemand Heinz Neumann</w:t>
      </w:r>
      <w:r>
        <w:rPr>
          <w:rFonts w:ascii="Calibri" w:hAnsi="Calibri" w:cs="Calibri"/>
          <w:shd w:val="clear" w:color="auto" w:fill="FFFFFF"/>
        </w:rPr>
        <w:t>,</w:t>
      </w:r>
      <w:r w:rsidRPr="000655BE">
        <w:rPr>
          <w:rFonts w:ascii="Calibri" w:hAnsi="Calibri" w:cs="Calibri"/>
          <w:shd w:val="clear" w:color="auto" w:fill="FFFFFF"/>
        </w:rPr>
        <w:t xml:space="preserve"> victime de la </w:t>
      </w:r>
      <w:hyperlink r:id="rId157" w:tooltip="Grandes Purges" w:history="1">
        <w:r w:rsidRPr="000655BE">
          <w:rPr>
            <w:rStyle w:val="Lienhypertexte"/>
            <w:rFonts w:ascii="Calibri" w:hAnsi="Calibri" w:cs="Calibri"/>
            <w:color w:val="0645AD"/>
            <w:shd w:val="clear" w:color="auto" w:fill="FFFFFF"/>
          </w:rPr>
          <w:t>Grande terreur</w:t>
        </w:r>
      </w:hyperlink>
      <w:r w:rsidRPr="000655BE">
        <w:rPr>
          <w:rFonts w:ascii="Calibri" w:hAnsi="Calibri" w:cs="Calibri"/>
          <w:color w:val="202122"/>
          <w:shd w:val="clear" w:color="auto" w:fill="FFFFFF"/>
        </w:rPr>
        <w:t> </w:t>
      </w:r>
      <w:r w:rsidRPr="000655BE">
        <w:rPr>
          <w:rFonts w:ascii="Calibri" w:hAnsi="Calibri" w:cs="Calibri"/>
          <w:shd w:val="clear" w:color="auto" w:fill="FFFFFF"/>
        </w:rPr>
        <w:t>et fusillé en 1937, elle-même déportée dans un camp du </w:t>
      </w:r>
      <w:hyperlink r:id="rId158" w:tooltip="Goulag" w:history="1">
        <w:r w:rsidRPr="000655BE">
          <w:rPr>
            <w:rStyle w:val="Lienhypertexte"/>
            <w:rFonts w:ascii="Calibri" w:hAnsi="Calibri" w:cs="Calibri"/>
            <w:color w:val="0645AD"/>
            <w:shd w:val="clear" w:color="auto" w:fill="FFFFFF"/>
          </w:rPr>
          <w:t>Goulag</w:t>
        </w:r>
      </w:hyperlink>
      <w:r w:rsidR="007D6633">
        <w:rPr>
          <w:rFonts w:ascii="Calibri" w:hAnsi="Calibri" w:cs="Calibri"/>
          <w:color w:val="202122"/>
          <w:shd w:val="clear" w:color="auto" w:fill="FFFFFF"/>
        </w:rPr>
        <w:t xml:space="preserve">, </w:t>
      </w:r>
      <w:r w:rsidR="007D6633" w:rsidRPr="007D6633">
        <w:rPr>
          <w:rFonts w:ascii="Calibri" w:hAnsi="Calibri" w:cs="Calibri"/>
          <w:shd w:val="clear" w:color="auto" w:fill="FFFFFF"/>
        </w:rPr>
        <w:t xml:space="preserve">dont le témoignage eut un grand retentissement. Il faut noter également celui </w:t>
      </w:r>
      <w:r w:rsidR="007D6633" w:rsidRPr="007D6633">
        <w:rPr>
          <w:rFonts w:ascii="Calibri" w:hAnsi="Calibri" w:cs="Calibri"/>
          <w:color w:val="202122"/>
          <w:shd w:val="clear" w:color="auto" w:fill="FFFFFF"/>
        </w:rPr>
        <w:t>d'</w:t>
      </w:r>
      <w:hyperlink r:id="rId159" w:tooltip="André Moynet" w:history="1">
        <w:r w:rsidR="007D6633" w:rsidRPr="007D6633">
          <w:rPr>
            <w:rStyle w:val="Lienhypertexte"/>
            <w:rFonts w:ascii="Calibri" w:hAnsi="Calibri" w:cs="Calibri"/>
            <w:color w:val="0645AD"/>
            <w:shd w:val="clear" w:color="auto" w:fill="FFFFFF"/>
          </w:rPr>
          <w:t xml:space="preserve">André </w:t>
        </w:r>
        <w:proofErr w:type="spellStart"/>
        <w:r w:rsidR="007D6633" w:rsidRPr="007D6633">
          <w:rPr>
            <w:rStyle w:val="Lienhypertexte"/>
            <w:rFonts w:ascii="Calibri" w:hAnsi="Calibri" w:cs="Calibri"/>
            <w:color w:val="0645AD"/>
            <w:shd w:val="clear" w:color="auto" w:fill="FFFFFF"/>
          </w:rPr>
          <w:t>Moynet</w:t>
        </w:r>
        <w:proofErr w:type="spellEnd"/>
      </w:hyperlink>
      <w:r w:rsidR="007D6633" w:rsidRPr="007D6633">
        <w:rPr>
          <w:rFonts w:ascii="Calibri" w:hAnsi="Calibri" w:cs="Calibri"/>
          <w:color w:val="202122"/>
          <w:shd w:val="clear" w:color="auto" w:fill="FFFFFF"/>
        </w:rPr>
        <w:t>.</w:t>
      </w:r>
      <w:r w:rsidRPr="007D6633">
        <w:rPr>
          <w:rFonts w:ascii="Calibri" w:hAnsi="Calibri" w:cs="Calibri"/>
          <w:color w:val="202122"/>
          <w:shd w:val="clear" w:color="auto" w:fill="FFFFFF"/>
        </w:rPr>
        <w:t xml:space="preserve"> </w:t>
      </w:r>
      <w:r w:rsidRPr="000655BE">
        <w:rPr>
          <w:rFonts w:ascii="Calibri" w:hAnsi="Calibri" w:cs="Calibri"/>
          <w:shd w:val="clear" w:color="auto" w:fill="FFFFFF"/>
        </w:rPr>
        <w:t>Après la signature du </w:t>
      </w:r>
      <w:hyperlink r:id="rId160" w:tooltip="Pacte germano-soviétique" w:history="1">
        <w:r w:rsidRPr="000655BE">
          <w:rPr>
            <w:rStyle w:val="Lienhypertexte"/>
            <w:rFonts w:ascii="Calibri" w:hAnsi="Calibri" w:cs="Calibri"/>
            <w:color w:val="0645AD"/>
            <w:shd w:val="clear" w:color="auto" w:fill="FFFFFF"/>
          </w:rPr>
          <w:t>Pacte germano-soviétique</w:t>
        </w:r>
      </w:hyperlink>
      <w:r w:rsidRPr="000655BE">
        <w:rPr>
          <w:rFonts w:ascii="Calibri" w:hAnsi="Calibri" w:cs="Calibri"/>
          <w:color w:val="202122"/>
          <w:shd w:val="clear" w:color="auto" w:fill="FFFFFF"/>
        </w:rPr>
        <w:t xml:space="preserve">, </w:t>
      </w:r>
      <w:r w:rsidRPr="000655BE">
        <w:rPr>
          <w:rFonts w:ascii="Calibri" w:hAnsi="Calibri" w:cs="Calibri"/>
          <w:shd w:val="clear" w:color="auto" w:fill="FFFFFF"/>
        </w:rPr>
        <w:t xml:space="preserve">elle avait été livrée par Staline à </w:t>
      </w:r>
      <w:r w:rsidRPr="000655BE">
        <w:rPr>
          <w:rFonts w:ascii="Calibri" w:hAnsi="Calibri" w:cs="Calibri"/>
          <w:color w:val="202122"/>
          <w:shd w:val="clear" w:color="auto" w:fill="FFFFFF"/>
        </w:rPr>
        <w:t>l'</w:t>
      </w:r>
      <w:hyperlink r:id="rId161" w:tooltip="Allemagne nazie" w:history="1">
        <w:r w:rsidRPr="000655BE">
          <w:rPr>
            <w:rStyle w:val="Lienhypertexte"/>
            <w:rFonts w:ascii="Calibri" w:hAnsi="Calibri" w:cs="Calibri"/>
            <w:color w:val="0645AD"/>
            <w:shd w:val="clear" w:color="auto" w:fill="FFFFFF"/>
          </w:rPr>
          <w:t>Allemagne nazie</w:t>
        </w:r>
      </w:hyperlink>
      <w:r w:rsidRPr="000655BE">
        <w:rPr>
          <w:rFonts w:ascii="Calibri" w:hAnsi="Calibri" w:cs="Calibri"/>
          <w:color w:val="202122"/>
          <w:shd w:val="clear" w:color="auto" w:fill="FFFFFF"/>
        </w:rPr>
        <w:t> </w:t>
      </w:r>
      <w:r w:rsidRPr="000655BE">
        <w:rPr>
          <w:rFonts w:ascii="Calibri" w:hAnsi="Calibri" w:cs="Calibri"/>
          <w:shd w:val="clear" w:color="auto" w:fill="FFFFFF"/>
        </w:rPr>
        <w:t>et envoyée dans le </w:t>
      </w:r>
      <w:hyperlink r:id="rId162" w:tooltip="Camp de concentration" w:history="1">
        <w:r w:rsidRPr="000655BE">
          <w:rPr>
            <w:rStyle w:val="Lienhypertexte"/>
            <w:rFonts w:ascii="Calibri" w:hAnsi="Calibri" w:cs="Calibri"/>
            <w:color w:val="0645AD"/>
            <w:shd w:val="clear" w:color="auto" w:fill="FFFFFF"/>
          </w:rPr>
          <w:t>camp de concentration</w:t>
        </w:r>
      </w:hyperlink>
      <w:r w:rsidRPr="000655BE">
        <w:rPr>
          <w:rFonts w:ascii="Calibri" w:hAnsi="Calibri" w:cs="Calibri"/>
          <w:color w:val="202122"/>
          <w:shd w:val="clear" w:color="auto" w:fill="FFFFFF"/>
        </w:rPr>
        <w:t> de </w:t>
      </w:r>
      <w:hyperlink r:id="rId163" w:tooltip="Ravensbrück" w:history="1">
        <w:r w:rsidRPr="000655BE">
          <w:rPr>
            <w:rStyle w:val="Lienhypertexte"/>
            <w:rFonts w:ascii="Calibri" w:hAnsi="Calibri" w:cs="Calibri"/>
            <w:color w:val="0645AD"/>
            <w:shd w:val="clear" w:color="auto" w:fill="FFFFFF"/>
          </w:rPr>
          <w:t>Ravensbrück</w:t>
        </w:r>
      </w:hyperlink>
      <w:r w:rsidRPr="000655BE">
        <w:rPr>
          <w:rFonts w:ascii="Calibri" w:hAnsi="Calibri" w:cs="Calibri"/>
          <w:color w:val="202122"/>
          <w:shd w:val="clear" w:color="auto" w:fill="FFFFFF"/>
        </w:rPr>
        <w:t xml:space="preserve">. </w:t>
      </w:r>
    </w:p>
    <w:p w14:paraId="22651F3E" w14:textId="77777777" w:rsidR="0015620B" w:rsidRDefault="0015620B" w:rsidP="00624390">
      <w:pPr>
        <w:spacing w:after="0" w:line="240" w:lineRule="auto"/>
        <w:jc w:val="both"/>
        <w:rPr>
          <w:rFonts w:ascii="Calibri" w:hAnsi="Calibri" w:cs="Calibri"/>
          <w:color w:val="202122"/>
          <w:shd w:val="clear" w:color="auto" w:fill="FFFFFF"/>
        </w:rPr>
      </w:pPr>
    </w:p>
    <w:p w14:paraId="0B017518" w14:textId="2F607494" w:rsidR="007D6633" w:rsidRDefault="000655BE" w:rsidP="00624390">
      <w:pPr>
        <w:spacing w:after="0" w:line="240" w:lineRule="auto"/>
        <w:jc w:val="both"/>
        <w:rPr>
          <w:rFonts w:ascii="Calibri" w:hAnsi="Calibri" w:cs="Calibri"/>
          <w:shd w:val="clear" w:color="auto" w:fill="FFFFFF"/>
        </w:rPr>
      </w:pPr>
      <w:r w:rsidRPr="000655BE">
        <w:rPr>
          <w:rFonts w:ascii="Calibri" w:hAnsi="Calibri" w:cs="Calibri"/>
          <w:color w:val="202122"/>
          <w:shd w:val="clear" w:color="auto" w:fill="FFFFFF"/>
        </w:rPr>
        <w:t>Le </w:t>
      </w:r>
      <w:hyperlink r:id="rId164" w:tooltip="4 avril" w:history="1">
        <w:r w:rsidRPr="000655BE">
          <w:rPr>
            <w:rStyle w:val="Lienhypertexte"/>
            <w:rFonts w:ascii="Calibri" w:hAnsi="Calibri" w:cs="Calibri"/>
            <w:color w:val="0645AD"/>
          </w:rPr>
          <w:t>4</w:t>
        </w:r>
      </w:hyperlink>
      <w:r w:rsidRPr="000655BE">
        <w:rPr>
          <w:rFonts w:ascii="Calibri" w:hAnsi="Calibri" w:cs="Calibri"/>
        </w:rPr>
        <w:t> </w:t>
      </w:r>
      <w:hyperlink r:id="rId165" w:tooltip="Avril 1949" w:history="1">
        <w:r w:rsidRPr="000655BE">
          <w:rPr>
            <w:rStyle w:val="Lienhypertexte"/>
            <w:rFonts w:ascii="Calibri" w:hAnsi="Calibri" w:cs="Calibri"/>
            <w:color w:val="0645AD"/>
          </w:rPr>
          <w:t>avril</w:t>
        </w:r>
      </w:hyperlink>
      <w:r w:rsidRPr="000655BE">
        <w:rPr>
          <w:rFonts w:ascii="Calibri" w:hAnsi="Calibri" w:cs="Calibri"/>
        </w:rPr>
        <w:t> </w:t>
      </w:r>
      <w:hyperlink r:id="rId166" w:tooltip="1949" w:history="1">
        <w:r w:rsidRPr="000655BE">
          <w:rPr>
            <w:rStyle w:val="Lienhypertexte"/>
            <w:rFonts w:ascii="Calibri" w:hAnsi="Calibri" w:cs="Calibri"/>
            <w:color w:val="0645AD"/>
          </w:rPr>
          <w:t>1949</w:t>
        </w:r>
      </w:hyperlink>
      <w:r w:rsidRPr="000655BE">
        <w:rPr>
          <w:rFonts w:ascii="Calibri" w:hAnsi="Calibri" w:cs="Calibri"/>
          <w:color w:val="202122"/>
          <w:shd w:val="clear" w:color="auto" w:fill="FFFFFF"/>
        </w:rPr>
        <w:t xml:space="preserve">, </w:t>
      </w:r>
      <w:r w:rsidRPr="000655BE">
        <w:rPr>
          <w:rFonts w:ascii="Calibri" w:hAnsi="Calibri" w:cs="Calibri"/>
          <w:shd w:val="clear" w:color="auto" w:fill="FFFFFF"/>
        </w:rPr>
        <w:t xml:space="preserve">le procès est remporté par </w:t>
      </w:r>
      <w:proofErr w:type="spellStart"/>
      <w:r w:rsidRPr="000655BE">
        <w:rPr>
          <w:rFonts w:ascii="Calibri" w:hAnsi="Calibri" w:cs="Calibri"/>
          <w:shd w:val="clear" w:color="auto" w:fill="FFFFFF"/>
        </w:rPr>
        <w:t>Kravchenko</w:t>
      </w:r>
      <w:proofErr w:type="spellEnd"/>
      <w:r w:rsidRPr="000655BE">
        <w:rPr>
          <w:rFonts w:ascii="Calibri" w:hAnsi="Calibri" w:cs="Calibri"/>
          <w:shd w:val="clear" w:color="auto" w:fill="FFFFFF"/>
        </w:rPr>
        <w:t>. Le tribunal lui accorde un dédommagement de 150 000 francs, somme symbolique en comparaison des </w:t>
      </w:r>
      <w:r w:rsidRPr="000655BE">
        <w:rPr>
          <w:rStyle w:val="nowrap"/>
          <w:rFonts w:ascii="Calibri" w:hAnsi="Calibri" w:cs="Calibri"/>
          <w:shd w:val="clear" w:color="auto" w:fill="FFFFFF"/>
        </w:rPr>
        <w:t>11 millions</w:t>
      </w:r>
      <w:r w:rsidRPr="000655BE">
        <w:rPr>
          <w:rFonts w:ascii="Calibri" w:hAnsi="Calibri" w:cs="Calibri"/>
          <w:shd w:val="clear" w:color="auto" w:fill="FFFFFF"/>
        </w:rPr>
        <w:t> demandés en réparation de la diffamation, et condamne Claude Morgan et André Wurmser à 5 000 francs d'amende chacun. En appel (novembre-</w:t>
      </w:r>
      <w:r w:rsidRPr="000655BE">
        <w:rPr>
          <w:rFonts w:ascii="Calibri" w:hAnsi="Calibri" w:cs="Calibri"/>
        </w:rPr>
        <w:t>décembre 1949</w:t>
      </w:r>
      <w:r w:rsidRPr="000655BE">
        <w:rPr>
          <w:rFonts w:ascii="Calibri" w:hAnsi="Calibri" w:cs="Calibri"/>
          <w:shd w:val="clear" w:color="auto" w:fill="FFFFFF"/>
        </w:rPr>
        <w:t xml:space="preserve">), bien que la condamnation soit maintenue, les avocats de Wurmser et Morgan réussiront à réduire les dédommagements à un franc symbolique par procédure, soit trois francs. </w:t>
      </w:r>
    </w:p>
    <w:p w14:paraId="70C616C4" w14:textId="72A3A518" w:rsidR="0022779F" w:rsidRDefault="000655BE" w:rsidP="00624390">
      <w:pPr>
        <w:spacing w:after="0" w:line="240" w:lineRule="auto"/>
        <w:jc w:val="both"/>
        <w:rPr>
          <w:rFonts w:ascii="Calibri" w:hAnsi="Calibri" w:cs="Calibri"/>
          <w:shd w:val="clear" w:color="auto" w:fill="FFFFFF"/>
        </w:rPr>
      </w:pPr>
      <w:r w:rsidRPr="000655BE">
        <w:rPr>
          <w:rFonts w:ascii="Calibri" w:hAnsi="Calibri" w:cs="Calibri"/>
          <w:shd w:val="clear" w:color="auto" w:fill="FFFFFF"/>
        </w:rPr>
        <w:t>Les intellectuels de la gauche non communiste brillent par leur absence durant le procès.</w:t>
      </w:r>
    </w:p>
    <w:p w14:paraId="04B7F89E" w14:textId="77777777" w:rsidR="0015620B" w:rsidRDefault="0015620B" w:rsidP="00624390">
      <w:pPr>
        <w:spacing w:after="0" w:line="240" w:lineRule="auto"/>
        <w:jc w:val="both"/>
        <w:rPr>
          <w:rFonts w:ascii="Calibri" w:hAnsi="Calibri" w:cs="Calibri"/>
          <w:shd w:val="clear" w:color="auto" w:fill="FFFFFF"/>
        </w:rPr>
      </w:pPr>
    </w:p>
    <w:p w14:paraId="551A7266" w14:textId="18F231A6" w:rsidR="007D6633" w:rsidRDefault="007D6633" w:rsidP="00624390">
      <w:pPr>
        <w:spacing w:after="0" w:line="240" w:lineRule="auto"/>
        <w:jc w:val="both"/>
        <w:rPr>
          <w:rFonts w:ascii="Calibri" w:hAnsi="Calibri" w:cs="Calibri"/>
          <w:color w:val="202122"/>
          <w:shd w:val="clear" w:color="auto" w:fill="FFFFFF"/>
        </w:rPr>
      </w:pPr>
      <w:r w:rsidRPr="007D6633">
        <w:rPr>
          <w:rFonts w:ascii="Calibri" w:hAnsi="Calibri" w:cs="Calibri"/>
          <w:shd w:val="clear" w:color="auto" w:fill="FFFFFF"/>
        </w:rPr>
        <w:t>Le procès vit l'intervention pour la défense, pour la partie communiste, de nombreux « </w:t>
      </w:r>
      <w:r w:rsidRPr="007D6633">
        <w:rPr>
          <w:rFonts w:ascii="Calibri" w:hAnsi="Calibri" w:cs="Calibri"/>
          <w:i/>
          <w:iCs/>
          <w:shd w:val="clear" w:color="auto" w:fill="FFFFFF"/>
        </w:rPr>
        <w:t>témoins de moralité</w:t>
      </w:r>
      <w:r w:rsidRPr="007D6633">
        <w:rPr>
          <w:rFonts w:ascii="Calibri" w:hAnsi="Calibri" w:cs="Calibri"/>
          <w:shd w:val="clear" w:color="auto" w:fill="FFFFFF"/>
        </w:rPr>
        <w:t> »</w:t>
      </w:r>
      <w:r>
        <w:rPr>
          <w:rFonts w:ascii="Calibri" w:hAnsi="Calibri" w:cs="Calibri"/>
          <w:shd w:val="clear" w:color="auto" w:fill="FFFFFF"/>
        </w:rPr>
        <w:t xml:space="preserve"> _</w:t>
      </w:r>
      <w:r w:rsidRPr="007D6633">
        <w:rPr>
          <w:rFonts w:ascii="Calibri" w:hAnsi="Calibri" w:cs="Calibri"/>
          <w:shd w:val="clear" w:color="auto" w:fill="FFFFFF"/>
        </w:rPr>
        <w:t xml:space="preserve"> appelés « </w:t>
      </w:r>
      <w:hyperlink r:id="rId167" w:tooltip="Compagnon de route" w:history="1">
        <w:r w:rsidRPr="007D6633">
          <w:rPr>
            <w:rStyle w:val="Lienhypertexte"/>
            <w:rFonts w:ascii="Calibri" w:hAnsi="Calibri" w:cs="Calibri"/>
            <w:color w:val="0645AD"/>
            <w:shd w:val="clear" w:color="auto" w:fill="FFFFFF"/>
          </w:rPr>
          <w:t>compagnons de route</w:t>
        </w:r>
      </w:hyperlink>
      <w:r w:rsidRPr="007D6633">
        <w:rPr>
          <w:rFonts w:ascii="Calibri" w:hAnsi="Calibri" w:cs="Calibri"/>
          <w:color w:val="202122"/>
          <w:shd w:val="clear" w:color="auto" w:fill="FFFFFF"/>
        </w:rPr>
        <w:t> </w:t>
      </w:r>
      <w:r w:rsidRPr="007D6633">
        <w:rPr>
          <w:rFonts w:ascii="Calibri" w:hAnsi="Calibri" w:cs="Calibri"/>
          <w:shd w:val="clear" w:color="auto" w:fill="FFFFFF"/>
        </w:rPr>
        <w:t>» par les anti-communistes</w:t>
      </w:r>
      <w:r>
        <w:rPr>
          <w:rFonts w:ascii="Calibri" w:hAnsi="Calibri" w:cs="Calibri"/>
          <w:shd w:val="clear" w:color="auto" w:fill="FFFFFF"/>
        </w:rPr>
        <w:t xml:space="preserve"> _</w:t>
      </w:r>
      <w:r w:rsidRPr="007D6633">
        <w:rPr>
          <w:rFonts w:ascii="Calibri" w:hAnsi="Calibri" w:cs="Calibri"/>
          <w:shd w:val="clear" w:color="auto" w:fill="FFFFFF"/>
        </w:rPr>
        <w:t>, dont : </w:t>
      </w:r>
      <w:hyperlink r:id="rId168" w:tooltip="Emmanuel d'Astier de la Vigerie" w:history="1">
        <w:r w:rsidRPr="007D6633">
          <w:rPr>
            <w:rStyle w:val="Lienhypertexte"/>
            <w:rFonts w:ascii="Calibri" w:hAnsi="Calibri" w:cs="Calibri"/>
            <w:color w:val="0645AD"/>
            <w:shd w:val="clear" w:color="auto" w:fill="FFFFFF"/>
          </w:rPr>
          <w:t xml:space="preserve">Emmanuel d'Astier de la </w:t>
        </w:r>
        <w:proofErr w:type="spellStart"/>
        <w:r w:rsidRPr="007D6633">
          <w:rPr>
            <w:rStyle w:val="Lienhypertexte"/>
            <w:rFonts w:ascii="Calibri" w:hAnsi="Calibri" w:cs="Calibri"/>
            <w:color w:val="0645AD"/>
            <w:shd w:val="clear" w:color="auto" w:fill="FFFFFF"/>
          </w:rPr>
          <w:t>Vigerie</w:t>
        </w:r>
        <w:proofErr w:type="spellEnd"/>
      </w:hyperlink>
      <w:r w:rsidRPr="007D6633">
        <w:rPr>
          <w:rFonts w:ascii="Calibri" w:hAnsi="Calibri" w:cs="Calibri"/>
          <w:color w:val="202122"/>
          <w:shd w:val="clear" w:color="auto" w:fill="FFFFFF"/>
        </w:rPr>
        <w:t>, </w:t>
      </w:r>
      <w:hyperlink r:id="rId169" w:tooltip="Jean Bruhat" w:history="1">
        <w:r w:rsidRPr="007D6633">
          <w:rPr>
            <w:rStyle w:val="Lienhypertexte"/>
            <w:rFonts w:ascii="Calibri" w:hAnsi="Calibri" w:cs="Calibri"/>
            <w:color w:val="0645AD"/>
            <w:shd w:val="clear" w:color="auto" w:fill="FFFFFF"/>
          </w:rPr>
          <w:t xml:space="preserve">Jean </w:t>
        </w:r>
        <w:proofErr w:type="spellStart"/>
        <w:r w:rsidRPr="007D6633">
          <w:rPr>
            <w:rStyle w:val="Lienhypertexte"/>
            <w:rFonts w:ascii="Calibri" w:hAnsi="Calibri" w:cs="Calibri"/>
            <w:color w:val="0645AD"/>
            <w:shd w:val="clear" w:color="auto" w:fill="FFFFFF"/>
          </w:rPr>
          <w:t>Bruhat</w:t>
        </w:r>
        <w:proofErr w:type="spellEnd"/>
      </w:hyperlink>
      <w:r w:rsidRPr="007D6633">
        <w:rPr>
          <w:rFonts w:ascii="Calibri" w:hAnsi="Calibri" w:cs="Calibri"/>
          <w:color w:val="202122"/>
          <w:shd w:val="clear" w:color="auto" w:fill="FFFFFF"/>
        </w:rPr>
        <w:t>, </w:t>
      </w:r>
      <w:hyperlink r:id="rId170" w:tooltip="Louis Martin-Chauffier" w:history="1">
        <w:r w:rsidRPr="007D6633">
          <w:rPr>
            <w:rStyle w:val="Lienhypertexte"/>
            <w:rFonts w:ascii="Calibri" w:hAnsi="Calibri" w:cs="Calibri"/>
            <w:color w:val="0645AD"/>
            <w:shd w:val="clear" w:color="auto" w:fill="FFFFFF"/>
          </w:rPr>
          <w:t>Louis Martin-</w:t>
        </w:r>
        <w:proofErr w:type="spellStart"/>
        <w:r w:rsidRPr="007D6633">
          <w:rPr>
            <w:rStyle w:val="Lienhypertexte"/>
            <w:rFonts w:ascii="Calibri" w:hAnsi="Calibri" w:cs="Calibri"/>
            <w:color w:val="0645AD"/>
            <w:shd w:val="clear" w:color="auto" w:fill="FFFFFF"/>
          </w:rPr>
          <w:t>Chauffier</w:t>
        </w:r>
        <w:proofErr w:type="spellEnd"/>
      </w:hyperlink>
      <w:r w:rsidRPr="007D6633">
        <w:rPr>
          <w:rFonts w:ascii="Calibri" w:hAnsi="Calibri" w:cs="Calibri"/>
          <w:color w:val="202122"/>
          <w:shd w:val="clear" w:color="auto" w:fill="FFFFFF"/>
        </w:rPr>
        <w:t>, </w:t>
      </w:r>
      <w:hyperlink r:id="rId171" w:tooltip="Pierre Courtade" w:history="1">
        <w:r w:rsidRPr="007D6633">
          <w:rPr>
            <w:rStyle w:val="Lienhypertexte"/>
            <w:rFonts w:ascii="Calibri" w:hAnsi="Calibri" w:cs="Calibri"/>
            <w:color w:val="0645AD"/>
            <w:shd w:val="clear" w:color="auto" w:fill="FFFFFF"/>
          </w:rPr>
          <w:t xml:space="preserve">Pierre </w:t>
        </w:r>
        <w:proofErr w:type="spellStart"/>
        <w:r w:rsidRPr="007D6633">
          <w:rPr>
            <w:rStyle w:val="Lienhypertexte"/>
            <w:rFonts w:ascii="Calibri" w:hAnsi="Calibri" w:cs="Calibri"/>
            <w:color w:val="0645AD"/>
            <w:shd w:val="clear" w:color="auto" w:fill="FFFFFF"/>
          </w:rPr>
          <w:t>Courtade</w:t>
        </w:r>
        <w:proofErr w:type="spellEnd"/>
      </w:hyperlink>
      <w:r w:rsidRPr="007D6633">
        <w:rPr>
          <w:rFonts w:ascii="Calibri" w:hAnsi="Calibri" w:cs="Calibri"/>
          <w:color w:val="202122"/>
          <w:shd w:val="clear" w:color="auto" w:fill="FFFFFF"/>
        </w:rPr>
        <w:t>, </w:t>
      </w:r>
      <w:hyperlink r:id="rId172" w:tooltip="Roger Garaudy" w:history="1">
        <w:r w:rsidRPr="007D6633">
          <w:rPr>
            <w:rStyle w:val="Lienhypertexte"/>
            <w:rFonts w:ascii="Calibri" w:hAnsi="Calibri" w:cs="Calibri"/>
            <w:color w:val="0645AD"/>
            <w:shd w:val="clear" w:color="auto" w:fill="FFFFFF"/>
          </w:rPr>
          <w:t>Roger Garaudy</w:t>
        </w:r>
      </w:hyperlink>
      <w:r w:rsidRPr="007D6633">
        <w:rPr>
          <w:rFonts w:ascii="Calibri" w:hAnsi="Calibri" w:cs="Calibri"/>
          <w:color w:val="202122"/>
          <w:shd w:val="clear" w:color="auto" w:fill="FFFFFF"/>
        </w:rPr>
        <w:t>, </w:t>
      </w:r>
      <w:hyperlink r:id="rId173" w:tooltip="Fernand Grenier" w:history="1">
        <w:r w:rsidRPr="007D6633">
          <w:rPr>
            <w:rStyle w:val="Lienhypertexte"/>
            <w:rFonts w:ascii="Calibri" w:hAnsi="Calibri" w:cs="Calibri"/>
            <w:color w:val="0645AD"/>
            <w:shd w:val="clear" w:color="auto" w:fill="FFFFFF"/>
          </w:rPr>
          <w:t>Fernand Grenier</w:t>
        </w:r>
      </w:hyperlink>
      <w:r w:rsidRPr="007D6633">
        <w:rPr>
          <w:rFonts w:ascii="Calibri" w:hAnsi="Calibri" w:cs="Calibri"/>
          <w:color w:val="202122"/>
          <w:shd w:val="clear" w:color="auto" w:fill="FFFFFF"/>
        </w:rPr>
        <w:t>, </w:t>
      </w:r>
      <w:hyperlink r:id="rId174" w:tooltip="Frédéric Joliot-Curie" w:history="1">
        <w:r w:rsidRPr="007D6633">
          <w:rPr>
            <w:rStyle w:val="Lienhypertexte"/>
            <w:rFonts w:ascii="Calibri" w:hAnsi="Calibri" w:cs="Calibri"/>
            <w:color w:val="0645AD"/>
            <w:shd w:val="clear" w:color="auto" w:fill="FFFFFF"/>
          </w:rPr>
          <w:t>Frédéric Joliot-Curie</w:t>
        </w:r>
      </w:hyperlink>
      <w:r w:rsidRPr="007D6633">
        <w:rPr>
          <w:rFonts w:ascii="Calibri" w:hAnsi="Calibri" w:cs="Calibri"/>
          <w:color w:val="202122"/>
          <w:shd w:val="clear" w:color="auto" w:fill="FFFFFF"/>
        </w:rPr>
        <w:t>, </w:t>
      </w:r>
      <w:hyperlink r:id="rId175" w:tooltip="Ernest Petit (général)" w:history="1">
        <w:r w:rsidRPr="007D6633">
          <w:rPr>
            <w:rStyle w:val="Lienhypertexte"/>
            <w:rFonts w:ascii="Calibri" w:hAnsi="Calibri" w:cs="Calibri"/>
            <w:color w:val="0645AD"/>
            <w:shd w:val="clear" w:color="auto" w:fill="FFFFFF"/>
          </w:rPr>
          <w:t>Ernest Petit</w:t>
        </w:r>
      </w:hyperlink>
      <w:r w:rsidRPr="007D6633">
        <w:rPr>
          <w:rFonts w:ascii="Calibri" w:hAnsi="Calibri" w:cs="Calibri"/>
          <w:color w:val="202122"/>
          <w:shd w:val="clear" w:color="auto" w:fill="FFFFFF"/>
        </w:rPr>
        <w:t>, </w:t>
      </w:r>
      <w:hyperlink r:id="rId176" w:tooltip="Vladimir Salomonovitch Pozner" w:history="1">
        <w:r w:rsidRPr="007D6633">
          <w:rPr>
            <w:rStyle w:val="Lienhypertexte"/>
            <w:rFonts w:ascii="Calibri" w:hAnsi="Calibri" w:cs="Calibri"/>
            <w:color w:val="0645AD"/>
            <w:shd w:val="clear" w:color="auto" w:fill="FFFFFF"/>
          </w:rPr>
          <w:t xml:space="preserve">Vladimir </w:t>
        </w:r>
        <w:proofErr w:type="spellStart"/>
        <w:r w:rsidRPr="007D6633">
          <w:rPr>
            <w:rStyle w:val="Lienhypertexte"/>
            <w:rFonts w:ascii="Calibri" w:hAnsi="Calibri" w:cs="Calibri"/>
            <w:color w:val="0645AD"/>
            <w:shd w:val="clear" w:color="auto" w:fill="FFFFFF"/>
          </w:rPr>
          <w:t>Pozner</w:t>
        </w:r>
        <w:proofErr w:type="spellEnd"/>
      </w:hyperlink>
      <w:r w:rsidRPr="007D6633">
        <w:rPr>
          <w:rFonts w:ascii="Calibri" w:hAnsi="Calibri" w:cs="Calibri"/>
          <w:color w:val="202122"/>
          <w:shd w:val="clear" w:color="auto" w:fill="FFFFFF"/>
        </w:rPr>
        <w:t>, </w:t>
      </w:r>
      <w:hyperlink r:id="rId177" w:tooltip="Vercors (écrivain)" w:history="1">
        <w:r w:rsidRPr="007D6633">
          <w:rPr>
            <w:rStyle w:val="Lienhypertexte"/>
            <w:rFonts w:ascii="Calibri" w:hAnsi="Calibri" w:cs="Calibri"/>
            <w:color w:val="0645AD"/>
            <w:shd w:val="clear" w:color="auto" w:fill="FFFFFF"/>
          </w:rPr>
          <w:t>Vercors</w:t>
        </w:r>
      </w:hyperlink>
      <w:r w:rsidRPr="007D6633">
        <w:rPr>
          <w:rFonts w:ascii="Calibri" w:hAnsi="Calibri" w:cs="Calibri"/>
          <w:color w:val="202122"/>
          <w:shd w:val="clear" w:color="auto" w:fill="FFFFFF"/>
        </w:rPr>
        <w:t>.</w:t>
      </w:r>
    </w:p>
    <w:p w14:paraId="1E67691A" w14:textId="4A35ADB1" w:rsidR="0022360C" w:rsidRDefault="0022360C" w:rsidP="00624390">
      <w:pPr>
        <w:spacing w:after="0" w:line="240" w:lineRule="auto"/>
        <w:jc w:val="both"/>
        <w:rPr>
          <w:rFonts w:ascii="Calibri" w:hAnsi="Calibri" w:cs="Calibri"/>
          <w:color w:val="202122"/>
          <w:shd w:val="clear" w:color="auto" w:fill="FFFFFF"/>
        </w:rPr>
      </w:pPr>
    </w:p>
    <w:p w14:paraId="08554954" w14:textId="54B9244E" w:rsidR="00BF30A8" w:rsidRDefault="00BF30A8" w:rsidP="00BF30A8">
      <w:pPr>
        <w:pStyle w:val="Titre1"/>
        <w:rPr>
          <w:shd w:val="clear" w:color="auto" w:fill="FFFFFF"/>
        </w:rPr>
      </w:pPr>
      <w:bookmarkStart w:id="9" w:name="_Toc73181622"/>
      <w:r w:rsidRPr="00BF30A8">
        <w:rPr>
          <w:shd w:val="clear" w:color="auto" w:fill="FFFFFF"/>
        </w:rPr>
        <w:t>Les réflexions de la politologue Hannah Arendt sur les totalitarisme</w:t>
      </w:r>
      <w:r>
        <w:rPr>
          <w:shd w:val="clear" w:color="auto" w:fill="FFFFFF"/>
        </w:rPr>
        <w:t>s</w:t>
      </w:r>
      <w:r w:rsidR="00186DBE">
        <w:rPr>
          <w:shd w:val="clear" w:color="auto" w:fill="FFFFFF"/>
        </w:rPr>
        <w:t xml:space="preserve"> (1951 …)</w:t>
      </w:r>
      <w:bookmarkEnd w:id="9"/>
    </w:p>
    <w:p w14:paraId="00C9E0C1" w14:textId="5BBFF865" w:rsidR="00BF30A8" w:rsidRPr="00186DBE" w:rsidRDefault="00BF30A8" w:rsidP="00624390">
      <w:pPr>
        <w:spacing w:after="0" w:line="240" w:lineRule="auto"/>
        <w:jc w:val="both"/>
        <w:rPr>
          <w:rFonts w:ascii="Calibri" w:hAnsi="Calibri" w:cs="Calibri"/>
          <w:color w:val="202122"/>
          <w:shd w:val="clear" w:color="auto" w:fill="FFFFFF"/>
        </w:rPr>
      </w:pPr>
    </w:p>
    <w:p w14:paraId="6EA921F1" w14:textId="41F31DA3" w:rsidR="00BF30A8" w:rsidRPr="00186DBE" w:rsidRDefault="00D833C2" w:rsidP="00624390">
      <w:pPr>
        <w:spacing w:after="0" w:line="240" w:lineRule="auto"/>
        <w:jc w:val="both"/>
        <w:rPr>
          <w:rFonts w:ascii="Calibri" w:hAnsi="Calibri" w:cs="Calibri"/>
          <w:color w:val="202122"/>
          <w:shd w:val="clear" w:color="auto" w:fill="FFFFFF"/>
        </w:rPr>
      </w:pPr>
      <w:r w:rsidRPr="00186DBE">
        <w:rPr>
          <w:rFonts w:ascii="Calibri" w:hAnsi="Calibri" w:cs="Calibri"/>
          <w:color w:val="202122"/>
          <w:shd w:val="clear" w:color="auto" w:fill="FFFFFF"/>
        </w:rPr>
        <w:t xml:space="preserve">Hannah Arendt (1906-1975) était une </w:t>
      </w:r>
      <w:hyperlink r:id="rId178" w:tooltip="Politologue" w:history="1">
        <w:r w:rsidRPr="00186DBE">
          <w:rPr>
            <w:rStyle w:val="Lienhypertexte"/>
            <w:rFonts w:ascii="Calibri" w:hAnsi="Calibri" w:cs="Calibri"/>
            <w:color w:val="0645AD"/>
            <w:shd w:val="clear" w:color="auto" w:fill="FFFFFF"/>
          </w:rPr>
          <w:t>politologue</w:t>
        </w:r>
      </w:hyperlink>
      <w:r w:rsidRPr="00186DBE">
        <w:rPr>
          <w:rFonts w:ascii="Calibri" w:hAnsi="Calibri" w:cs="Calibri"/>
          <w:color w:val="202122"/>
          <w:shd w:val="clear" w:color="auto" w:fill="FFFFFF"/>
        </w:rPr>
        <w:t>, </w:t>
      </w:r>
      <w:hyperlink r:id="rId179" w:tooltip="Philosophe" w:history="1">
        <w:r w:rsidRPr="00186DBE">
          <w:rPr>
            <w:rStyle w:val="Lienhypertexte"/>
            <w:rFonts w:ascii="Calibri" w:hAnsi="Calibri" w:cs="Calibri"/>
            <w:color w:val="0645AD"/>
            <w:shd w:val="clear" w:color="auto" w:fill="FFFFFF"/>
          </w:rPr>
          <w:t>philosophe</w:t>
        </w:r>
      </w:hyperlink>
      <w:r w:rsidRPr="00186DBE">
        <w:rPr>
          <w:rFonts w:ascii="Calibri" w:hAnsi="Calibri" w:cs="Calibri"/>
          <w:color w:val="202122"/>
          <w:shd w:val="clear" w:color="auto" w:fill="FFFFFF"/>
        </w:rPr>
        <w:t> et </w:t>
      </w:r>
      <w:hyperlink r:id="rId180" w:tooltip="Journaliste" w:history="1">
        <w:r w:rsidRPr="00186DBE">
          <w:rPr>
            <w:rStyle w:val="Lienhypertexte"/>
            <w:rFonts w:ascii="Calibri" w:hAnsi="Calibri" w:cs="Calibri"/>
            <w:color w:val="0645AD"/>
            <w:shd w:val="clear" w:color="auto" w:fill="FFFFFF"/>
          </w:rPr>
          <w:t>journaliste</w:t>
        </w:r>
      </w:hyperlink>
      <w:r w:rsidRPr="00186DBE">
        <w:rPr>
          <w:rFonts w:ascii="Calibri" w:hAnsi="Calibri" w:cs="Calibri"/>
          <w:color w:val="202122"/>
          <w:shd w:val="clear" w:color="auto" w:fill="FFFFFF"/>
        </w:rPr>
        <w:t> </w:t>
      </w:r>
      <w:hyperlink r:id="rId181" w:tooltip="Allemagne" w:history="1">
        <w:r w:rsidRPr="00186DBE">
          <w:rPr>
            <w:rStyle w:val="Lienhypertexte"/>
            <w:rFonts w:ascii="Calibri" w:hAnsi="Calibri" w:cs="Calibri"/>
            <w:color w:val="0645AD"/>
            <w:shd w:val="clear" w:color="auto" w:fill="FFFFFF"/>
          </w:rPr>
          <w:t>allemande</w:t>
        </w:r>
      </w:hyperlink>
      <w:r w:rsidRPr="00186DBE">
        <w:rPr>
          <w:rFonts w:ascii="Calibri" w:hAnsi="Calibri" w:cs="Calibri"/>
          <w:color w:val="202122"/>
          <w:shd w:val="clear" w:color="auto" w:fill="FFFFFF"/>
        </w:rPr>
        <w:t> naturalisée </w:t>
      </w:r>
      <w:hyperlink r:id="rId182" w:tooltip="États-Unis" w:history="1">
        <w:r w:rsidRPr="00186DBE">
          <w:rPr>
            <w:rStyle w:val="Lienhypertexte"/>
            <w:rFonts w:ascii="Calibri" w:hAnsi="Calibri" w:cs="Calibri"/>
            <w:color w:val="0645AD"/>
            <w:shd w:val="clear" w:color="auto" w:fill="FFFFFF"/>
          </w:rPr>
          <w:t>américaine</w:t>
        </w:r>
      </w:hyperlink>
      <w:r w:rsidRPr="00186DBE">
        <w:rPr>
          <w:rFonts w:ascii="Calibri" w:hAnsi="Calibri" w:cs="Calibri"/>
          <w:color w:val="202122"/>
          <w:shd w:val="clear" w:color="auto" w:fill="FFFFFF"/>
        </w:rPr>
        <w:t>, connue pour ses travaux sur l’</w:t>
      </w:r>
      <w:hyperlink r:id="rId183" w:tooltip="Politique" w:history="1">
        <w:r w:rsidRPr="00186DBE">
          <w:rPr>
            <w:rStyle w:val="Lienhypertexte"/>
            <w:rFonts w:ascii="Calibri" w:hAnsi="Calibri" w:cs="Calibri"/>
            <w:color w:val="0645AD"/>
            <w:shd w:val="clear" w:color="auto" w:fill="FFFFFF"/>
          </w:rPr>
          <w:t>activité politique</w:t>
        </w:r>
      </w:hyperlink>
      <w:r w:rsidRPr="00186DBE">
        <w:rPr>
          <w:rFonts w:ascii="Calibri" w:hAnsi="Calibri" w:cs="Calibri"/>
          <w:color w:val="202122"/>
          <w:shd w:val="clear" w:color="auto" w:fill="FFFFFF"/>
        </w:rPr>
        <w:t>, le </w:t>
      </w:r>
      <w:hyperlink r:id="rId184" w:tooltip="Totalitarisme" w:history="1">
        <w:r w:rsidRPr="00186DBE">
          <w:rPr>
            <w:rStyle w:val="Lienhypertexte"/>
            <w:rFonts w:ascii="Calibri" w:hAnsi="Calibri" w:cs="Calibri"/>
            <w:color w:val="0645AD"/>
            <w:shd w:val="clear" w:color="auto" w:fill="FFFFFF"/>
          </w:rPr>
          <w:t>totalitarisme</w:t>
        </w:r>
      </w:hyperlink>
      <w:r w:rsidRPr="00186DBE">
        <w:rPr>
          <w:rFonts w:ascii="Calibri" w:hAnsi="Calibri" w:cs="Calibri"/>
          <w:color w:val="202122"/>
          <w:shd w:val="clear" w:color="auto" w:fill="FFFFFF"/>
        </w:rPr>
        <w:t>, la </w:t>
      </w:r>
      <w:hyperlink r:id="rId185" w:tooltip="Modernité" w:history="1">
        <w:r w:rsidRPr="00186DBE">
          <w:rPr>
            <w:rStyle w:val="Lienhypertexte"/>
            <w:rFonts w:ascii="Calibri" w:hAnsi="Calibri" w:cs="Calibri"/>
            <w:color w:val="0645AD"/>
            <w:shd w:val="clear" w:color="auto" w:fill="FFFFFF"/>
          </w:rPr>
          <w:t>modernité</w:t>
        </w:r>
      </w:hyperlink>
      <w:r w:rsidRPr="00186DBE">
        <w:rPr>
          <w:rFonts w:ascii="Calibri" w:hAnsi="Calibri" w:cs="Calibri"/>
          <w:color w:val="202122"/>
          <w:shd w:val="clear" w:color="auto" w:fill="FFFFFF"/>
        </w:rPr>
        <w:t> et la </w:t>
      </w:r>
      <w:hyperlink r:id="rId186" w:tooltip="Philosophie de l'histoire" w:history="1">
        <w:r w:rsidRPr="00186DBE">
          <w:rPr>
            <w:rStyle w:val="Lienhypertexte"/>
            <w:rFonts w:ascii="Calibri" w:hAnsi="Calibri" w:cs="Calibri"/>
            <w:color w:val="0645AD"/>
            <w:shd w:val="clear" w:color="auto" w:fill="FFFFFF"/>
          </w:rPr>
          <w:t>philosophie de l'histoire</w:t>
        </w:r>
      </w:hyperlink>
      <w:r w:rsidRPr="00186DBE">
        <w:rPr>
          <w:rFonts w:ascii="Calibri" w:hAnsi="Calibri" w:cs="Calibri"/>
          <w:color w:val="202122"/>
          <w:shd w:val="clear" w:color="auto" w:fill="FFFFFF"/>
        </w:rPr>
        <w:t>.</w:t>
      </w:r>
    </w:p>
    <w:p w14:paraId="2E5E860E" w14:textId="77777777" w:rsidR="00186DBE" w:rsidRPr="00D833C2" w:rsidRDefault="00186DBE" w:rsidP="00624390">
      <w:pPr>
        <w:spacing w:after="0" w:line="240" w:lineRule="auto"/>
        <w:jc w:val="both"/>
        <w:rPr>
          <w:rFonts w:ascii="Calibri" w:hAnsi="Calibri" w:cs="Calibri"/>
          <w:color w:val="202122"/>
          <w:shd w:val="clear" w:color="auto" w:fill="FFFFFF"/>
        </w:rPr>
      </w:pPr>
    </w:p>
    <w:p w14:paraId="5BDC57C7" w14:textId="718F664A" w:rsidR="00D833C2" w:rsidRDefault="00D833C2" w:rsidP="00624390">
      <w:pPr>
        <w:spacing w:after="0" w:line="240" w:lineRule="auto"/>
        <w:jc w:val="both"/>
        <w:rPr>
          <w:rFonts w:ascii="Calibri" w:hAnsi="Calibri" w:cs="Calibri"/>
          <w:color w:val="000000" w:themeColor="text1"/>
          <w:shd w:val="clear" w:color="auto" w:fill="FFFFFF"/>
        </w:rPr>
      </w:pPr>
      <w:r w:rsidRPr="00D833C2">
        <w:rPr>
          <w:rFonts w:ascii="Calibri" w:hAnsi="Calibri" w:cs="Calibri"/>
          <w:color w:val="202122"/>
          <w:shd w:val="clear" w:color="auto" w:fill="FFFFFF"/>
        </w:rPr>
        <w:t>La réflexion politique d'Hannah Arendt, appuyée sur la question de la modernité, c'est-à-dire de la rupture du fil de la tradition, l'a amenée à prendre position sur le monde contemporain, notamment sur des sujets très polémiques, comme le </w:t>
      </w:r>
      <w:hyperlink r:id="rId187" w:tooltip="Sionisme" w:history="1">
        <w:r w:rsidRPr="00D833C2">
          <w:rPr>
            <w:rStyle w:val="Lienhypertexte"/>
            <w:rFonts w:ascii="Calibri" w:hAnsi="Calibri" w:cs="Calibri"/>
            <w:color w:val="0645AD"/>
            <w:shd w:val="clear" w:color="auto" w:fill="FFFFFF"/>
          </w:rPr>
          <w:t>sionisme</w:t>
        </w:r>
      </w:hyperlink>
      <w:r w:rsidRPr="00D833C2">
        <w:rPr>
          <w:rFonts w:ascii="Calibri" w:hAnsi="Calibri" w:cs="Calibri"/>
          <w:color w:val="202122"/>
          <w:shd w:val="clear" w:color="auto" w:fill="FFFFFF"/>
        </w:rPr>
        <w:t>, le </w:t>
      </w:r>
      <w:hyperlink r:id="rId188" w:tooltip="Totalitarisme" w:history="1">
        <w:r w:rsidRPr="00D833C2">
          <w:rPr>
            <w:rStyle w:val="Lienhypertexte"/>
            <w:rFonts w:ascii="Calibri" w:hAnsi="Calibri" w:cs="Calibri"/>
            <w:color w:val="0645AD"/>
            <w:shd w:val="clear" w:color="auto" w:fill="FFFFFF"/>
          </w:rPr>
          <w:t>totalitarisme</w:t>
        </w:r>
      </w:hyperlink>
      <w:r w:rsidRPr="00D833C2">
        <w:rPr>
          <w:rFonts w:ascii="Calibri" w:hAnsi="Calibri" w:cs="Calibri"/>
          <w:color w:val="202122"/>
          <w:shd w:val="clear" w:color="auto" w:fill="FFFFFF"/>
        </w:rPr>
        <w:t> et le procès d'</w:t>
      </w:r>
      <w:hyperlink r:id="rId189" w:tooltip="Adolf Eichmann" w:history="1">
        <w:r w:rsidRPr="00D833C2">
          <w:rPr>
            <w:rStyle w:val="Lienhypertexte"/>
            <w:rFonts w:ascii="Calibri" w:hAnsi="Calibri" w:cs="Calibri"/>
            <w:color w:val="0645AD"/>
            <w:shd w:val="clear" w:color="auto" w:fill="FFFFFF"/>
          </w:rPr>
          <w:t>Adolf Eichmann</w:t>
        </w:r>
      </w:hyperlink>
      <w:r w:rsidRPr="00D833C2">
        <w:rPr>
          <w:rFonts w:ascii="Calibri" w:hAnsi="Calibri" w:cs="Calibri"/>
          <w:color w:val="202122"/>
          <w:shd w:val="clear" w:color="auto" w:fill="FFFFFF"/>
        </w:rPr>
        <w:t>.</w:t>
      </w:r>
      <w:r w:rsidR="00186DBE">
        <w:rPr>
          <w:rFonts w:ascii="Calibri" w:hAnsi="Calibri" w:cs="Calibri"/>
          <w:color w:val="202122"/>
          <w:shd w:val="clear" w:color="auto" w:fill="FFFFFF"/>
        </w:rPr>
        <w:t xml:space="preserve"> </w:t>
      </w:r>
      <w:r w:rsidRPr="00D833C2">
        <w:rPr>
          <w:rFonts w:ascii="Calibri" w:hAnsi="Calibri" w:cs="Calibri"/>
          <w:color w:val="202122"/>
          <w:shd w:val="clear" w:color="auto" w:fill="FFFFFF"/>
        </w:rPr>
        <w:t>Dans le livre </w:t>
      </w:r>
      <w:hyperlink r:id="rId190" w:tooltip="Les Origines du totalitarisme" w:history="1">
        <w:r w:rsidRPr="00D833C2">
          <w:rPr>
            <w:rStyle w:val="Lienhypertexte"/>
            <w:rFonts w:ascii="Calibri" w:hAnsi="Calibri" w:cs="Calibri"/>
            <w:i/>
            <w:iCs/>
            <w:color w:val="0645AD"/>
            <w:shd w:val="clear" w:color="auto" w:fill="FFFFFF"/>
          </w:rPr>
          <w:t>Les Origines du totalitarisme</w:t>
        </w:r>
      </w:hyperlink>
      <w:r w:rsidRPr="00D833C2">
        <w:rPr>
          <w:rFonts w:ascii="Calibri" w:hAnsi="Calibri" w:cs="Calibri"/>
          <w:color w:val="202122"/>
          <w:shd w:val="clear" w:color="auto" w:fill="FFFFFF"/>
        </w:rPr>
        <w:t>, elle met sur le même plan </w:t>
      </w:r>
      <w:hyperlink r:id="rId191" w:tooltip="Stalinisme" w:history="1">
        <w:r w:rsidRPr="00D833C2">
          <w:rPr>
            <w:rStyle w:val="Lienhypertexte"/>
            <w:rFonts w:ascii="Calibri" w:hAnsi="Calibri" w:cs="Calibri"/>
            <w:color w:val="0645AD"/>
            <w:shd w:val="clear" w:color="auto" w:fill="FFFFFF"/>
          </w:rPr>
          <w:t>stalinisme</w:t>
        </w:r>
      </w:hyperlink>
      <w:r w:rsidRPr="00D833C2">
        <w:rPr>
          <w:rFonts w:ascii="Calibri" w:hAnsi="Calibri" w:cs="Calibri"/>
          <w:color w:val="202122"/>
          <w:shd w:val="clear" w:color="auto" w:fill="FFFFFF"/>
        </w:rPr>
        <w:t> et </w:t>
      </w:r>
      <w:hyperlink r:id="rId192" w:tooltip="Nazisme" w:history="1">
        <w:r w:rsidRPr="00D833C2">
          <w:rPr>
            <w:rStyle w:val="Lienhypertexte"/>
            <w:rFonts w:ascii="Calibri" w:hAnsi="Calibri" w:cs="Calibri"/>
            <w:color w:val="0645AD"/>
            <w:shd w:val="clear" w:color="auto" w:fill="FFFFFF"/>
          </w:rPr>
          <w:t>nazisme</w:t>
        </w:r>
      </w:hyperlink>
      <w:r w:rsidRPr="00D833C2">
        <w:rPr>
          <w:rFonts w:ascii="Calibri" w:hAnsi="Calibri" w:cs="Calibri"/>
          <w:color w:val="202122"/>
          <w:shd w:val="clear" w:color="auto" w:fill="FFFFFF"/>
        </w:rPr>
        <w:t xml:space="preserve">, contribuant ainsi à </w:t>
      </w:r>
      <w:r w:rsidRPr="00D833C2">
        <w:rPr>
          <w:rFonts w:ascii="Calibri" w:hAnsi="Calibri" w:cs="Calibri"/>
          <w:color w:val="000000" w:themeColor="text1"/>
          <w:shd w:val="clear" w:color="auto" w:fill="FFFFFF"/>
        </w:rPr>
        <w:t>systématiser le nouveau concept de « totalitarisme ».</w:t>
      </w:r>
    </w:p>
    <w:p w14:paraId="2834587A" w14:textId="77777777" w:rsidR="00186DBE" w:rsidRDefault="00186DBE" w:rsidP="00186DBE">
      <w:pPr>
        <w:spacing w:after="0" w:line="240" w:lineRule="auto"/>
        <w:jc w:val="both"/>
        <w:rPr>
          <w:rFonts w:ascii="Calibri" w:hAnsi="Calibri" w:cs="Calibri"/>
          <w:color w:val="202122"/>
          <w:shd w:val="clear" w:color="auto" w:fill="FFFFFF"/>
        </w:rPr>
      </w:pPr>
    </w:p>
    <w:p w14:paraId="26FD3BE1" w14:textId="5DB29CC0" w:rsidR="00186DBE" w:rsidRDefault="00186DBE" w:rsidP="00186DBE">
      <w:pPr>
        <w:spacing w:after="0" w:line="240" w:lineRule="auto"/>
        <w:jc w:val="both"/>
        <w:rPr>
          <w:rFonts w:ascii="Calibri" w:hAnsi="Calibri" w:cs="Calibri"/>
          <w:color w:val="202122"/>
          <w:shd w:val="clear" w:color="auto" w:fill="FFFFFF"/>
        </w:rPr>
      </w:pPr>
      <w:r w:rsidRPr="00D833C2">
        <w:rPr>
          <w:rFonts w:ascii="Calibri" w:hAnsi="Calibri" w:cs="Calibri"/>
          <w:color w:val="202122"/>
          <w:shd w:val="clear" w:color="auto" w:fill="FFFFFF"/>
        </w:rPr>
        <w:t>Le mot </w:t>
      </w:r>
      <w:proofErr w:type="spellStart"/>
      <w:r w:rsidRPr="00D833C2">
        <w:rPr>
          <w:rFonts w:ascii="Calibri" w:hAnsi="Calibri" w:cs="Calibri"/>
          <w:i/>
          <w:iCs/>
          <w:color w:val="202122"/>
          <w:shd w:val="clear" w:color="auto" w:fill="FFFFFF"/>
        </w:rPr>
        <w:t>totalitarianism</w:t>
      </w:r>
      <w:proofErr w:type="spellEnd"/>
      <w:r w:rsidRPr="00D833C2">
        <w:rPr>
          <w:rFonts w:ascii="Calibri" w:hAnsi="Calibri" w:cs="Calibri"/>
          <w:color w:val="202122"/>
          <w:shd w:val="clear" w:color="auto" w:fill="FFFFFF"/>
        </w:rPr>
        <w:t> exprime l'idée que la </w:t>
      </w:r>
      <w:hyperlink r:id="rId193" w:tooltip="Dictature" w:history="1">
        <w:r w:rsidRPr="00D833C2">
          <w:rPr>
            <w:rStyle w:val="Lienhypertexte"/>
            <w:rFonts w:ascii="Calibri" w:hAnsi="Calibri" w:cs="Calibri"/>
            <w:color w:val="0645AD"/>
            <w:shd w:val="clear" w:color="auto" w:fill="FFFFFF"/>
          </w:rPr>
          <w:t>dictature</w:t>
        </w:r>
      </w:hyperlink>
      <w:r w:rsidRPr="00D833C2">
        <w:rPr>
          <w:rFonts w:ascii="Calibri" w:hAnsi="Calibri" w:cs="Calibri"/>
          <w:color w:val="202122"/>
          <w:shd w:val="clear" w:color="auto" w:fill="FFFFFF"/>
        </w:rPr>
        <w:t> ne s'exerce pas seulement dans la sphère </w:t>
      </w:r>
      <w:hyperlink r:id="rId194" w:tooltip="Politique" w:history="1">
        <w:r w:rsidRPr="00D833C2">
          <w:rPr>
            <w:rStyle w:val="Lienhypertexte"/>
            <w:rFonts w:ascii="Calibri" w:hAnsi="Calibri" w:cs="Calibri"/>
            <w:color w:val="0645AD"/>
            <w:shd w:val="clear" w:color="auto" w:fill="FFFFFF"/>
          </w:rPr>
          <w:t>politique</w:t>
        </w:r>
      </w:hyperlink>
      <w:r w:rsidRPr="00D833C2">
        <w:rPr>
          <w:rFonts w:ascii="Calibri" w:hAnsi="Calibri" w:cs="Calibri"/>
          <w:color w:val="202122"/>
          <w:shd w:val="clear" w:color="auto" w:fill="FFFFFF"/>
        </w:rPr>
        <w:t>, mais dans toutes, y compris les </w:t>
      </w:r>
      <w:hyperlink r:id="rId195" w:tooltip="Sphères d'activité et de sens" w:history="1">
        <w:r w:rsidRPr="00D833C2">
          <w:rPr>
            <w:rStyle w:val="Lienhypertexte"/>
            <w:rFonts w:ascii="Calibri" w:hAnsi="Calibri" w:cs="Calibri"/>
            <w:color w:val="0645AD"/>
            <w:shd w:val="clear" w:color="auto" w:fill="FFFFFF"/>
          </w:rPr>
          <w:t>sphères privée et intime</w:t>
        </w:r>
      </w:hyperlink>
      <w:r w:rsidRPr="00D833C2">
        <w:rPr>
          <w:rFonts w:ascii="Calibri" w:hAnsi="Calibri" w:cs="Calibri"/>
          <w:color w:val="202122"/>
          <w:shd w:val="clear" w:color="auto" w:fill="FFFFFF"/>
        </w:rPr>
        <w:t>, quadrillant toute la société et tout le territoire.</w:t>
      </w:r>
    </w:p>
    <w:p w14:paraId="5A9942FC" w14:textId="77777777" w:rsidR="00186DBE" w:rsidRDefault="00186DBE" w:rsidP="00186DBE">
      <w:pPr>
        <w:spacing w:after="0" w:line="240" w:lineRule="auto"/>
        <w:jc w:val="both"/>
        <w:rPr>
          <w:rFonts w:ascii="Calibri" w:hAnsi="Calibri" w:cs="Calibri"/>
          <w:color w:val="202122"/>
          <w:shd w:val="clear" w:color="auto" w:fill="FFFFFF"/>
        </w:rPr>
      </w:pPr>
    </w:p>
    <w:p w14:paraId="3B70C7E3" w14:textId="77777777" w:rsidR="00186DBE" w:rsidRDefault="00186DBE" w:rsidP="00186DBE">
      <w:pPr>
        <w:spacing w:after="0" w:line="240" w:lineRule="auto"/>
        <w:jc w:val="both"/>
        <w:rPr>
          <w:rFonts w:ascii="Calibri" w:hAnsi="Calibri" w:cs="Calibri"/>
          <w:color w:val="202122"/>
          <w:shd w:val="clear" w:color="auto" w:fill="FFFFFF"/>
        </w:rPr>
      </w:pPr>
      <w:r w:rsidRPr="00D833C2">
        <w:rPr>
          <w:rFonts w:ascii="Calibri" w:hAnsi="Calibri" w:cs="Calibri"/>
          <w:color w:val="202122"/>
          <w:shd w:val="clear" w:color="auto" w:fill="FFFFFF"/>
        </w:rPr>
        <w:t>Ses livres les plus célèbres sont</w:t>
      </w:r>
      <w:r>
        <w:rPr>
          <w:rFonts w:ascii="Calibri" w:hAnsi="Calibri" w:cs="Calibri"/>
          <w:color w:val="202122"/>
          <w:shd w:val="clear" w:color="auto" w:fill="FFFFFF"/>
        </w:rPr>
        <w:t> :</w:t>
      </w:r>
    </w:p>
    <w:p w14:paraId="54D5A62D" w14:textId="77777777" w:rsidR="00186DBE" w:rsidRDefault="00186DBE" w:rsidP="00186DBE">
      <w:pPr>
        <w:spacing w:after="0" w:line="240" w:lineRule="auto"/>
        <w:jc w:val="both"/>
        <w:rPr>
          <w:rFonts w:ascii="Calibri" w:hAnsi="Calibri" w:cs="Calibri"/>
          <w:color w:val="202122"/>
          <w:shd w:val="clear" w:color="auto" w:fill="FFFFFF"/>
        </w:rPr>
      </w:pPr>
    </w:p>
    <w:p w14:paraId="0A5D5922" w14:textId="7B9AA09F" w:rsidR="00186DBE" w:rsidRPr="00186DBE" w:rsidRDefault="005E272A" w:rsidP="00186DBE">
      <w:pPr>
        <w:pStyle w:val="Paragraphedeliste"/>
        <w:numPr>
          <w:ilvl w:val="0"/>
          <w:numId w:val="13"/>
        </w:numPr>
        <w:spacing w:after="0" w:line="240" w:lineRule="auto"/>
        <w:ind w:left="426"/>
        <w:jc w:val="both"/>
        <w:rPr>
          <w:rFonts w:ascii="Calibri" w:hAnsi="Calibri" w:cs="Calibri"/>
          <w:color w:val="202122"/>
          <w:shd w:val="clear" w:color="auto" w:fill="FFFFFF"/>
        </w:rPr>
      </w:pPr>
      <w:hyperlink r:id="rId196" w:tooltip="Les Origines du totalitarisme" w:history="1">
        <w:r w:rsidR="00186DBE" w:rsidRPr="00186DBE">
          <w:rPr>
            <w:rStyle w:val="Lienhypertexte"/>
            <w:rFonts w:ascii="Calibri" w:hAnsi="Calibri" w:cs="Calibri"/>
            <w:i/>
            <w:iCs/>
            <w:color w:val="0645AD"/>
            <w:shd w:val="clear" w:color="auto" w:fill="FFFFFF"/>
          </w:rPr>
          <w:t>Les Origines du totalitarisme</w:t>
        </w:r>
      </w:hyperlink>
      <w:r w:rsidR="00186DBE" w:rsidRPr="00186DBE">
        <w:rPr>
          <w:rFonts w:ascii="Calibri" w:hAnsi="Calibri" w:cs="Calibri"/>
          <w:color w:val="202122"/>
          <w:shd w:val="clear" w:color="auto" w:fill="FFFFFF"/>
        </w:rPr>
        <w:t> (1951 ; titre original : </w:t>
      </w:r>
      <w:r w:rsidR="00186DBE" w:rsidRPr="00186DBE">
        <w:rPr>
          <w:rFonts w:ascii="Calibri" w:hAnsi="Calibri" w:cs="Calibri"/>
          <w:i/>
          <w:iCs/>
          <w:color w:val="202122"/>
          <w:shd w:val="clear" w:color="auto" w:fill="FFFFFF"/>
        </w:rPr>
        <w:t xml:space="preserve">The Origins of </w:t>
      </w:r>
      <w:proofErr w:type="spellStart"/>
      <w:r w:rsidR="00186DBE" w:rsidRPr="00186DBE">
        <w:rPr>
          <w:rFonts w:ascii="Calibri" w:hAnsi="Calibri" w:cs="Calibri"/>
          <w:i/>
          <w:iCs/>
          <w:color w:val="202122"/>
          <w:shd w:val="clear" w:color="auto" w:fill="FFFFFF"/>
        </w:rPr>
        <w:t>Totalitarianism</w:t>
      </w:r>
      <w:proofErr w:type="spellEnd"/>
      <w:r w:rsidR="00186DBE" w:rsidRPr="00186DBE">
        <w:rPr>
          <w:rFonts w:ascii="Calibri" w:hAnsi="Calibri" w:cs="Calibri"/>
          <w:color w:val="202122"/>
          <w:shd w:val="clear" w:color="auto" w:fill="FFFFFF"/>
        </w:rPr>
        <w:t>), </w:t>
      </w:r>
      <w:r w:rsidR="00186DBE" w:rsidRPr="00186DBE">
        <w:rPr>
          <w:rFonts w:ascii="Calibri" w:hAnsi="Calibri" w:cs="Calibri"/>
          <w:color w:val="202122"/>
        </w:rPr>
        <w:t>3 volumes (</w:t>
      </w:r>
      <w:proofErr w:type="spellStart"/>
      <w:r w:rsidR="00186DBE" w:rsidRPr="00186DBE">
        <w:rPr>
          <w:rStyle w:val="lang-en"/>
          <w:rFonts w:ascii="Calibri" w:hAnsi="Calibri" w:cs="Calibri"/>
          <w:i/>
          <w:iCs/>
          <w:color w:val="202122"/>
        </w:rPr>
        <w:t>Antisemitism</w:t>
      </w:r>
      <w:proofErr w:type="spellEnd"/>
      <w:r w:rsidR="00186DBE" w:rsidRPr="00186DBE">
        <w:rPr>
          <w:rFonts w:ascii="Calibri" w:hAnsi="Calibri" w:cs="Calibri"/>
          <w:color w:val="202122"/>
        </w:rPr>
        <w:t>, </w:t>
      </w:r>
      <w:proofErr w:type="spellStart"/>
      <w:r w:rsidR="00186DBE" w:rsidRPr="00186DBE">
        <w:rPr>
          <w:rStyle w:val="lang-en"/>
          <w:rFonts w:ascii="Calibri" w:hAnsi="Calibri" w:cs="Calibri"/>
          <w:i/>
          <w:iCs/>
          <w:color w:val="202122"/>
        </w:rPr>
        <w:t>Imperialism</w:t>
      </w:r>
      <w:proofErr w:type="spellEnd"/>
      <w:r w:rsidR="00186DBE" w:rsidRPr="00186DBE">
        <w:rPr>
          <w:rFonts w:ascii="Calibri" w:hAnsi="Calibri" w:cs="Calibri"/>
          <w:color w:val="202122"/>
        </w:rPr>
        <w:t>, </w:t>
      </w:r>
      <w:proofErr w:type="spellStart"/>
      <w:r w:rsidR="00186DBE" w:rsidRPr="00186DBE">
        <w:rPr>
          <w:rStyle w:val="lang-en"/>
          <w:rFonts w:ascii="Calibri" w:hAnsi="Calibri" w:cs="Calibri"/>
          <w:i/>
          <w:iCs/>
          <w:color w:val="202122"/>
        </w:rPr>
        <w:t>Totalitarianism</w:t>
      </w:r>
      <w:proofErr w:type="spellEnd"/>
      <w:r w:rsidR="00186DBE" w:rsidRPr="00186DBE">
        <w:rPr>
          <w:rFonts w:ascii="Calibri" w:hAnsi="Calibri" w:cs="Calibri"/>
          <w:color w:val="202122"/>
        </w:rPr>
        <w:t xml:space="preserve">), </w:t>
      </w:r>
      <w:r w:rsidR="00186DBE" w:rsidRPr="00186DBE">
        <w:rPr>
          <w:rFonts w:ascii="Calibri" w:hAnsi="Calibri" w:cs="Calibri"/>
          <w:b/>
          <w:bCs/>
          <w:color w:val="202122"/>
        </w:rPr>
        <w:t>1951</w:t>
      </w:r>
      <w:r w:rsidR="00186DBE" w:rsidRPr="00186DBE">
        <w:rPr>
          <w:rFonts w:ascii="Calibri" w:hAnsi="Calibri" w:cs="Calibri"/>
          <w:color w:val="202122"/>
        </w:rPr>
        <w:t> ; nouvelles éditions en 1958, 1966, 1973. Traduction française en trois ouvrages séparés (puis réunis en un seul volume, Paris, Gallimard, 2002) :</w:t>
      </w:r>
    </w:p>
    <w:p w14:paraId="0D23FE1D" w14:textId="0CCD28C0" w:rsidR="00186DBE" w:rsidRPr="00186DBE" w:rsidRDefault="005E272A" w:rsidP="00186DBE">
      <w:pPr>
        <w:pStyle w:val="Paragraphedeliste"/>
        <w:numPr>
          <w:ilvl w:val="0"/>
          <w:numId w:val="13"/>
        </w:numPr>
        <w:spacing w:after="0" w:line="240" w:lineRule="auto"/>
        <w:ind w:left="426"/>
        <w:jc w:val="both"/>
        <w:rPr>
          <w:rFonts w:ascii="Calibri" w:hAnsi="Calibri" w:cs="Calibri"/>
          <w:color w:val="202122"/>
          <w:shd w:val="clear" w:color="auto" w:fill="FFFFFF"/>
        </w:rPr>
      </w:pPr>
      <w:hyperlink r:id="rId197" w:tooltip="Condition de l'homme moderne" w:history="1">
        <w:r w:rsidR="00186DBE" w:rsidRPr="00186DBE">
          <w:rPr>
            <w:rStyle w:val="Lienhypertexte"/>
            <w:rFonts w:ascii="Calibri" w:hAnsi="Calibri" w:cs="Calibri"/>
            <w:i/>
            <w:iCs/>
            <w:color w:val="0645AD"/>
            <w:shd w:val="clear" w:color="auto" w:fill="FFFFFF"/>
          </w:rPr>
          <w:t>Condition de l'homme moderne</w:t>
        </w:r>
      </w:hyperlink>
      <w:r w:rsidR="00186DBE" w:rsidRPr="00186DBE">
        <w:rPr>
          <w:rFonts w:ascii="Calibri" w:hAnsi="Calibri" w:cs="Calibri"/>
          <w:color w:val="202122"/>
          <w:shd w:val="clear" w:color="auto" w:fill="FFFFFF"/>
        </w:rPr>
        <w:t> (1958)</w:t>
      </w:r>
      <w:r w:rsidR="00186DBE">
        <w:rPr>
          <w:rFonts w:ascii="Calibri" w:hAnsi="Calibri" w:cs="Calibri"/>
          <w:color w:val="202122"/>
          <w:shd w:val="clear" w:color="auto" w:fill="FFFFFF"/>
        </w:rPr>
        <w:t xml:space="preserve"> </w:t>
      </w:r>
      <w:r w:rsidR="00186DBE" w:rsidRPr="00186DBE">
        <w:rPr>
          <w:rFonts w:ascii="Calibri" w:hAnsi="Calibri" w:cs="Calibri"/>
          <w:color w:val="202122"/>
          <w:shd w:val="clear" w:color="auto" w:fill="FFFFFF"/>
        </w:rPr>
        <w:t>[« </w:t>
      </w:r>
      <w:r w:rsidR="00186DBE" w:rsidRPr="00186DBE">
        <w:rPr>
          <w:rStyle w:val="lang-en"/>
          <w:rFonts w:ascii="Calibri" w:hAnsi="Calibri" w:cs="Calibri"/>
          <w:color w:val="202122"/>
          <w:shd w:val="clear" w:color="auto" w:fill="FFFFFF"/>
        </w:rPr>
        <w:t>The Human Condition</w:t>
      </w:r>
      <w:r w:rsidR="00186DBE" w:rsidRPr="00186DBE">
        <w:rPr>
          <w:rFonts w:ascii="Calibri" w:hAnsi="Calibri" w:cs="Calibri"/>
          <w:color w:val="202122"/>
          <w:shd w:val="clear" w:color="auto" w:fill="FFFFFF"/>
        </w:rPr>
        <w:t> »], Paris, Calmann-Lévy, </w:t>
      </w:r>
      <w:r w:rsidR="00186DBE" w:rsidRPr="00186DBE">
        <w:rPr>
          <w:rFonts w:ascii="Calibri" w:hAnsi="Calibri" w:cs="Calibri"/>
        </w:rPr>
        <w:t>1961</w:t>
      </w:r>
      <w:r w:rsidR="00186DBE" w:rsidRPr="00186DBE">
        <w:rPr>
          <w:rFonts w:ascii="Calibri" w:hAnsi="Calibri" w:cs="Calibri"/>
          <w:color w:val="202122"/>
          <w:shd w:val="clear" w:color="auto" w:fill="FFFFFF"/>
        </w:rPr>
        <w:t> (</w:t>
      </w:r>
      <w:proofErr w:type="spellStart"/>
      <w:r w:rsidR="00186DBE" w:rsidRPr="00186DBE">
        <w:rPr>
          <w:rFonts w:ascii="Calibri" w:hAnsi="Calibri" w:cs="Calibri"/>
        </w:rPr>
        <w:t>réimpr</w:t>
      </w:r>
      <w:proofErr w:type="spellEnd"/>
      <w:r w:rsidR="00186DBE" w:rsidRPr="00186DBE">
        <w:rPr>
          <w:rFonts w:ascii="Calibri" w:hAnsi="Calibri" w:cs="Calibri"/>
        </w:rPr>
        <w:t>.</w:t>
      </w:r>
      <w:r w:rsidR="00186DBE" w:rsidRPr="00186DBE">
        <w:rPr>
          <w:rFonts w:ascii="Calibri" w:hAnsi="Calibri" w:cs="Calibri"/>
          <w:color w:val="202122"/>
          <w:shd w:val="clear" w:color="auto" w:fill="FFFFFF"/>
        </w:rPr>
        <w:t> 1994 Paris, Calmann-Lévy - 1983, préface </w:t>
      </w:r>
      <w:hyperlink r:id="rId198" w:tooltip="Paul Ricœur" w:history="1">
        <w:r w:rsidR="00186DBE" w:rsidRPr="00186DBE">
          <w:rPr>
            <w:rStyle w:val="Lienhypertexte"/>
            <w:rFonts w:ascii="Calibri" w:hAnsi="Calibri" w:cs="Calibri"/>
            <w:color w:val="0645AD"/>
            <w:shd w:val="clear" w:color="auto" w:fill="FFFFFF"/>
          </w:rPr>
          <w:t>Paul Ricœur</w:t>
        </w:r>
      </w:hyperlink>
      <w:r w:rsidR="00186DBE" w:rsidRPr="00186DBE">
        <w:rPr>
          <w:rFonts w:ascii="Calibri" w:hAnsi="Calibri" w:cs="Calibri"/>
          <w:color w:val="202122"/>
          <w:shd w:val="clear" w:color="auto" w:fill="FFFFFF"/>
        </w:rPr>
        <w:t xml:space="preserve">, éd. </w:t>
      </w:r>
      <w:proofErr w:type="gramStart"/>
      <w:r w:rsidR="00186DBE" w:rsidRPr="00186DBE">
        <w:rPr>
          <w:rFonts w:ascii="Calibri" w:hAnsi="Calibri" w:cs="Calibri"/>
          <w:color w:val="202122"/>
          <w:shd w:val="clear" w:color="auto" w:fill="FFFFFF"/>
        </w:rPr>
        <w:t>poche</w:t>
      </w:r>
      <w:proofErr w:type="gramEnd"/>
      <w:r w:rsidR="00186DBE" w:rsidRPr="00186DBE">
        <w:rPr>
          <w:rFonts w:ascii="Calibri" w:hAnsi="Calibri" w:cs="Calibri"/>
          <w:color w:val="202122"/>
          <w:shd w:val="clear" w:color="auto" w:fill="FFFFFF"/>
        </w:rPr>
        <w:t>, Paris, Presses-Pocket, 1988, 1992) (</w:t>
      </w:r>
      <w:r w:rsidR="00186DBE" w:rsidRPr="00186DBE">
        <w:rPr>
          <w:rFonts w:ascii="Calibri" w:hAnsi="Calibri" w:cs="Calibri"/>
        </w:rPr>
        <w:t>1</w:t>
      </w:r>
      <w:r w:rsidR="00186DBE" w:rsidRPr="00186DBE">
        <w:rPr>
          <w:rFonts w:ascii="Calibri" w:hAnsi="Calibri" w:cs="Calibri"/>
          <w:vertAlign w:val="superscript"/>
        </w:rPr>
        <w:t>re</w:t>
      </w:r>
      <w:r w:rsidR="00186DBE" w:rsidRPr="00186DBE">
        <w:rPr>
          <w:rFonts w:ascii="Calibri" w:hAnsi="Calibri" w:cs="Calibri"/>
          <w:color w:val="202122"/>
          <w:shd w:val="clear" w:color="auto" w:fill="FFFFFF"/>
        </w:rPr>
        <w:t> </w:t>
      </w:r>
      <w:r w:rsidR="00186DBE" w:rsidRPr="00186DBE">
        <w:rPr>
          <w:rFonts w:ascii="Calibri" w:hAnsi="Calibri" w:cs="Calibri"/>
        </w:rPr>
        <w:t>éd.</w:t>
      </w:r>
      <w:r w:rsidR="00186DBE" w:rsidRPr="00186DBE">
        <w:rPr>
          <w:rFonts w:ascii="Calibri" w:hAnsi="Calibri" w:cs="Calibri"/>
          <w:color w:val="202122"/>
          <w:shd w:val="clear" w:color="auto" w:fill="FFFFFF"/>
        </w:rPr>
        <w:t xml:space="preserve"> 1958, Londres et Chicago, </w:t>
      </w:r>
      <w:proofErr w:type="spellStart"/>
      <w:r w:rsidR="00186DBE" w:rsidRPr="00186DBE">
        <w:rPr>
          <w:rFonts w:ascii="Calibri" w:hAnsi="Calibri" w:cs="Calibri"/>
          <w:color w:val="202122"/>
          <w:shd w:val="clear" w:color="auto" w:fill="FFFFFF"/>
        </w:rPr>
        <w:t>University</w:t>
      </w:r>
      <w:proofErr w:type="spellEnd"/>
      <w:r w:rsidR="00186DBE" w:rsidRPr="00186DBE">
        <w:rPr>
          <w:rFonts w:ascii="Calibri" w:hAnsi="Calibri" w:cs="Calibri"/>
          <w:color w:val="202122"/>
          <w:shd w:val="clear" w:color="auto" w:fill="FFFFFF"/>
        </w:rPr>
        <w:t xml:space="preserve"> of Chicago </w:t>
      </w:r>
      <w:proofErr w:type="spellStart"/>
      <w:r w:rsidR="00186DBE" w:rsidRPr="00186DBE">
        <w:rPr>
          <w:rFonts w:ascii="Calibri" w:hAnsi="Calibri" w:cs="Calibri"/>
          <w:color w:val="202122"/>
          <w:shd w:val="clear" w:color="auto" w:fill="FFFFFF"/>
        </w:rPr>
        <w:t>Press</w:t>
      </w:r>
      <w:proofErr w:type="spellEnd"/>
      <w:r w:rsidR="00186DBE" w:rsidRPr="00186DBE">
        <w:rPr>
          <w:rFonts w:ascii="Calibri" w:hAnsi="Calibri" w:cs="Calibri"/>
          <w:color w:val="202122"/>
          <w:shd w:val="clear" w:color="auto" w:fill="FFFFFF"/>
        </w:rPr>
        <w:t>).</w:t>
      </w:r>
    </w:p>
    <w:p w14:paraId="6013B4A3" w14:textId="59E5C228" w:rsidR="00186DBE" w:rsidRPr="00A6260B" w:rsidRDefault="005E272A" w:rsidP="00186DBE">
      <w:pPr>
        <w:pStyle w:val="Paragraphedeliste"/>
        <w:numPr>
          <w:ilvl w:val="0"/>
          <w:numId w:val="13"/>
        </w:numPr>
        <w:spacing w:after="0" w:line="240" w:lineRule="auto"/>
        <w:ind w:left="426"/>
        <w:jc w:val="both"/>
        <w:rPr>
          <w:rFonts w:ascii="Calibri" w:hAnsi="Calibri" w:cs="Calibri"/>
          <w:color w:val="202122"/>
          <w:shd w:val="clear" w:color="auto" w:fill="FFFFFF"/>
          <w:lang w:val="en-GB"/>
        </w:rPr>
      </w:pPr>
      <w:hyperlink r:id="rId199" w:tooltip="La Crise de la culture" w:history="1">
        <w:r w:rsidR="00186DBE" w:rsidRPr="00186DBE">
          <w:rPr>
            <w:rStyle w:val="Lienhypertexte"/>
            <w:rFonts w:ascii="Calibri" w:hAnsi="Calibri" w:cs="Calibri"/>
            <w:i/>
            <w:iCs/>
            <w:color w:val="0645AD"/>
            <w:shd w:val="clear" w:color="auto" w:fill="FFFFFF"/>
          </w:rPr>
          <w:t>La Crise de la culture</w:t>
        </w:r>
      </w:hyperlink>
      <w:r w:rsidR="00186DBE" w:rsidRPr="00186DBE">
        <w:rPr>
          <w:rFonts w:ascii="Calibri" w:hAnsi="Calibri" w:cs="Calibri"/>
          <w:color w:val="202122"/>
          <w:shd w:val="clear" w:color="auto" w:fill="FFFFFF"/>
        </w:rPr>
        <w:t xml:space="preserve"> (1961). </w:t>
      </w:r>
      <w:r w:rsidR="00186DBE" w:rsidRPr="00186DBE">
        <w:rPr>
          <w:rFonts w:ascii="Calibri" w:hAnsi="Calibri" w:cs="Calibri"/>
          <w:color w:val="202122"/>
        </w:rPr>
        <w:t>trad. P. Lévy </w:t>
      </w:r>
      <w:r w:rsidR="00186DBE" w:rsidRPr="00186DBE">
        <w:rPr>
          <w:rFonts w:ascii="Calibri" w:hAnsi="Calibri" w:cs="Calibri"/>
          <w:i/>
          <w:iCs/>
          <w:color w:val="202122"/>
        </w:rPr>
        <w:t>et al.</w:t>
      </w:r>
      <w:r w:rsidR="00186DBE" w:rsidRPr="00186DBE">
        <w:rPr>
          <w:rFonts w:ascii="Calibri" w:hAnsi="Calibri" w:cs="Calibri"/>
          <w:color w:val="202122"/>
        </w:rPr>
        <w:t> </w:t>
      </w:r>
      <w:r w:rsidR="00186DBE" w:rsidRPr="00A6260B">
        <w:rPr>
          <w:rFonts w:ascii="Calibri" w:hAnsi="Calibri" w:cs="Calibri"/>
          <w:color w:val="202122"/>
          <w:lang w:val="en-GB"/>
        </w:rPr>
        <w:t>Paris, Gallimard, 1972, 1989 (</w:t>
      </w:r>
      <w:r w:rsidR="00186DBE" w:rsidRPr="00A6260B">
        <w:rPr>
          <w:rStyle w:val="lang-en"/>
          <w:rFonts w:ascii="Calibri" w:hAnsi="Calibri" w:cs="Calibri"/>
          <w:i/>
          <w:iCs/>
          <w:color w:val="202122"/>
          <w:lang w:val="en-GB"/>
        </w:rPr>
        <w:t xml:space="preserve">Between Past and </w:t>
      </w:r>
      <w:proofErr w:type="gramStart"/>
      <w:r w:rsidR="00186DBE" w:rsidRPr="00A6260B">
        <w:rPr>
          <w:rStyle w:val="lang-en"/>
          <w:rFonts w:ascii="Calibri" w:hAnsi="Calibri" w:cs="Calibri"/>
          <w:i/>
          <w:iCs/>
          <w:color w:val="202122"/>
          <w:lang w:val="en-GB"/>
        </w:rPr>
        <w:t>Future :</w:t>
      </w:r>
      <w:proofErr w:type="gramEnd"/>
      <w:r w:rsidR="00186DBE" w:rsidRPr="00A6260B">
        <w:rPr>
          <w:rStyle w:val="lang-en"/>
          <w:rFonts w:ascii="Calibri" w:hAnsi="Calibri" w:cs="Calibri"/>
          <w:i/>
          <w:iCs/>
          <w:color w:val="202122"/>
          <w:lang w:val="en-GB"/>
        </w:rPr>
        <w:t xml:space="preserve"> Six </w:t>
      </w:r>
      <w:proofErr w:type="spellStart"/>
      <w:r w:rsidR="00186DBE" w:rsidRPr="00A6260B">
        <w:rPr>
          <w:rStyle w:val="lang-en"/>
          <w:rFonts w:ascii="Calibri" w:hAnsi="Calibri" w:cs="Calibri"/>
          <w:i/>
          <w:iCs/>
          <w:color w:val="202122"/>
          <w:lang w:val="en-GB"/>
        </w:rPr>
        <w:t>Exercices</w:t>
      </w:r>
      <w:proofErr w:type="spellEnd"/>
      <w:r w:rsidR="00186DBE" w:rsidRPr="00A6260B">
        <w:rPr>
          <w:rStyle w:val="lang-en"/>
          <w:rFonts w:ascii="Calibri" w:hAnsi="Calibri" w:cs="Calibri"/>
          <w:i/>
          <w:iCs/>
          <w:color w:val="202122"/>
          <w:lang w:val="en-GB"/>
        </w:rPr>
        <w:t xml:space="preserve"> in Political Thought</w:t>
      </w:r>
      <w:r w:rsidR="00186DBE" w:rsidRPr="00A6260B">
        <w:rPr>
          <w:rFonts w:ascii="Calibri" w:hAnsi="Calibri" w:cs="Calibri"/>
          <w:color w:val="202122"/>
          <w:lang w:val="en-GB"/>
        </w:rPr>
        <w:t xml:space="preserve">, New York, </w:t>
      </w:r>
      <w:r w:rsidR="00186DBE" w:rsidRPr="00A6260B">
        <w:rPr>
          <w:rFonts w:ascii="Calibri" w:hAnsi="Calibri" w:cs="Calibri"/>
          <w:b/>
          <w:bCs/>
          <w:color w:val="202122"/>
          <w:lang w:val="en-GB"/>
        </w:rPr>
        <w:t>1961</w:t>
      </w:r>
      <w:r w:rsidR="00186DBE" w:rsidRPr="00A6260B">
        <w:rPr>
          <w:rFonts w:ascii="Calibri" w:hAnsi="Calibri" w:cs="Calibri"/>
          <w:color w:val="202122"/>
          <w:lang w:val="en-GB"/>
        </w:rPr>
        <w:t xml:space="preserve">, </w:t>
      </w:r>
      <w:proofErr w:type="spellStart"/>
      <w:r w:rsidR="00186DBE" w:rsidRPr="00A6260B">
        <w:rPr>
          <w:rFonts w:ascii="Calibri" w:hAnsi="Calibri" w:cs="Calibri"/>
          <w:color w:val="202122"/>
          <w:lang w:val="en-GB"/>
        </w:rPr>
        <w:t>augmenté</w:t>
      </w:r>
      <w:proofErr w:type="spellEnd"/>
      <w:r w:rsidR="00186DBE" w:rsidRPr="00A6260B">
        <w:rPr>
          <w:rFonts w:ascii="Calibri" w:hAnsi="Calibri" w:cs="Calibri"/>
          <w:color w:val="202122"/>
          <w:lang w:val="en-GB"/>
        </w:rPr>
        <w:t xml:space="preserve"> de deux </w:t>
      </w:r>
      <w:proofErr w:type="spellStart"/>
      <w:r w:rsidR="00186DBE" w:rsidRPr="00A6260B">
        <w:rPr>
          <w:rFonts w:ascii="Calibri" w:hAnsi="Calibri" w:cs="Calibri"/>
          <w:color w:val="202122"/>
          <w:lang w:val="en-GB"/>
        </w:rPr>
        <w:t>essais</w:t>
      </w:r>
      <w:proofErr w:type="spellEnd"/>
      <w:r w:rsidR="00186DBE" w:rsidRPr="00A6260B">
        <w:rPr>
          <w:rFonts w:ascii="Calibri" w:hAnsi="Calibri" w:cs="Calibri"/>
          <w:color w:val="202122"/>
          <w:lang w:val="en-GB"/>
        </w:rPr>
        <w:t xml:space="preserve"> en 1968).</w:t>
      </w:r>
    </w:p>
    <w:p w14:paraId="2B545E84" w14:textId="77777777" w:rsidR="00186DBE" w:rsidRPr="00186DBE" w:rsidRDefault="005E272A" w:rsidP="00186DBE">
      <w:pPr>
        <w:pStyle w:val="Paragraphedeliste"/>
        <w:numPr>
          <w:ilvl w:val="0"/>
          <w:numId w:val="13"/>
        </w:numPr>
        <w:shd w:val="clear" w:color="auto" w:fill="FFFFFF"/>
        <w:spacing w:after="0" w:line="240" w:lineRule="auto"/>
        <w:ind w:left="426"/>
        <w:rPr>
          <w:rFonts w:ascii="Calibri" w:hAnsi="Calibri" w:cs="Calibri"/>
          <w:color w:val="202122"/>
        </w:rPr>
      </w:pPr>
      <w:hyperlink r:id="rId200" w:tooltip="Eichmann à Jérusalem" w:history="1">
        <w:r w:rsidR="00186DBE" w:rsidRPr="00186DBE">
          <w:rPr>
            <w:rStyle w:val="Lienhypertexte"/>
            <w:rFonts w:ascii="Calibri" w:hAnsi="Calibri" w:cs="Calibri"/>
            <w:i/>
            <w:iCs/>
            <w:color w:val="0645AD"/>
          </w:rPr>
          <w:t>Eichmann à Jérusalem</w:t>
        </w:r>
      </w:hyperlink>
      <w:r w:rsidR="00186DBE" w:rsidRPr="00186DBE">
        <w:rPr>
          <w:rFonts w:ascii="Calibri" w:hAnsi="Calibri" w:cs="Calibri"/>
          <w:i/>
          <w:iCs/>
          <w:color w:val="202122"/>
        </w:rPr>
        <w:t>. Rapport sur la banalité du mal</w:t>
      </w:r>
      <w:r w:rsidR="00186DBE" w:rsidRPr="00186DBE">
        <w:rPr>
          <w:rFonts w:ascii="Calibri" w:hAnsi="Calibri" w:cs="Calibri"/>
          <w:color w:val="202122"/>
        </w:rPr>
        <w:t xml:space="preserve">, trad. A. Guérin, Paris, Gallimard, </w:t>
      </w:r>
      <w:r w:rsidR="00186DBE" w:rsidRPr="00186DBE">
        <w:rPr>
          <w:rFonts w:ascii="Calibri" w:hAnsi="Calibri" w:cs="Calibri"/>
          <w:b/>
          <w:bCs/>
          <w:color w:val="202122"/>
        </w:rPr>
        <w:t>1966</w:t>
      </w:r>
      <w:r w:rsidR="00186DBE" w:rsidRPr="00186DBE">
        <w:rPr>
          <w:rFonts w:ascii="Calibri" w:hAnsi="Calibri" w:cs="Calibri"/>
          <w:color w:val="202122"/>
        </w:rPr>
        <w:t xml:space="preserve"> ; revue par Michelle-Irène </w:t>
      </w:r>
      <w:proofErr w:type="spellStart"/>
      <w:r w:rsidR="00186DBE" w:rsidRPr="00186DBE">
        <w:rPr>
          <w:rFonts w:ascii="Calibri" w:hAnsi="Calibri" w:cs="Calibri"/>
          <w:color w:val="202122"/>
        </w:rPr>
        <w:t>Brudny</w:t>
      </w:r>
      <w:proofErr w:type="spellEnd"/>
      <w:r w:rsidR="00186DBE" w:rsidRPr="00186DBE">
        <w:rPr>
          <w:rFonts w:ascii="Calibri" w:hAnsi="Calibri" w:cs="Calibri"/>
          <w:color w:val="202122"/>
        </w:rPr>
        <w:t xml:space="preserve"> de Launay, Paris, Gallimard, coll. </w:t>
      </w:r>
      <w:r w:rsidR="00186DBE" w:rsidRPr="00186DBE">
        <w:rPr>
          <w:rFonts w:ascii="Calibri" w:hAnsi="Calibri" w:cs="Calibri"/>
          <w:color w:val="202122"/>
          <w:lang w:val="en-GB"/>
        </w:rPr>
        <w:t xml:space="preserve">« Folio </w:t>
      </w:r>
      <w:proofErr w:type="spellStart"/>
      <w:r w:rsidR="00186DBE" w:rsidRPr="00186DBE">
        <w:rPr>
          <w:rFonts w:ascii="Calibri" w:hAnsi="Calibri" w:cs="Calibri"/>
          <w:color w:val="202122"/>
          <w:lang w:val="en-GB"/>
        </w:rPr>
        <w:t>Histoire</w:t>
      </w:r>
      <w:proofErr w:type="spellEnd"/>
      <w:r w:rsidR="00186DBE" w:rsidRPr="00186DBE">
        <w:rPr>
          <w:rFonts w:ascii="Calibri" w:hAnsi="Calibri" w:cs="Calibri"/>
          <w:color w:val="202122"/>
          <w:lang w:val="en-GB"/>
        </w:rPr>
        <w:t> », 1991 (</w:t>
      </w:r>
      <w:r w:rsidR="00186DBE" w:rsidRPr="00186DBE">
        <w:rPr>
          <w:rStyle w:val="lang-de"/>
          <w:rFonts w:ascii="Calibri" w:hAnsi="Calibri" w:cs="Calibri"/>
          <w:i/>
          <w:iCs/>
          <w:color w:val="202122"/>
          <w:lang w:val="de-DE"/>
        </w:rPr>
        <w:t>Eichmann</w:t>
      </w:r>
      <w:r w:rsidR="00186DBE" w:rsidRPr="00186DBE">
        <w:rPr>
          <w:rFonts w:ascii="Calibri" w:hAnsi="Calibri" w:cs="Calibri"/>
          <w:i/>
          <w:iCs/>
          <w:color w:val="202122"/>
          <w:lang w:val="en-GB"/>
        </w:rPr>
        <w:t> </w:t>
      </w:r>
      <w:r w:rsidR="00186DBE" w:rsidRPr="00186DBE">
        <w:rPr>
          <w:rStyle w:val="lang-en"/>
          <w:rFonts w:ascii="Calibri" w:hAnsi="Calibri" w:cs="Calibri"/>
          <w:i/>
          <w:iCs/>
          <w:color w:val="202122"/>
          <w:lang w:val="en"/>
        </w:rPr>
        <w:t>in Jerusalem : A Report on the Banality of Evil</w:t>
      </w:r>
      <w:r w:rsidR="00186DBE" w:rsidRPr="00186DBE">
        <w:rPr>
          <w:rFonts w:ascii="Calibri" w:hAnsi="Calibri" w:cs="Calibri"/>
          <w:color w:val="202122"/>
          <w:lang w:val="en-GB"/>
        </w:rPr>
        <w:t xml:space="preserve">, New York, The </w:t>
      </w:r>
      <w:proofErr w:type="spellStart"/>
      <w:r w:rsidR="00186DBE" w:rsidRPr="00186DBE">
        <w:rPr>
          <w:rFonts w:ascii="Calibri" w:hAnsi="Calibri" w:cs="Calibri"/>
          <w:color w:val="202122"/>
          <w:lang w:val="en-GB"/>
        </w:rPr>
        <w:t>Vinking</w:t>
      </w:r>
      <w:proofErr w:type="spellEnd"/>
      <w:r w:rsidR="00186DBE" w:rsidRPr="00186DBE">
        <w:rPr>
          <w:rFonts w:ascii="Calibri" w:hAnsi="Calibri" w:cs="Calibri"/>
          <w:color w:val="202122"/>
          <w:lang w:val="en-GB"/>
        </w:rPr>
        <w:t xml:space="preserve"> Press, 1963). </w:t>
      </w:r>
      <w:r w:rsidR="00186DBE" w:rsidRPr="00186DBE">
        <w:rPr>
          <w:rFonts w:ascii="Calibri" w:hAnsi="Calibri" w:cs="Calibri"/>
          <w:color w:val="202122"/>
        </w:rPr>
        <w:t>Compte-rendu du procès du responsable nazi à l'occasion duquel elle inventa l'expression « </w:t>
      </w:r>
      <w:hyperlink r:id="rId201" w:tooltip="Banalité du mal" w:history="1">
        <w:r w:rsidR="00186DBE" w:rsidRPr="00186DBE">
          <w:rPr>
            <w:rStyle w:val="Lienhypertexte"/>
            <w:rFonts w:ascii="Calibri" w:hAnsi="Calibri" w:cs="Calibri"/>
            <w:color w:val="0645AD"/>
          </w:rPr>
          <w:t>banalité du mal</w:t>
        </w:r>
      </w:hyperlink>
      <w:r w:rsidR="00186DBE" w:rsidRPr="00186DBE">
        <w:rPr>
          <w:rFonts w:ascii="Calibri" w:hAnsi="Calibri" w:cs="Calibri"/>
          <w:color w:val="202122"/>
        </w:rPr>
        <w:t> » et mit en question l'action des Conseils juifs dans la déportation.</w:t>
      </w:r>
    </w:p>
    <w:p w14:paraId="3D8CD40F" w14:textId="77777777" w:rsidR="00186DBE" w:rsidRDefault="00186DBE" w:rsidP="00186DBE">
      <w:pPr>
        <w:spacing w:after="0" w:line="240" w:lineRule="auto"/>
        <w:jc w:val="both"/>
        <w:rPr>
          <w:rFonts w:ascii="Calibri" w:hAnsi="Calibri" w:cs="Calibri"/>
          <w:color w:val="202122"/>
          <w:shd w:val="clear" w:color="auto" w:fill="FFFFFF"/>
        </w:rPr>
      </w:pPr>
    </w:p>
    <w:p w14:paraId="75331BC4" w14:textId="34638731" w:rsidR="0022360C" w:rsidRDefault="0022360C" w:rsidP="0022360C">
      <w:pPr>
        <w:pStyle w:val="Titre1"/>
        <w:rPr>
          <w:shd w:val="clear" w:color="auto" w:fill="FFFFFF"/>
        </w:rPr>
      </w:pPr>
      <w:bookmarkStart w:id="10" w:name="_Toc73181623"/>
      <w:r>
        <w:rPr>
          <w:shd w:val="clear" w:color="auto" w:fill="FFFFFF"/>
        </w:rPr>
        <w:t>L’i</w:t>
      </w:r>
      <w:r w:rsidRPr="0022360C">
        <w:rPr>
          <w:shd w:val="clear" w:color="auto" w:fill="FFFFFF"/>
        </w:rPr>
        <w:t>nsurrection de juin 1953 en Allemagne de l'Est</w:t>
      </w:r>
      <w:bookmarkEnd w:id="10"/>
    </w:p>
    <w:p w14:paraId="4B8B21D2" w14:textId="694642A2" w:rsidR="0022360C" w:rsidRDefault="0022360C" w:rsidP="00624390">
      <w:pPr>
        <w:spacing w:after="0" w:line="240" w:lineRule="auto"/>
        <w:jc w:val="both"/>
        <w:rPr>
          <w:rFonts w:ascii="Calibri" w:hAnsi="Calibri" w:cs="Calibri"/>
          <w:color w:val="202122"/>
          <w:shd w:val="clear" w:color="auto" w:fill="FFFFFF"/>
        </w:rPr>
      </w:pPr>
    </w:p>
    <w:p w14:paraId="36C81A2D" w14:textId="77777777" w:rsidR="001549B7" w:rsidRPr="001549B7" w:rsidRDefault="001549B7" w:rsidP="001549B7">
      <w:pPr>
        <w:pStyle w:val="NormalWeb"/>
        <w:shd w:val="clear" w:color="auto" w:fill="FFFFFF"/>
        <w:spacing w:before="0" w:beforeAutospacing="0" w:after="0" w:afterAutospacing="0"/>
        <w:jc w:val="both"/>
        <w:rPr>
          <w:rFonts w:ascii="Calibri" w:hAnsi="Calibri" w:cs="Calibri"/>
          <w:color w:val="000000" w:themeColor="text1"/>
          <w:sz w:val="22"/>
          <w:szCs w:val="22"/>
        </w:rPr>
      </w:pPr>
      <w:r w:rsidRPr="001549B7">
        <w:rPr>
          <w:rFonts w:ascii="Calibri" w:hAnsi="Calibri" w:cs="Calibri"/>
          <w:color w:val="000000" w:themeColor="text1"/>
          <w:sz w:val="22"/>
          <w:szCs w:val="22"/>
        </w:rPr>
        <w:t>L’</w:t>
      </w:r>
      <w:r w:rsidRPr="001549B7">
        <w:rPr>
          <w:rFonts w:ascii="Calibri" w:hAnsi="Calibri" w:cs="Calibri"/>
          <w:b/>
          <w:bCs/>
          <w:color w:val="000000" w:themeColor="text1"/>
          <w:sz w:val="22"/>
          <w:szCs w:val="22"/>
        </w:rPr>
        <w:t>insurrection en Allemagne de l'Est</w:t>
      </w:r>
      <w:r w:rsidRPr="001549B7">
        <w:rPr>
          <w:rFonts w:ascii="Calibri" w:hAnsi="Calibri" w:cs="Calibri"/>
          <w:color w:val="000000" w:themeColor="text1"/>
          <w:sz w:val="22"/>
          <w:szCs w:val="22"/>
        </w:rPr>
        <w:t> est un </w:t>
      </w:r>
      <w:hyperlink r:id="rId202" w:tooltip="Révolte" w:history="1">
        <w:r w:rsidRPr="001549B7">
          <w:rPr>
            <w:rStyle w:val="Lienhypertexte"/>
            <w:rFonts w:ascii="Calibri" w:eastAsia="Calibri" w:hAnsi="Calibri" w:cs="Calibri"/>
            <w:color w:val="0645AD"/>
            <w:sz w:val="22"/>
            <w:szCs w:val="22"/>
          </w:rPr>
          <w:t>soulèvement populaire</w:t>
        </w:r>
      </w:hyperlink>
      <w:r w:rsidRPr="001549B7">
        <w:rPr>
          <w:rFonts w:ascii="Calibri" w:hAnsi="Calibri" w:cs="Calibri"/>
          <w:color w:val="202122"/>
          <w:sz w:val="22"/>
          <w:szCs w:val="22"/>
        </w:rPr>
        <w:t> qui éclate à </w:t>
      </w:r>
      <w:hyperlink r:id="rId203" w:tooltip="Berlin-Est" w:history="1">
        <w:r w:rsidRPr="001549B7">
          <w:rPr>
            <w:rStyle w:val="Lienhypertexte"/>
            <w:rFonts w:ascii="Calibri" w:eastAsia="Calibri" w:hAnsi="Calibri" w:cs="Calibri"/>
            <w:color w:val="0645AD"/>
            <w:sz w:val="22"/>
            <w:szCs w:val="22"/>
          </w:rPr>
          <w:t>Berlin-Est</w:t>
        </w:r>
      </w:hyperlink>
      <w:r w:rsidRPr="001549B7">
        <w:rPr>
          <w:rFonts w:ascii="Calibri" w:hAnsi="Calibri" w:cs="Calibri"/>
          <w:color w:val="202122"/>
          <w:sz w:val="22"/>
          <w:szCs w:val="22"/>
        </w:rPr>
        <w:t> </w:t>
      </w:r>
      <w:r w:rsidRPr="001549B7">
        <w:rPr>
          <w:rFonts w:ascii="Calibri" w:hAnsi="Calibri" w:cs="Calibri"/>
          <w:color w:val="000000" w:themeColor="text1"/>
          <w:sz w:val="22"/>
          <w:szCs w:val="22"/>
        </w:rPr>
        <w:t>et dans le reste de la </w:t>
      </w:r>
      <w:hyperlink r:id="rId204" w:tooltip="République démocratique allemande" w:history="1">
        <w:r w:rsidRPr="001549B7">
          <w:rPr>
            <w:rStyle w:val="Lienhypertexte"/>
            <w:rFonts w:ascii="Calibri" w:eastAsia="Calibri" w:hAnsi="Calibri" w:cs="Calibri"/>
            <w:color w:val="0645AD"/>
            <w:sz w:val="22"/>
            <w:szCs w:val="22"/>
          </w:rPr>
          <w:t>République démocratique allemande</w:t>
        </w:r>
      </w:hyperlink>
      <w:r w:rsidRPr="001549B7">
        <w:rPr>
          <w:rFonts w:ascii="Calibri" w:hAnsi="Calibri" w:cs="Calibri"/>
          <w:color w:val="202122"/>
          <w:sz w:val="22"/>
          <w:szCs w:val="22"/>
        </w:rPr>
        <w:t> (RDA) le </w:t>
      </w:r>
      <w:hyperlink r:id="rId205" w:tooltip="16 juin" w:history="1">
        <w:r w:rsidRPr="001549B7">
          <w:rPr>
            <w:rStyle w:val="Lienhypertexte"/>
            <w:rFonts w:ascii="Calibri" w:eastAsia="Calibri" w:hAnsi="Calibri" w:cs="Calibri"/>
            <w:color w:val="0645AD"/>
            <w:sz w:val="22"/>
            <w:szCs w:val="22"/>
          </w:rPr>
          <w:t>16</w:t>
        </w:r>
      </w:hyperlink>
      <w:r w:rsidRPr="001549B7">
        <w:rPr>
          <w:rFonts w:ascii="Calibri" w:hAnsi="Calibri" w:cs="Calibri"/>
          <w:color w:val="202122"/>
          <w:sz w:val="22"/>
          <w:szCs w:val="22"/>
        </w:rPr>
        <w:t> </w:t>
      </w:r>
      <w:hyperlink r:id="rId206" w:tooltip="Juin 1953" w:history="1">
        <w:r w:rsidRPr="001549B7">
          <w:rPr>
            <w:rStyle w:val="Lienhypertexte"/>
            <w:rFonts w:ascii="Calibri" w:eastAsia="Calibri" w:hAnsi="Calibri" w:cs="Calibri"/>
            <w:color w:val="0645AD"/>
            <w:sz w:val="22"/>
            <w:szCs w:val="22"/>
          </w:rPr>
          <w:t>juin</w:t>
        </w:r>
      </w:hyperlink>
      <w:r w:rsidRPr="001549B7">
        <w:rPr>
          <w:rFonts w:ascii="Calibri" w:hAnsi="Calibri" w:cs="Calibri"/>
          <w:color w:val="202122"/>
          <w:sz w:val="22"/>
          <w:szCs w:val="22"/>
        </w:rPr>
        <w:t> </w:t>
      </w:r>
      <w:hyperlink r:id="rId207" w:tooltip="1953" w:history="1">
        <w:r w:rsidRPr="001549B7">
          <w:rPr>
            <w:rStyle w:val="Lienhypertexte"/>
            <w:rFonts w:ascii="Calibri" w:eastAsia="Calibri" w:hAnsi="Calibri" w:cs="Calibri"/>
            <w:color w:val="0645AD"/>
            <w:sz w:val="22"/>
            <w:szCs w:val="22"/>
          </w:rPr>
          <w:t>1953</w:t>
        </w:r>
      </w:hyperlink>
      <w:r w:rsidRPr="001549B7">
        <w:rPr>
          <w:rFonts w:ascii="Calibri" w:hAnsi="Calibri" w:cs="Calibri"/>
          <w:color w:val="202122"/>
          <w:sz w:val="22"/>
          <w:szCs w:val="22"/>
        </w:rPr>
        <w:t xml:space="preserve">, </w:t>
      </w:r>
      <w:r w:rsidRPr="001549B7">
        <w:rPr>
          <w:rFonts w:ascii="Calibri" w:hAnsi="Calibri" w:cs="Calibri"/>
          <w:color w:val="000000" w:themeColor="text1"/>
          <w:sz w:val="22"/>
          <w:szCs w:val="22"/>
        </w:rPr>
        <w:t>et se prolonge les jours et semaines suivantes. Le motif immédiat en est le refus d'une hausse des cadences de travail.</w:t>
      </w:r>
    </w:p>
    <w:p w14:paraId="35A11234" w14:textId="4E4C8195" w:rsidR="001549B7" w:rsidRPr="001549B7" w:rsidRDefault="001549B7" w:rsidP="001549B7">
      <w:pPr>
        <w:pStyle w:val="NormalWeb"/>
        <w:shd w:val="clear" w:color="auto" w:fill="FFFFFF"/>
        <w:spacing w:before="0" w:beforeAutospacing="0" w:after="0" w:afterAutospacing="0"/>
        <w:jc w:val="both"/>
        <w:rPr>
          <w:rFonts w:ascii="Calibri" w:hAnsi="Calibri" w:cs="Calibri"/>
          <w:color w:val="000000" w:themeColor="text1"/>
          <w:sz w:val="22"/>
          <w:szCs w:val="22"/>
        </w:rPr>
      </w:pPr>
      <w:r w:rsidRPr="001549B7">
        <w:rPr>
          <w:rFonts w:ascii="Calibri" w:hAnsi="Calibri" w:cs="Calibri"/>
          <w:color w:val="000000" w:themeColor="text1"/>
          <w:sz w:val="22"/>
          <w:szCs w:val="22"/>
        </w:rPr>
        <w:t>L’insurrection, la première de grande ampleur dans le </w:t>
      </w:r>
      <w:hyperlink r:id="rId208" w:tooltip="Bloc soviétique" w:history="1">
        <w:r w:rsidRPr="001549B7">
          <w:rPr>
            <w:rStyle w:val="Lienhypertexte"/>
            <w:rFonts w:ascii="Calibri" w:eastAsia="Calibri" w:hAnsi="Calibri" w:cs="Calibri"/>
            <w:color w:val="0645AD"/>
            <w:sz w:val="22"/>
            <w:szCs w:val="22"/>
          </w:rPr>
          <w:t>bloc soviétique</w:t>
        </w:r>
      </w:hyperlink>
      <w:r w:rsidRPr="001549B7">
        <w:rPr>
          <w:rFonts w:ascii="Calibri" w:hAnsi="Calibri" w:cs="Calibri"/>
          <w:color w:val="202122"/>
          <w:sz w:val="22"/>
          <w:szCs w:val="22"/>
        </w:rPr>
        <w:t xml:space="preserve">, </w:t>
      </w:r>
      <w:r w:rsidRPr="001549B7">
        <w:rPr>
          <w:rFonts w:ascii="Calibri" w:hAnsi="Calibri" w:cs="Calibri"/>
          <w:color w:val="000000" w:themeColor="text1"/>
          <w:sz w:val="22"/>
          <w:szCs w:val="22"/>
        </w:rPr>
        <w:t>s’est terminée par la complète déroute des manifestants</w:t>
      </w:r>
      <w:r>
        <w:rPr>
          <w:rFonts w:ascii="Calibri" w:hAnsi="Calibri" w:cs="Calibri"/>
          <w:color w:val="000000" w:themeColor="text1"/>
          <w:sz w:val="22"/>
          <w:szCs w:val="22"/>
        </w:rPr>
        <w:t xml:space="preserve">, avec </w:t>
      </w:r>
      <w:r w:rsidRPr="001549B7">
        <w:rPr>
          <w:rFonts w:ascii="Calibri" w:hAnsi="Calibri" w:cs="Calibri"/>
          <w:color w:val="000000" w:themeColor="text1"/>
          <w:sz w:val="22"/>
          <w:szCs w:val="22"/>
        </w:rPr>
        <w:t>40 soldats et policiers tués, 80 manifestants tués et 30 000 arrestations</w:t>
      </w:r>
      <w:r>
        <w:rPr>
          <w:rFonts w:ascii="Calibri" w:hAnsi="Calibri" w:cs="Calibri"/>
          <w:color w:val="000000" w:themeColor="text1"/>
          <w:sz w:val="22"/>
          <w:szCs w:val="22"/>
        </w:rPr>
        <w:t>,</w:t>
      </w:r>
      <w:r w:rsidRPr="001549B7">
        <w:rPr>
          <w:rFonts w:ascii="Calibri" w:hAnsi="Calibri" w:cs="Calibri"/>
          <w:color w:val="000000" w:themeColor="text1"/>
          <w:sz w:val="22"/>
          <w:szCs w:val="22"/>
        </w:rPr>
        <w:t xml:space="preserve"> et une sévère répression au sein de la société est-allemande.</w:t>
      </w:r>
    </w:p>
    <w:p w14:paraId="7F443745" w14:textId="65CED106" w:rsidR="001549B7" w:rsidRPr="001549B7" w:rsidRDefault="001549B7" w:rsidP="001549B7">
      <w:pPr>
        <w:pStyle w:val="NormalWeb"/>
        <w:shd w:val="clear" w:color="auto" w:fill="FFFFFF"/>
        <w:spacing w:before="0" w:beforeAutospacing="0" w:after="0" w:afterAutospacing="0"/>
        <w:jc w:val="both"/>
        <w:rPr>
          <w:rFonts w:ascii="Calibri" w:hAnsi="Calibri" w:cs="Calibri"/>
          <w:color w:val="000000" w:themeColor="text1"/>
          <w:sz w:val="22"/>
          <w:szCs w:val="22"/>
        </w:rPr>
      </w:pPr>
      <w:r w:rsidRPr="001549B7">
        <w:rPr>
          <w:rFonts w:ascii="Calibri" w:hAnsi="Calibri" w:cs="Calibri"/>
          <w:color w:val="000000" w:themeColor="text1"/>
          <w:sz w:val="22"/>
          <w:szCs w:val="22"/>
        </w:rPr>
        <w:t>L’échec de ce que les autorités est-allemandes appellent </w:t>
      </w:r>
      <w:r w:rsidRPr="001549B7">
        <w:rPr>
          <w:rStyle w:val="citation"/>
          <w:rFonts w:ascii="Calibri" w:eastAsiaTheme="majorEastAsia" w:hAnsi="Calibri" w:cs="Calibri"/>
          <w:color w:val="000000" w:themeColor="text1"/>
          <w:sz w:val="22"/>
          <w:szCs w:val="22"/>
        </w:rPr>
        <w:t>« </w:t>
      </w:r>
      <w:r w:rsidRPr="00BF30A8">
        <w:rPr>
          <w:rStyle w:val="citation"/>
          <w:rFonts w:ascii="Calibri" w:eastAsiaTheme="majorEastAsia" w:hAnsi="Calibri" w:cs="Calibri"/>
          <w:i/>
          <w:iCs/>
          <w:color w:val="000000" w:themeColor="text1"/>
          <w:sz w:val="22"/>
          <w:szCs w:val="22"/>
        </w:rPr>
        <w:t>tentative de putsch, soutenue par des agents occidentaux, en vue de modifier le régime en République démocratique allemande</w:t>
      </w:r>
      <w:r w:rsidRPr="001549B7">
        <w:rPr>
          <w:rStyle w:val="citation"/>
          <w:rFonts w:ascii="Calibri" w:eastAsiaTheme="majorEastAsia" w:hAnsi="Calibri" w:cs="Calibri"/>
          <w:color w:val="000000" w:themeColor="text1"/>
          <w:sz w:val="22"/>
          <w:szCs w:val="22"/>
        </w:rPr>
        <w:t> »</w:t>
      </w:r>
      <w:r w:rsidRPr="001549B7">
        <w:rPr>
          <w:rFonts w:ascii="Calibri" w:hAnsi="Calibri" w:cs="Calibri"/>
          <w:color w:val="000000" w:themeColor="text1"/>
          <w:sz w:val="22"/>
          <w:szCs w:val="22"/>
        </w:rPr>
        <w:t> a contribué à fixer la partition de </w:t>
      </w:r>
      <w:hyperlink r:id="rId209" w:tooltip="Berlin" w:history="1">
        <w:r w:rsidRPr="001549B7">
          <w:rPr>
            <w:rStyle w:val="Lienhypertexte"/>
            <w:rFonts w:ascii="Calibri" w:eastAsia="Calibri" w:hAnsi="Calibri" w:cs="Calibri"/>
            <w:color w:val="0645AD"/>
            <w:sz w:val="22"/>
            <w:szCs w:val="22"/>
          </w:rPr>
          <w:t>Berlin</w:t>
        </w:r>
      </w:hyperlink>
      <w:r w:rsidRPr="001549B7">
        <w:rPr>
          <w:rFonts w:ascii="Calibri" w:hAnsi="Calibri" w:cs="Calibri"/>
          <w:color w:val="202122"/>
          <w:sz w:val="22"/>
          <w:szCs w:val="22"/>
        </w:rPr>
        <w:t> </w:t>
      </w:r>
      <w:r w:rsidRPr="001549B7">
        <w:rPr>
          <w:rFonts w:ascii="Calibri" w:hAnsi="Calibri" w:cs="Calibri"/>
          <w:color w:val="000000" w:themeColor="text1"/>
          <w:sz w:val="22"/>
          <w:szCs w:val="22"/>
        </w:rPr>
        <w:t>et de l’Allemagne et à stabiliser l’impopulaire gouvernement de la RDA [16].</w:t>
      </w:r>
    </w:p>
    <w:p w14:paraId="6CAD755B" w14:textId="557C07F0" w:rsidR="0015620B" w:rsidRPr="0015620B" w:rsidRDefault="0015620B" w:rsidP="00624390">
      <w:pPr>
        <w:spacing w:after="0" w:line="240" w:lineRule="auto"/>
        <w:jc w:val="both"/>
        <w:rPr>
          <w:rFonts w:ascii="Calibri" w:hAnsi="Calibri" w:cs="Calibri"/>
          <w:color w:val="000000" w:themeColor="text1"/>
          <w:shd w:val="clear" w:color="auto" w:fill="FFFFFF"/>
        </w:rPr>
      </w:pPr>
    </w:p>
    <w:p w14:paraId="124960FA" w14:textId="7C41BE4A" w:rsidR="0015620B" w:rsidRDefault="0015620B" w:rsidP="0015620B">
      <w:pPr>
        <w:pStyle w:val="Titre1"/>
        <w:rPr>
          <w:shd w:val="clear" w:color="auto" w:fill="FFFFFF"/>
        </w:rPr>
      </w:pPr>
      <w:bookmarkStart w:id="11" w:name="_Toc73181624"/>
      <w:r w:rsidRPr="0015620B">
        <w:rPr>
          <w:shd w:val="clear" w:color="auto" w:fill="FFFFFF"/>
        </w:rPr>
        <w:t>Le rapport secret du 2</w:t>
      </w:r>
      <w:r w:rsidR="007568F5">
        <w:rPr>
          <w:shd w:val="clear" w:color="auto" w:fill="FFFFFF"/>
        </w:rPr>
        <w:t>0</w:t>
      </w:r>
      <w:r w:rsidRPr="0015620B">
        <w:rPr>
          <w:shd w:val="clear" w:color="auto" w:fill="FFFFFF"/>
        </w:rPr>
        <w:t>° congrès du parti communiste</w:t>
      </w:r>
      <w:r>
        <w:rPr>
          <w:shd w:val="clear" w:color="auto" w:fill="FFFFFF"/>
        </w:rPr>
        <w:t xml:space="preserve"> soviétique</w:t>
      </w:r>
      <w:r w:rsidRPr="0015620B">
        <w:rPr>
          <w:shd w:val="clear" w:color="auto" w:fill="FFFFFF"/>
        </w:rPr>
        <w:t xml:space="preserve"> à Moscou</w:t>
      </w:r>
      <w:r w:rsidR="007568F5">
        <w:rPr>
          <w:shd w:val="clear" w:color="auto" w:fill="FFFFFF"/>
        </w:rPr>
        <w:t>, en février 1956</w:t>
      </w:r>
      <w:bookmarkEnd w:id="11"/>
    </w:p>
    <w:p w14:paraId="56E535E5" w14:textId="325180C9" w:rsidR="0015620B" w:rsidRDefault="0015620B" w:rsidP="00624390">
      <w:pPr>
        <w:spacing w:after="0" w:line="240" w:lineRule="auto"/>
        <w:jc w:val="both"/>
        <w:rPr>
          <w:rFonts w:ascii="Calibri" w:hAnsi="Calibri" w:cs="Calibri"/>
          <w:color w:val="000000" w:themeColor="text1"/>
          <w:shd w:val="clear" w:color="auto" w:fill="FFFFFF"/>
        </w:rPr>
      </w:pPr>
    </w:p>
    <w:p w14:paraId="7BC67CC0" w14:textId="6BAC672E" w:rsidR="0015620B" w:rsidRPr="006A4DA1" w:rsidRDefault="007568F5" w:rsidP="008F0E19">
      <w:pPr>
        <w:spacing w:after="0" w:line="240" w:lineRule="auto"/>
        <w:jc w:val="both"/>
        <w:rPr>
          <w:rFonts w:ascii="Calibri" w:hAnsi="Calibri" w:cs="Calibri"/>
          <w:color w:val="000000" w:themeColor="text1"/>
          <w:shd w:val="clear" w:color="auto" w:fill="FFFFFF"/>
        </w:rPr>
      </w:pPr>
      <w:r w:rsidRPr="007568F5">
        <w:rPr>
          <w:rFonts w:ascii="Calibri" w:hAnsi="Calibri" w:cs="Calibri"/>
          <w:color w:val="202122"/>
          <w:shd w:val="clear" w:color="auto" w:fill="FFFFFF"/>
        </w:rPr>
        <w:t>Le </w:t>
      </w:r>
      <w:r w:rsidRPr="007568F5">
        <w:rPr>
          <w:rFonts w:ascii="Calibri" w:hAnsi="Calibri" w:cs="Calibri"/>
          <w:b/>
          <w:bCs/>
          <w:color w:val="202122"/>
          <w:shd w:val="clear" w:color="auto" w:fill="FFFFFF"/>
        </w:rPr>
        <w:t>XX</w:t>
      </w:r>
      <w:r w:rsidRPr="007568F5">
        <w:rPr>
          <w:rFonts w:ascii="Calibri" w:hAnsi="Calibri" w:cs="Calibri"/>
          <w:b/>
          <w:bCs/>
          <w:color w:val="202122"/>
          <w:shd w:val="clear" w:color="auto" w:fill="FFFFFF"/>
          <w:vertAlign w:val="superscript"/>
        </w:rPr>
        <w:t>e</w:t>
      </w:r>
      <w:r w:rsidRPr="007568F5">
        <w:rPr>
          <w:rFonts w:ascii="Calibri" w:hAnsi="Calibri" w:cs="Calibri"/>
          <w:b/>
          <w:bCs/>
          <w:color w:val="202122"/>
          <w:shd w:val="clear" w:color="auto" w:fill="FFFFFF"/>
        </w:rPr>
        <w:t> congrès du </w:t>
      </w:r>
      <w:hyperlink r:id="rId210" w:tooltip="Parti communiste de l'Union soviétique" w:history="1">
        <w:r w:rsidRPr="007568F5">
          <w:rPr>
            <w:rStyle w:val="Lienhypertexte"/>
            <w:rFonts w:ascii="Calibri" w:hAnsi="Calibri" w:cs="Calibri"/>
            <w:b/>
            <w:bCs/>
            <w:color w:val="0645AD"/>
            <w:shd w:val="clear" w:color="auto" w:fill="FFFFFF"/>
          </w:rPr>
          <w:t>Parti communiste de l'Union soviétique</w:t>
        </w:r>
      </w:hyperlink>
      <w:r w:rsidRPr="007568F5">
        <w:rPr>
          <w:rFonts w:ascii="Calibri" w:hAnsi="Calibri" w:cs="Calibri"/>
          <w:color w:val="202122"/>
          <w:shd w:val="clear" w:color="auto" w:fill="FFFFFF"/>
        </w:rPr>
        <w:t> (</w:t>
      </w:r>
      <w:r w:rsidRPr="006A4DA1">
        <w:rPr>
          <w:rFonts w:ascii="Calibri" w:hAnsi="Calibri" w:cs="Calibri"/>
          <w:color w:val="000000" w:themeColor="text1"/>
          <w:shd w:val="clear" w:color="auto" w:fill="FFFFFF"/>
        </w:rPr>
        <w:t>PCUS) s'est tenu à </w:t>
      </w:r>
      <w:hyperlink r:id="rId211" w:tooltip="Moscou" w:history="1">
        <w:r w:rsidRPr="007568F5">
          <w:rPr>
            <w:rStyle w:val="Lienhypertexte"/>
            <w:rFonts w:ascii="Calibri" w:hAnsi="Calibri" w:cs="Calibri"/>
            <w:color w:val="0645AD"/>
            <w:shd w:val="clear" w:color="auto" w:fill="FFFFFF"/>
          </w:rPr>
          <w:t>Moscou</w:t>
        </w:r>
      </w:hyperlink>
      <w:r w:rsidRPr="007568F5">
        <w:rPr>
          <w:rFonts w:ascii="Calibri" w:hAnsi="Calibri" w:cs="Calibri"/>
          <w:color w:val="202122"/>
          <w:shd w:val="clear" w:color="auto" w:fill="FFFFFF"/>
        </w:rPr>
        <w:t> du </w:t>
      </w:r>
      <w:hyperlink r:id="rId212" w:tooltip="14 février" w:history="1">
        <w:r w:rsidRPr="007568F5">
          <w:rPr>
            <w:rStyle w:val="Lienhypertexte"/>
            <w:rFonts w:ascii="Calibri" w:hAnsi="Calibri" w:cs="Calibri"/>
            <w:color w:val="0645AD"/>
            <w:shd w:val="clear" w:color="auto" w:fill="FFFFFF"/>
          </w:rPr>
          <w:t>14</w:t>
        </w:r>
      </w:hyperlink>
      <w:r w:rsidRPr="007568F5">
        <w:rPr>
          <w:rFonts w:ascii="Calibri" w:hAnsi="Calibri" w:cs="Calibri"/>
          <w:color w:val="202122"/>
          <w:shd w:val="clear" w:color="auto" w:fill="FFFFFF"/>
        </w:rPr>
        <w:t> au </w:t>
      </w:r>
      <w:hyperlink r:id="rId213" w:tooltip="25 février" w:history="1">
        <w:r w:rsidRPr="007568F5">
          <w:rPr>
            <w:rStyle w:val="Lienhypertexte"/>
            <w:rFonts w:ascii="Calibri" w:hAnsi="Calibri" w:cs="Calibri"/>
            <w:color w:val="0645AD"/>
          </w:rPr>
          <w:t>25</w:t>
        </w:r>
      </w:hyperlink>
      <w:r w:rsidRPr="007568F5">
        <w:rPr>
          <w:rFonts w:ascii="Calibri" w:hAnsi="Calibri" w:cs="Calibri"/>
        </w:rPr>
        <w:t> </w:t>
      </w:r>
      <w:hyperlink r:id="rId214" w:tooltip="Février 1956" w:history="1">
        <w:r w:rsidRPr="007568F5">
          <w:rPr>
            <w:rStyle w:val="Lienhypertexte"/>
            <w:rFonts w:ascii="Calibri" w:hAnsi="Calibri" w:cs="Calibri"/>
            <w:color w:val="0645AD"/>
          </w:rPr>
          <w:t>février</w:t>
        </w:r>
      </w:hyperlink>
      <w:r w:rsidRPr="007568F5">
        <w:rPr>
          <w:rFonts w:ascii="Calibri" w:hAnsi="Calibri" w:cs="Calibri"/>
        </w:rPr>
        <w:t> </w:t>
      </w:r>
      <w:hyperlink r:id="rId215" w:tooltip="1956" w:history="1">
        <w:r w:rsidRPr="007568F5">
          <w:rPr>
            <w:rStyle w:val="Lienhypertexte"/>
            <w:rFonts w:ascii="Calibri" w:hAnsi="Calibri" w:cs="Calibri"/>
            <w:color w:val="0645AD"/>
          </w:rPr>
          <w:t>1956</w:t>
        </w:r>
      </w:hyperlink>
      <w:r w:rsidRPr="007568F5">
        <w:rPr>
          <w:rFonts w:ascii="Calibri" w:hAnsi="Calibri" w:cs="Calibri"/>
          <w:color w:val="202122"/>
          <w:shd w:val="clear" w:color="auto" w:fill="FFFFFF"/>
        </w:rPr>
        <w:t xml:space="preserve"> et a réuni </w:t>
      </w:r>
      <w:r w:rsidRPr="006A4DA1">
        <w:rPr>
          <w:rFonts w:ascii="Calibri" w:hAnsi="Calibri" w:cs="Calibri"/>
          <w:color w:val="000000" w:themeColor="text1"/>
          <w:shd w:val="clear" w:color="auto" w:fill="FFFFFF"/>
        </w:rPr>
        <w:t xml:space="preserve">des délégués venant de toute </w:t>
      </w:r>
      <w:r w:rsidRPr="007568F5">
        <w:rPr>
          <w:rFonts w:ascii="Calibri" w:hAnsi="Calibri" w:cs="Calibri"/>
          <w:color w:val="202122"/>
          <w:shd w:val="clear" w:color="auto" w:fill="FFFFFF"/>
        </w:rPr>
        <w:t>l'</w:t>
      </w:r>
      <w:hyperlink r:id="rId216" w:tooltip="Union des républiques socialistes soviétiques" w:history="1">
        <w:r w:rsidRPr="007568F5">
          <w:rPr>
            <w:rStyle w:val="Lienhypertexte"/>
            <w:rFonts w:ascii="Calibri" w:hAnsi="Calibri" w:cs="Calibri"/>
            <w:color w:val="0645AD"/>
            <w:shd w:val="clear" w:color="auto" w:fill="FFFFFF"/>
          </w:rPr>
          <w:t>URSS</w:t>
        </w:r>
      </w:hyperlink>
      <w:r w:rsidRPr="007568F5">
        <w:rPr>
          <w:rFonts w:ascii="Calibri" w:hAnsi="Calibri" w:cs="Calibri"/>
          <w:color w:val="202122"/>
          <w:shd w:val="clear" w:color="auto" w:fill="FFFFFF"/>
        </w:rPr>
        <w:t> ainsi que des délégués des « partis frères » venus d'autres pays. Ce congrès est resté célèbre par la </w:t>
      </w:r>
      <w:hyperlink r:id="rId217" w:tooltip="Déstalinisation" w:history="1">
        <w:r w:rsidRPr="007568F5">
          <w:rPr>
            <w:rStyle w:val="Lienhypertexte"/>
            <w:rFonts w:ascii="Calibri" w:hAnsi="Calibri" w:cs="Calibri"/>
            <w:color w:val="0645AD"/>
            <w:shd w:val="clear" w:color="auto" w:fill="FFFFFF"/>
          </w:rPr>
          <w:t>déstalinisation</w:t>
        </w:r>
      </w:hyperlink>
      <w:r w:rsidRPr="007568F5">
        <w:rPr>
          <w:rFonts w:ascii="Calibri" w:hAnsi="Calibri" w:cs="Calibri"/>
          <w:color w:val="202122"/>
          <w:shd w:val="clear" w:color="auto" w:fill="FFFFFF"/>
        </w:rPr>
        <w:t> </w:t>
      </w:r>
      <w:r w:rsidRPr="006A4DA1">
        <w:rPr>
          <w:rFonts w:ascii="Calibri" w:hAnsi="Calibri" w:cs="Calibri"/>
          <w:color w:val="000000" w:themeColor="text1"/>
          <w:shd w:val="clear" w:color="auto" w:fill="FFFFFF"/>
        </w:rPr>
        <w:t>qui y a été officialisée.</w:t>
      </w:r>
    </w:p>
    <w:p w14:paraId="4FFF3CF5" w14:textId="0EF80622" w:rsidR="007568F5" w:rsidRPr="006A4DA1" w:rsidRDefault="007568F5" w:rsidP="00624390">
      <w:pPr>
        <w:spacing w:after="0" w:line="240" w:lineRule="auto"/>
        <w:jc w:val="both"/>
        <w:rPr>
          <w:rFonts w:ascii="Calibri" w:hAnsi="Calibri" w:cs="Calibri"/>
          <w:color w:val="000000" w:themeColor="text1"/>
          <w:shd w:val="clear" w:color="auto" w:fill="FFFFFF"/>
        </w:rPr>
      </w:pPr>
      <w:r w:rsidRPr="007568F5">
        <w:rPr>
          <w:rFonts w:ascii="Calibri" w:hAnsi="Calibri" w:cs="Calibri"/>
          <w:color w:val="202122"/>
          <w:shd w:val="clear" w:color="auto" w:fill="FFFFFF"/>
        </w:rPr>
        <w:t>Le </w:t>
      </w:r>
      <w:hyperlink r:id="rId218" w:tooltip="24 février" w:history="1">
        <w:r w:rsidRPr="007568F5">
          <w:rPr>
            <w:rStyle w:val="Lienhypertexte"/>
            <w:rFonts w:ascii="Calibri" w:hAnsi="Calibri" w:cs="Calibri"/>
            <w:color w:val="0645AD"/>
            <w:shd w:val="clear" w:color="auto" w:fill="FFFFFF"/>
          </w:rPr>
          <w:t>24 février</w:t>
        </w:r>
      </w:hyperlink>
      <w:r w:rsidRPr="007568F5">
        <w:rPr>
          <w:rFonts w:ascii="Calibri" w:hAnsi="Calibri" w:cs="Calibri"/>
          <w:color w:val="202122"/>
          <w:shd w:val="clear" w:color="auto" w:fill="FFFFFF"/>
        </w:rPr>
        <w:t xml:space="preserve">, </w:t>
      </w:r>
      <w:r w:rsidRPr="006A4DA1">
        <w:rPr>
          <w:rFonts w:ascii="Calibri" w:hAnsi="Calibri" w:cs="Calibri"/>
          <w:color w:val="000000" w:themeColor="text1"/>
          <w:shd w:val="clear" w:color="auto" w:fill="FFFFFF"/>
        </w:rPr>
        <w:t xml:space="preserve">Khrouchtchev invite les représentants des « partis frères » à quitter la salle et à laisser les Soviétiques débattre entre eux de son rapport ; consacré aux « crimes de Staline ». </w:t>
      </w:r>
      <w:proofErr w:type="spellStart"/>
      <w:r w:rsidRPr="006A4DA1">
        <w:rPr>
          <w:rFonts w:ascii="Calibri" w:hAnsi="Calibri" w:cs="Calibri"/>
          <w:color w:val="000000" w:themeColor="text1"/>
          <w:shd w:val="clear" w:color="auto" w:fill="FFFFFF"/>
        </w:rPr>
        <w:t>Kaganovitch</w:t>
      </w:r>
      <w:proofErr w:type="spellEnd"/>
      <w:r w:rsidRPr="006A4DA1">
        <w:rPr>
          <w:rFonts w:ascii="Calibri" w:hAnsi="Calibri" w:cs="Calibri"/>
          <w:color w:val="000000" w:themeColor="text1"/>
          <w:shd w:val="clear" w:color="auto" w:fill="FFFFFF"/>
        </w:rPr>
        <w:t xml:space="preserve"> avait averti : « la question du culte de la personnalité est difficile » et la déstalinisation tentée par les héritiers de Staline leur paraissait nécessiter un maximum de discrétion.</w:t>
      </w:r>
    </w:p>
    <w:p w14:paraId="148566FF" w14:textId="7F819BCC" w:rsidR="007D6633" w:rsidRPr="007568F5" w:rsidRDefault="007568F5" w:rsidP="00624390">
      <w:pPr>
        <w:spacing w:after="0" w:line="240" w:lineRule="auto"/>
        <w:jc w:val="both"/>
        <w:rPr>
          <w:rFonts w:ascii="Calibri" w:hAnsi="Calibri" w:cs="Calibri"/>
          <w:color w:val="000000" w:themeColor="text1"/>
          <w:shd w:val="clear" w:color="auto" w:fill="FFFFFF"/>
        </w:rPr>
      </w:pPr>
      <w:r w:rsidRPr="006A4DA1">
        <w:rPr>
          <w:rFonts w:ascii="Calibri" w:hAnsi="Calibri" w:cs="Calibri"/>
          <w:color w:val="000000" w:themeColor="text1"/>
          <w:shd w:val="clear" w:color="auto" w:fill="FFFFFF"/>
        </w:rPr>
        <w:t>Le Bureau politique avait chargé une commission dirigée par </w:t>
      </w:r>
      <w:hyperlink r:id="rId219" w:tooltip="Piotr Nicolaïevitch Pospelov" w:history="1">
        <w:r w:rsidRPr="007568F5">
          <w:rPr>
            <w:rStyle w:val="Lienhypertexte"/>
            <w:rFonts w:ascii="Calibri" w:hAnsi="Calibri" w:cs="Calibri"/>
            <w:color w:val="0645AD"/>
            <w:shd w:val="clear" w:color="auto" w:fill="FFFFFF"/>
          </w:rPr>
          <w:t xml:space="preserve">Piotr </w:t>
        </w:r>
        <w:proofErr w:type="spellStart"/>
        <w:r w:rsidRPr="007568F5">
          <w:rPr>
            <w:rStyle w:val="Lienhypertexte"/>
            <w:rFonts w:ascii="Calibri" w:hAnsi="Calibri" w:cs="Calibri"/>
            <w:color w:val="0645AD"/>
            <w:shd w:val="clear" w:color="auto" w:fill="FFFFFF"/>
          </w:rPr>
          <w:t>Pospelov</w:t>
        </w:r>
        <w:proofErr w:type="spellEnd"/>
      </w:hyperlink>
      <w:r w:rsidRPr="007568F5">
        <w:rPr>
          <w:rFonts w:ascii="Calibri" w:hAnsi="Calibri" w:cs="Calibri"/>
          <w:color w:val="202122"/>
          <w:shd w:val="clear" w:color="auto" w:fill="FFFFFF"/>
        </w:rPr>
        <w:t>, (</w:t>
      </w:r>
      <w:r w:rsidRPr="007568F5">
        <w:rPr>
          <w:rFonts w:ascii="Calibri" w:hAnsi="Calibri" w:cs="Calibri"/>
          <w:color w:val="000000" w:themeColor="text1"/>
          <w:shd w:val="clear" w:color="auto" w:fill="FFFFFF"/>
        </w:rPr>
        <w:t>rédacteur principal du fameux </w:t>
      </w:r>
      <w:r w:rsidRPr="007568F5">
        <w:rPr>
          <w:rFonts w:ascii="Calibri" w:hAnsi="Calibri" w:cs="Calibri"/>
          <w:i/>
          <w:iCs/>
          <w:color w:val="000000" w:themeColor="text1"/>
          <w:shd w:val="clear" w:color="auto" w:fill="FFFFFF"/>
        </w:rPr>
        <w:t>Précis d'histoire du PCUS</w:t>
      </w:r>
      <w:r w:rsidRPr="007568F5">
        <w:rPr>
          <w:rFonts w:ascii="Calibri" w:hAnsi="Calibri" w:cs="Calibri"/>
          <w:color w:val="000000" w:themeColor="text1"/>
          <w:shd w:val="clear" w:color="auto" w:fill="FFFFFF"/>
        </w:rPr>
        <w:t> attribué à Staline) de « </w:t>
      </w:r>
      <w:r w:rsidRPr="007568F5">
        <w:rPr>
          <w:rFonts w:ascii="Calibri" w:hAnsi="Calibri" w:cs="Calibri"/>
          <w:i/>
          <w:iCs/>
          <w:color w:val="000000" w:themeColor="text1"/>
          <w:shd w:val="clear" w:color="auto" w:fill="FFFFFF"/>
        </w:rPr>
        <w:t>faire toute la lumière sur la période du culte</w:t>
      </w:r>
      <w:r w:rsidRPr="007568F5">
        <w:rPr>
          <w:rFonts w:ascii="Calibri" w:hAnsi="Calibri" w:cs="Calibri"/>
          <w:color w:val="000000" w:themeColor="text1"/>
          <w:shd w:val="clear" w:color="auto" w:fill="FFFFFF"/>
        </w:rPr>
        <w:t> ».</w:t>
      </w:r>
    </w:p>
    <w:p w14:paraId="2A42DD1E" w14:textId="0049C2DA" w:rsidR="007568F5" w:rsidRPr="007568F5" w:rsidRDefault="007568F5" w:rsidP="00624390">
      <w:pPr>
        <w:spacing w:after="0" w:line="240" w:lineRule="auto"/>
        <w:jc w:val="both"/>
        <w:rPr>
          <w:rFonts w:ascii="Calibri" w:hAnsi="Calibri" w:cs="Calibri"/>
          <w:shd w:val="clear" w:color="auto" w:fill="FFFFFF"/>
        </w:rPr>
      </w:pPr>
      <w:r w:rsidRPr="007568F5">
        <w:rPr>
          <w:rFonts w:ascii="Calibri" w:hAnsi="Calibri" w:cs="Calibri"/>
          <w:shd w:val="clear" w:color="auto" w:fill="FFFFFF"/>
        </w:rPr>
        <w:t xml:space="preserve">Ce rapport dénonce le « </w:t>
      </w:r>
      <w:r w:rsidRPr="007568F5">
        <w:rPr>
          <w:rFonts w:ascii="Calibri" w:hAnsi="Calibri" w:cs="Calibri"/>
          <w:i/>
          <w:iCs/>
          <w:shd w:val="clear" w:color="auto" w:fill="FFFFFF"/>
        </w:rPr>
        <w:t>culte de la personnalité</w:t>
      </w:r>
      <w:r w:rsidRPr="007568F5">
        <w:rPr>
          <w:rFonts w:ascii="Calibri" w:hAnsi="Calibri" w:cs="Calibri"/>
          <w:shd w:val="clear" w:color="auto" w:fill="FFFFFF"/>
        </w:rPr>
        <w:t xml:space="preserve"> », </w:t>
      </w:r>
      <w:r w:rsidR="006A4DA1">
        <w:rPr>
          <w:rFonts w:ascii="Calibri" w:hAnsi="Calibri" w:cs="Calibri"/>
          <w:shd w:val="clear" w:color="auto" w:fill="FFFFFF"/>
        </w:rPr>
        <w:t xml:space="preserve">mais </w:t>
      </w:r>
      <w:r w:rsidRPr="007568F5">
        <w:rPr>
          <w:rFonts w:ascii="Calibri" w:hAnsi="Calibri" w:cs="Calibri"/>
          <w:shd w:val="clear" w:color="auto" w:fill="FFFFFF"/>
        </w:rPr>
        <w:t>pas le stalinisme, et moins encore le léninisme.</w:t>
      </w:r>
    </w:p>
    <w:p w14:paraId="2C1B2EBA" w14:textId="77777777" w:rsidR="00C32E4C" w:rsidRDefault="00C32E4C" w:rsidP="00624390">
      <w:pPr>
        <w:spacing w:after="0" w:line="240" w:lineRule="auto"/>
        <w:jc w:val="both"/>
        <w:rPr>
          <w:rFonts w:ascii="Calibri" w:hAnsi="Calibri" w:cs="Calibri"/>
          <w:shd w:val="clear" w:color="auto" w:fill="FFFFFF"/>
        </w:rPr>
      </w:pPr>
    </w:p>
    <w:p w14:paraId="7D7DD9D5" w14:textId="6C1E2ADE" w:rsidR="007568F5" w:rsidRPr="007568F5" w:rsidRDefault="007568F5" w:rsidP="00624390">
      <w:pPr>
        <w:spacing w:after="0" w:line="240" w:lineRule="auto"/>
        <w:jc w:val="both"/>
        <w:rPr>
          <w:rFonts w:ascii="Calibri" w:hAnsi="Calibri" w:cs="Calibri"/>
          <w:shd w:val="clear" w:color="auto" w:fill="FFFFFF"/>
        </w:rPr>
      </w:pPr>
      <w:r w:rsidRPr="00C32E4C">
        <w:rPr>
          <w:rFonts w:ascii="Calibri" w:hAnsi="Calibri" w:cs="Calibri"/>
          <w:color w:val="000000" w:themeColor="text1"/>
          <w:shd w:val="clear" w:color="auto" w:fill="FFFFFF"/>
        </w:rPr>
        <w:t xml:space="preserve">Selon </w:t>
      </w:r>
      <w:r w:rsidR="006A168C">
        <w:rPr>
          <w:rFonts w:ascii="Calibri" w:hAnsi="Calibri" w:cs="Calibri"/>
          <w:color w:val="000000" w:themeColor="text1"/>
          <w:shd w:val="clear" w:color="auto" w:fill="FFFFFF"/>
        </w:rPr>
        <w:t xml:space="preserve">le </w:t>
      </w:r>
      <w:r w:rsidR="006A168C" w:rsidRPr="006A168C">
        <w:rPr>
          <w:rFonts w:ascii="Calibri" w:hAnsi="Calibri" w:cs="Calibri"/>
          <w:color w:val="000000" w:themeColor="text1"/>
          <w:shd w:val="clear" w:color="auto" w:fill="FFFFFF"/>
        </w:rPr>
        <w:t>journaliste historien</w:t>
      </w:r>
      <w:r w:rsidRPr="00C32E4C">
        <w:rPr>
          <w:rFonts w:ascii="Calibri" w:hAnsi="Calibri" w:cs="Calibri"/>
          <w:color w:val="000000" w:themeColor="text1"/>
          <w:shd w:val="clear" w:color="auto" w:fill="FFFFFF"/>
        </w:rPr>
        <w:t>, François Brévent : « </w:t>
      </w:r>
      <w:r w:rsidRPr="007568F5">
        <w:rPr>
          <w:rFonts w:ascii="Calibri" w:hAnsi="Calibri" w:cs="Calibri"/>
          <w:i/>
          <w:iCs/>
          <w:color w:val="000000" w:themeColor="text1"/>
          <w:shd w:val="clear" w:color="auto" w:fill="FFFFFF"/>
        </w:rPr>
        <w:t>Les documents retenus par la commission (</w:t>
      </w:r>
      <w:proofErr w:type="spellStart"/>
      <w:r w:rsidRPr="007568F5">
        <w:rPr>
          <w:rFonts w:ascii="Calibri" w:hAnsi="Calibri" w:cs="Calibri"/>
          <w:i/>
          <w:iCs/>
          <w:color w:val="000000" w:themeColor="text1"/>
          <w:shd w:val="clear" w:color="auto" w:fill="FFFFFF"/>
        </w:rPr>
        <w:t>Pospelov</w:t>
      </w:r>
      <w:proofErr w:type="spellEnd"/>
      <w:r w:rsidRPr="007568F5">
        <w:rPr>
          <w:rFonts w:ascii="Calibri" w:hAnsi="Calibri" w:cs="Calibri"/>
          <w:i/>
          <w:iCs/>
          <w:color w:val="000000" w:themeColor="text1"/>
          <w:shd w:val="clear" w:color="auto" w:fill="FFFFFF"/>
        </w:rPr>
        <w:t xml:space="preserve">) ne mentionnent nullement les crimes commis avant 1934, dont furent victimes d'anciens compagnons de Lénine </w:t>
      </w:r>
      <w:r w:rsidRPr="007568F5">
        <w:rPr>
          <w:rFonts w:ascii="Calibri" w:hAnsi="Calibri" w:cs="Calibri"/>
          <w:i/>
          <w:iCs/>
          <w:color w:val="202122"/>
          <w:shd w:val="clear" w:color="auto" w:fill="FFFFFF"/>
        </w:rPr>
        <w:t>(</w:t>
      </w:r>
      <w:hyperlink r:id="rId220" w:tooltip="Trotskisme" w:history="1">
        <w:r w:rsidRPr="007568F5">
          <w:rPr>
            <w:rStyle w:val="Lienhypertexte"/>
            <w:rFonts w:ascii="Calibri" w:hAnsi="Calibri" w:cs="Calibri"/>
            <w:i/>
            <w:iCs/>
            <w:color w:val="0645AD"/>
            <w:shd w:val="clear" w:color="auto" w:fill="FFFFFF"/>
          </w:rPr>
          <w:t>trotskistes</w:t>
        </w:r>
      </w:hyperlink>
      <w:r w:rsidRPr="007568F5">
        <w:rPr>
          <w:rFonts w:ascii="Calibri" w:hAnsi="Calibri" w:cs="Calibri"/>
          <w:i/>
          <w:iCs/>
          <w:color w:val="202122"/>
          <w:shd w:val="clear" w:color="auto" w:fill="FFFFFF"/>
        </w:rPr>
        <w:t>, </w:t>
      </w:r>
      <w:proofErr w:type="spellStart"/>
      <w:r w:rsidRPr="007568F5">
        <w:rPr>
          <w:rFonts w:ascii="Calibri" w:hAnsi="Calibri" w:cs="Calibri"/>
          <w:i/>
          <w:iCs/>
        </w:rPr>
        <w:fldChar w:fldCharType="begin"/>
      </w:r>
      <w:r w:rsidRPr="007568F5">
        <w:rPr>
          <w:rFonts w:ascii="Calibri" w:hAnsi="Calibri" w:cs="Calibri"/>
          <w:i/>
          <w:iCs/>
        </w:rPr>
        <w:instrText xml:space="preserve"> HYPERLINK "https://fr.wikipedia.org/wiki/Grigori_Zinoviev" \o "Grigori Zinoviev" </w:instrText>
      </w:r>
      <w:r w:rsidRPr="007568F5">
        <w:rPr>
          <w:rFonts w:ascii="Calibri" w:hAnsi="Calibri" w:cs="Calibri"/>
          <w:i/>
          <w:iCs/>
        </w:rPr>
        <w:fldChar w:fldCharType="separate"/>
      </w:r>
      <w:r w:rsidRPr="007568F5">
        <w:rPr>
          <w:rStyle w:val="Lienhypertexte"/>
          <w:rFonts w:ascii="Calibri" w:hAnsi="Calibri" w:cs="Calibri"/>
          <w:i/>
          <w:iCs/>
          <w:color w:val="0645AD"/>
          <w:shd w:val="clear" w:color="auto" w:fill="FFFFFF"/>
        </w:rPr>
        <w:t>zinoviéviens</w:t>
      </w:r>
      <w:proofErr w:type="spellEnd"/>
      <w:r w:rsidRPr="007568F5">
        <w:rPr>
          <w:rFonts w:ascii="Calibri" w:hAnsi="Calibri" w:cs="Calibri"/>
          <w:i/>
          <w:iCs/>
        </w:rPr>
        <w:fldChar w:fldCharType="end"/>
      </w:r>
      <w:r w:rsidRPr="007568F5">
        <w:rPr>
          <w:rFonts w:ascii="Calibri" w:hAnsi="Calibri" w:cs="Calibri"/>
          <w:i/>
          <w:iCs/>
          <w:color w:val="202122"/>
          <w:shd w:val="clear" w:color="auto" w:fill="FFFFFF"/>
        </w:rPr>
        <w:t>, </w:t>
      </w:r>
      <w:hyperlink r:id="rId221" w:tooltip="Nikolaï Boukharine" w:history="1">
        <w:r w:rsidRPr="007568F5">
          <w:rPr>
            <w:rStyle w:val="Lienhypertexte"/>
            <w:rFonts w:ascii="Calibri" w:hAnsi="Calibri" w:cs="Calibri"/>
            <w:i/>
            <w:iCs/>
            <w:color w:val="0645AD"/>
            <w:shd w:val="clear" w:color="auto" w:fill="FFFFFF"/>
          </w:rPr>
          <w:t>boukhariniens</w:t>
        </w:r>
      </w:hyperlink>
      <w:r w:rsidRPr="007568F5">
        <w:rPr>
          <w:rFonts w:ascii="Calibri" w:hAnsi="Calibri" w:cs="Calibri"/>
          <w:i/>
          <w:iCs/>
          <w:color w:val="202122"/>
          <w:shd w:val="clear" w:color="auto" w:fill="FFFFFF"/>
        </w:rPr>
        <w:t xml:space="preserve">, </w:t>
      </w:r>
      <w:r w:rsidRPr="007568F5">
        <w:rPr>
          <w:rFonts w:ascii="Calibri" w:hAnsi="Calibri" w:cs="Calibri"/>
          <w:i/>
          <w:iCs/>
          <w:color w:val="000000" w:themeColor="text1"/>
          <w:shd w:val="clear" w:color="auto" w:fill="FFFFFF"/>
        </w:rPr>
        <w:t>etc.). Ils ne disent rien des millions de Soviétiques massacrés parce qu'ils étaient adversaires du communisme ou qu'ils n'avaient rien à voir avec ce système : paysans « dékoulakisés », </w:t>
      </w:r>
      <w:hyperlink r:id="rId222" w:tooltip="Christianisme" w:history="1">
        <w:r w:rsidRPr="007568F5">
          <w:rPr>
            <w:rStyle w:val="Lienhypertexte"/>
            <w:rFonts w:ascii="Calibri" w:hAnsi="Calibri" w:cs="Calibri"/>
            <w:i/>
            <w:iCs/>
            <w:color w:val="0645AD"/>
            <w:shd w:val="clear" w:color="auto" w:fill="FFFFFF"/>
          </w:rPr>
          <w:t>chrétiens</w:t>
        </w:r>
      </w:hyperlink>
      <w:r w:rsidRPr="007568F5">
        <w:rPr>
          <w:rFonts w:ascii="Calibri" w:hAnsi="Calibri" w:cs="Calibri"/>
          <w:i/>
          <w:iCs/>
          <w:color w:val="202122"/>
          <w:shd w:val="clear" w:color="auto" w:fill="FFFFFF"/>
        </w:rPr>
        <w:t xml:space="preserve">, </w:t>
      </w:r>
      <w:r w:rsidRPr="007568F5">
        <w:rPr>
          <w:rFonts w:ascii="Calibri" w:hAnsi="Calibri" w:cs="Calibri"/>
          <w:i/>
          <w:iCs/>
          <w:color w:val="000000" w:themeColor="text1"/>
          <w:shd w:val="clear" w:color="auto" w:fill="FFFFFF"/>
        </w:rPr>
        <w:t>etc. L'indignation du rapporteur commence à partir du moment où la purge frappe aussi les staliniens et où la méfiance maladive du dictateur décime l'encadrement militaire, mettant le pays dans le péril le plus extrême lorsque </w:t>
      </w:r>
      <w:hyperlink r:id="rId223" w:tooltip="Adolf Hitler" w:history="1">
        <w:r w:rsidRPr="007568F5">
          <w:rPr>
            <w:rStyle w:val="Lienhypertexte"/>
            <w:rFonts w:ascii="Calibri" w:hAnsi="Calibri" w:cs="Calibri"/>
            <w:i/>
            <w:iCs/>
            <w:color w:val="0645AD"/>
            <w:shd w:val="clear" w:color="auto" w:fill="FFFFFF"/>
          </w:rPr>
          <w:t>Hitler</w:t>
        </w:r>
      </w:hyperlink>
      <w:r w:rsidRPr="007568F5">
        <w:rPr>
          <w:rFonts w:ascii="Calibri" w:hAnsi="Calibri" w:cs="Calibri"/>
          <w:i/>
          <w:iCs/>
          <w:color w:val="202122"/>
          <w:shd w:val="clear" w:color="auto" w:fill="FFFFFF"/>
        </w:rPr>
        <w:t> </w:t>
      </w:r>
      <w:r w:rsidRPr="007568F5">
        <w:rPr>
          <w:rFonts w:ascii="Calibri" w:hAnsi="Calibri" w:cs="Calibri"/>
          <w:i/>
          <w:iCs/>
          <w:color w:val="000000" w:themeColor="text1"/>
          <w:shd w:val="clear" w:color="auto" w:fill="FFFFFF"/>
        </w:rPr>
        <w:t>envahit l'URSS</w:t>
      </w:r>
      <w:r w:rsidRPr="007568F5">
        <w:rPr>
          <w:rFonts w:ascii="Calibri" w:hAnsi="Calibri" w:cs="Calibri"/>
          <w:color w:val="202122"/>
          <w:shd w:val="clear" w:color="auto" w:fill="FFFFFF"/>
        </w:rPr>
        <w:t>. »</w:t>
      </w:r>
    </w:p>
    <w:p w14:paraId="56E7D4F9" w14:textId="77777777" w:rsidR="006A168C" w:rsidRDefault="006A168C" w:rsidP="00624390">
      <w:pPr>
        <w:spacing w:after="0" w:line="240" w:lineRule="auto"/>
        <w:jc w:val="both"/>
        <w:rPr>
          <w:rFonts w:ascii="Calibri" w:hAnsi="Calibri" w:cs="Calibri"/>
          <w:color w:val="000000" w:themeColor="text1"/>
          <w:shd w:val="clear" w:color="auto" w:fill="FFFFFF"/>
        </w:rPr>
      </w:pPr>
    </w:p>
    <w:p w14:paraId="09AC46E6" w14:textId="5C5F8114" w:rsidR="007568F5" w:rsidRPr="00C32E4C" w:rsidRDefault="007568F5" w:rsidP="00624390">
      <w:pPr>
        <w:spacing w:after="0" w:line="240" w:lineRule="auto"/>
        <w:jc w:val="both"/>
        <w:rPr>
          <w:rFonts w:ascii="Calibri" w:hAnsi="Calibri" w:cs="Calibri"/>
          <w:color w:val="000000" w:themeColor="text1"/>
          <w:shd w:val="clear" w:color="auto" w:fill="FFFFFF"/>
        </w:rPr>
      </w:pPr>
      <w:r w:rsidRPr="00C32E4C">
        <w:rPr>
          <w:rFonts w:ascii="Calibri" w:hAnsi="Calibri" w:cs="Calibri"/>
          <w:color w:val="000000" w:themeColor="text1"/>
          <w:shd w:val="clear" w:color="auto" w:fill="FFFFFF"/>
        </w:rPr>
        <w:t xml:space="preserve">Dans la nuit du 24 au 25 février 56, la lecture du fameux “rapport Khrouchtchev” devant les délégués du PCUS médusés, ne fait que confirmer ce que tout le monde savait depuis longtemps. Cependant, en dénonçant les crimes de Staline, Khrouchtchev détruit le mythe de l'infaillibilité du « </w:t>
      </w:r>
      <w:r w:rsidRPr="00C32E4C">
        <w:rPr>
          <w:rFonts w:ascii="Calibri" w:hAnsi="Calibri" w:cs="Calibri"/>
          <w:i/>
          <w:iCs/>
          <w:color w:val="000000" w:themeColor="text1"/>
          <w:shd w:val="clear" w:color="auto" w:fill="FFFFFF"/>
        </w:rPr>
        <w:t>socialisme scientifique, avenir radieux de l'humanité et énigme résolue de l’Histoir</w:t>
      </w:r>
      <w:r w:rsidRPr="00C32E4C">
        <w:rPr>
          <w:rFonts w:ascii="Calibri" w:hAnsi="Calibri" w:cs="Calibri"/>
          <w:color w:val="000000" w:themeColor="text1"/>
          <w:shd w:val="clear" w:color="auto" w:fill="FFFFFF"/>
        </w:rPr>
        <w:t>e »</w:t>
      </w:r>
      <w:r w:rsidR="00C32E4C" w:rsidRPr="00C32E4C">
        <w:rPr>
          <w:rFonts w:ascii="Calibri" w:hAnsi="Calibri" w:cs="Calibri"/>
          <w:color w:val="000000" w:themeColor="text1"/>
          <w:shd w:val="clear" w:color="auto" w:fill="FFFFFF"/>
        </w:rPr>
        <w:t xml:space="preserve"> [13]</w:t>
      </w:r>
      <w:r w:rsidRPr="00C32E4C">
        <w:rPr>
          <w:rFonts w:ascii="Calibri" w:hAnsi="Calibri" w:cs="Calibri"/>
          <w:color w:val="000000" w:themeColor="text1"/>
          <w:shd w:val="clear" w:color="auto" w:fill="FFFFFF"/>
        </w:rPr>
        <w:t>.</w:t>
      </w:r>
    </w:p>
    <w:p w14:paraId="73D53C7C" w14:textId="05295FFD" w:rsidR="006A168C" w:rsidRDefault="00511DD0" w:rsidP="006A168C">
      <w:pPr>
        <w:spacing w:after="0" w:line="240" w:lineRule="auto"/>
        <w:jc w:val="both"/>
        <w:rPr>
          <w:rFonts w:ascii="Calibri" w:hAnsi="Calibri" w:cs="Calibri"/>
          <w:color w:val="000000" w:themeColor="text1"/>
          <w:shd w:val="clear" w:color="auto" w:fill="FFFFFF"/>
        </w:rPr>
      </w:pPr>
      <w:r w:rsidRPr="00511DD0">
        <w:rPr>
          <w:rFonts w:ascii="Calibri" w:hAnsi="Calibri" w:cs="Calibri"/>
          <w:color w:val="000000" w:themeColor="text1"/>
          <w:shd w:val="clear" w:color="auto" w:fill="FFFFFF"/>
        </w:rPr>
        <w:t>Ce « discours secret » de </w:t>
      </w:r>
      <w:hyperlink r:id="rId224" w:tooltip="Nikita Khrouchtchev" w:history="1">
        <w:r w:rsidRPr="00511DD0">
          <w:rPr>
            <w:rStyle w:val="Lienhypertexte"/>
            <w:rFonts w:ascii="Calibri" w:hAnsi="Calibri" w:cs="Calibri"/>
            <w:color w:val="0645AD"/>
            <w:shd w:val="clear" w:color="auto" w:fill="FFFFFF"/>
          </w:rPr>
          <w:t>Nikita Khrouchtchev</w:t>
        </w:r>
      </w:hyperlink>
      <w:r w:rsidRPr="00511DD0">
        <w:rPr>
          <w:rFonts w:ascii="Calibri" w:hAnsi="Calibri" w:cs="Calibri"/>
          <w:color w:val="202122"/>
          <w:shd w:val="clear" w:color="auto" w:fill="FFFFFF"/>
        </w:rPr>
        <w:t> </w:t>
      </w:r>
      <w:r w:rsidRPr="00511DD0">
        <w:rPr>
          <w:rFonts w:ascii="Calibri" w:hAnsi="Calibri" w:cs="Calibri"/>
          <w:color w:val="000000" w:themeColor="text1"/>
          <w:shd w:val="clear" w:color="auto" w:fill="FFFFFF"/>
        </w:rPr>
        <w:t>mettant en cause ouvertement le </w:t>
      </w:r>
      <w:hyperlink r:id="rId225" w:tooltip="Stalinisme" w:history="1">
        <w:r w:rsidRPr="00511DD0">
          <w:rPr>
            <w:rStyle w:val="Lienhypertexte"/>
            <w:rFonts w:ascii="Calibri" w:hAnsi="Calibri" w:cs="Calibri"/>
            <w:color w:val="0645AD"/>
            <w:shd w:val="clear" w:color="auto" w:fill="FFFFFF"/>
          </w:rPr>
          <w:t>stalinisme</w:t>
        </w:r>
      </w:hyperlink>
      <w:r w:rsidRPr="00511DD0">
        <w:rPr>
          <w:rFonts w:ascii="Calibri" w:hAnsi="Calibri" w:cs="Calibri"/>
          <w:color w:val="202122"/>
          <w:shd w:val="clear" w:color="auto" w:fill="FFFFFF"/>
        </w:rPr>
        <w:t> </w:t>
      </w:r>
      <w:r w:rsidRPr="00511DD0">
        <w:rPr>
          <w:rFonts w:ascii="Calibri" w:hAnsi="Calibri" w:cs="Calibri"/>
          <w:color w:val="000000" w:themeColor="text1"/>
          <w:shd w:val="clear" w:color="auto" w:fill="FFFFFF"/>
        </w:rPr>
        <w:t>fait boule de neige dans les pays du bloc communiste : on exige maintenant une révision de la ligne du Parti en</w:t>
      </w:r>
      <w:r w:rsidRPr="00511DD0">
        <w:rPr>
          <w:rFonts w:ascii="Calibri" w:hAnsi="Calibri" w:cs="Calibri"/>
          <w:color w:val="202122"/>
          <w:shd w:val="clear" w:color="auto" w:fill="FFFFFF"/>
        </w:rPr>
        <w:t> </w:t>
      </w:r>
      <w:hyperlink r:id="rId226" w:tooltip="République populaire de Pologne" w:history="1">
        <w:r w:rsidRPr="00511DD0">
          <w:rPr>
            <w:rStyle w:val="Lienhypertexte"/>
            <w:rFonts w:ascii="Calibri" w:hAnsi="Calibri" w:cs="Calibri"/>
            <w:color w:val="0645AD"/>
            <w:shd w:val="clear" w:color="auto" w:fill="FFFFFF"/>
          </w:rPr>
          <w:t>République populaire de Pologne</w:t>
        </w:r>
      </w:hyperlink>
      <w:r w:rsidRPr="00511DD0">
        <w:rPr>
          <w:rFonts w:ascii="Calibri" w:hAnsi="Calibri" w:cs="Calibri"/>
          <w:color w:val="202122"/>
          <w:shd w:val="clear" w:color="auto" w:fill="FFFFFF"/>
        </w:rPr>
        <w:t xml:space="preserve"> où </w:t>
      </w:r>
      <w:r w:rsidRPr="00511DD0">
        <w:rPr>
          <w:rFonts w:ascii="Calibri" w:hAnsi="Calibri" w:cs="Calibri"/>
          <w:color w:val="202122"/>
          <w:shd w:val="clear" w:color="auto" w:fill="FFFFFF"/>
        </w:rPr>
        <w:lastRenderedPageBreak/>
        <w:t>éclatent les </w:t>
      </w:r>
      <w:hyperlink r:id="rId227" w:tooltip="Soulèvement de Poznań en 1956" w:history="1">
        <w:r w:rsidRPr="00511DD0">
          <w:rPr>
            <w:rStyle w:val="Lienhypertexte"/>
            <w:rFonts w:ascii="Calibri" w:hAnsi="Calibri" w:cs="Calibri"/>
            <w:color w:val="0645AD"/>
            <w:shd w:val="clear" w:color="auto" w:fill="FFFFFF"/>
          </w:rPr>
          <w:t>émeutes de Poznań</w:t>
        </w:r>
      </w:hyperlink>
      <w:r w:rsidRPr="00511DD0">
        <w:rPr>
          <w:rFonts w:ascii="Calibri" w:hAnsi="Calibri" w:cs="Calibri"/>
          <w:color w:val="202122"/>
          <w:shd w:val="clear" w:color="auto" w:fill="FFFFFF"/>
        </w:rPr>
        <w:t xml:space="preserve">, </w:t>
      </w:r>
      <w:r w:rsidRPr="00511DD0">
        <w:rPr>
          <w:rFonts w:ascii="Calibri" w:hAnsi="Calibri" w:cs="Calibri"/>
          <w:color w:val="000000" w:themeColor="text1"/>
          <w:shd w:val="clear" w:color="auto" w:fill="FFFFFF"/>
        </w:rPr>
        <w:t>à Budapest on remplace à la présidence du Parti, le stalinien </w:t>
      </w:r>
      <w:proofErr w:type="spellStart"/>
      <w:r w:rsidRPr="00511DD0">
        <w:rPr>
          <w:rFonts w:ascii="Calibri" w:hAnsi="Calibri" w:cs="Calibri"/>
        </w:rPr>
        <w:fldChar w:fldCharType="begin"/>
      </w:r>
      <w:r w:rsidRPr="00511DD0">
        <w:rPr>
          <w:rFonts w:ascii="Calibri" w:hAnsi="Calibri" w:cs="Calibri"/>
        </w:rPr>
        <w:instrText xml:space="preserve"> HYPERLINK "https://fr.wikipedia.org/wiki/Maty%C3%A1s_R%C3%A1kosi" \o "Matyás Rákosi" </w:instrText>
      </w:r>
      <w:r w:rsidRPr="00511DD0">
        <w:rPr>
          <w:rFonts w:ascii="Calibri" w:hAnsi="Calibri" w:cs="Calibri"/>
        </w:rPr>
        <w:fldChar w:fldCharType="separate"/>
      </w:r>
      <w:r w:rsidRPr="00511DD0">
        <w:rPr>
          <w:rStyle w:val="Lienhypertexte"/>
          <w:rFonts w:ascii="Calibri" w:hAnsi="Calibri" w:cs="Calibri"/>
          <w:color w:val="0645AD"/>
          <w:shd w:val="clear" w:color="auto" w:fill="FFFFFF"/>
        </w:rPr>
        <w:t>Matyás</w:t>
      </w:r>
      <w:proofErr w:type="spellEnd"/>
      <w:r w:rsidRPr="00511DD0">
        <w:rPr>
          <w:rStyle w:val="Lienhypertexte"/>
          <w:rFonts w:ascii="Calibri" w:hAnsi="Calibri" w:cs="Calibri"/>
          <w:color w:val="0645AD"/>
          <w:shd w:val="clear" w:color="auto" w:fill="FFFFFF"/>
        </w:rPr>
        <w:t xml:space="preserve"> Rákosi</w:t>
      </w:r>
      <w:r w:rsidRPr="00511DD0">
        <w:rPr>
          <w:rFonts w:ascii="Calibri" w:hAnsi="Calibri" w:cs="Calibri"/>
        </w:rPr>
        <w:fldChar w:fldCharType="end"/>
      </w:r>
      <w:r w:rsidRPr="00511DD0">
        <w:rPr>
          <w:rFonts w:ascii="Calibri" w:hAnsi="Calibri" w:cs="Calibri"/>
          <w:color w:val="202122"/>
          <w:shd w:val="clear" w:color="auto" w:fill="FFFFFF"/>
        </w:rPr>
        <w:t> par </w:t>
      </w:r>
      <w:proofErr w:type="spellStart"/>
      <w:r w:rsidRPr="00511DD0">
        <w:rPr>
          <w:rFonts w:ascii="Calibri" w:hAnsi="Calibri" w:cs="Calibri"/>
        </w:rPr>
        <w:fldChar w:fldCharType="begin"/>
      </w:r>
      <w:r w:rsidRPr="00511DD0">
        <w:rPr>
          <w:rFonts w:ascii="Calibri" w:hAnsi="Calibri" w:cs="Calibri"/>
        </w:rPr>
        <w:instrText xml:space="preserve"> HYPERLINK "https://fr.wikipedia.org/wiki/Ern%C5%91_Ger%C5%91" \o "Ernő Gerő" </w:instrText>
      </w:r>
      <w:r w:rsidRPr="00511DD0">
        <w:rPr>
          <w:rFonts w:ascii="Calibri" w:hAnsi="Calibri" w:cs="Calibri"/>
        </w:rPr>
        <w:fldChar w:fldCharType="separate"/>
      </w:r>
      <w:r w:rsidRPr="00511DD0">
        <w:rPr>
          <w:rStyle w:val="Lienhypertexte"/>
          <w:rFonts w:ascii="Calibri" w:hAnsi="Calibri" w:cs="Calibri"/>
          <w:color w:val="0645AD"/>
          <w:shd w:val="clear" w:color="auto" w:fill="FFFFFF"/>
        </w:rPr>
        <w:t>Ernő</w:t>
      </w:r>
      <w:proofErr w:type="spellEnd"/>
      <w:r w:rsidRPr="00511DD0">
        <w:rPr>
          <w:rStyle w:val="Lienhypertexte"/>
          <w:rFonts w:ascii="Calibri" w:hAnsi="Calibri" w:cs="Calibri"/>
          <w:color w:val="0645AD"/>
          <w:shd w:val="clear" w:color="auto" w:fill="FFFFFF"/>
        </w:rPr>
        <w:t xml:space="preserve"> </w:t>
      </w:r>
      <w:proofErr w:type="spellStart"/>
      <w:r w:rsidRPr="00511DD0">
        <w:rPr>
          <w:rStyle w:val="Lienhypertexte"/>
          <w:rFonts w:ascii="Calibri" w:hAnsi="Calibri" w:cs="Calibri"/>
          <w:color w:val="0645AD"/>
          <w:shd w:val="clear" w:color="auto" w:fill="FFFFFF"/>
        </w:rPr>
        <w:t>Gerő</w:t>
      </w:r>
      <w:proofErr w:type="spellEnd"/>
      <w:r w:rsidRPr="00511DD0">
        <w:rPr>
          <w:rFonts w:ascii="Calibri" w:hAnsi="Calibri" w:cs="Calibri"/>
        </w:rPr>
        <w:fldChar w:fldCharType="end"/>
      </w:r>
      <w:r w:rsidRPr="00511DD0">
        <w:rPr>
          <w:rFonts w:ascii="Calibri" w:hAnsi="Calibri" w:cs="Calibri"/>
          <w:color w:val="202122"/>
          <w:shd w:val="clear" w:color="auto" w:fill="FFFFFF"/>
        </w:rPr>
        <w:t xml:space="preserve">. </w:t>
      </w:r>
      <w:r w:rsidRPr="00511DD0">
        <w:rPr>
          <w:rFonts w:ascii="Calibri" w:hAnsi="Calibri" w:cs="Calibri"/>
          <w:color w:val="000000" w:themeColor="text1"/>
          <w:shd w:val="clear" w:color="auto" w:fill="FFFFFF"/>
        </w:rPr>
        <w:t>Mais cela ne suffit pas pour apaiser le mécontentement, en particulier celui des étudiants et des intellectuels [15].</w:t>
      </w:r>
    </w:p>
    <w:p w14:paraId="1F54257C" w14:textId="77777777" w:rsidR="00511DD0" w:rsidRPr="00511DD0" w:rsidRDefault="00511DD0" w:rsidP="006A168C">
      <w:pPr>
        <w:spacing w:after="0" w:line="240" w:lineRule="auto"/>
        <w:jc w:val="both"/>
        <w:rPr>
          <w:rFonts w:ascii="Calibri" w:hAnsi="Calibri" w:cs="Calibri"/>
        </w:rPr>
      </w:pPr>
    </w:p>
    <w:p w14:paraId="567E600D" w14:textId="77777777" w:rsidR="006A168C" w:rsidRDefault="006A168C" w:rsidP="006A168C">
      <w:pPr>
        <w:pStyle w:val="Titre1"/>
      </w:pPr>
      <w:r>
        <w:t xml:space="preserve"> </w:t>
      </w:r>
      <w:bookmarkStart w:id="12" w:name="_Toc73181625"/>
      <w:r w:rsidRPr="006A168C">
        <w:t>L'insurrection de Budapest (1956)</w:t>
      </w:r>
      <w:bookmarkEnd w:id="12"/>
    </w:p>
    <w:p w14:paraId="4937A811" w14:textId="77777777" w:rsidR="006A168C" w:rsidRDefault="006A168C" w:rsidP="006A168C">
      <w:pPr>
        <w:spacing w:after="0" w:line="240" w:lineRule="auto"/>
        <w:jc w:val="both"/>
      </w:pPr>
    </w:p>
    <w:p w14:paraId="773769BE" w14:textId="77777777" w:rsidR="006A168C" w:rsidRDefault="006A168C" w:rsidP="006A168C">
      <w:pPr>
        <w:spacing w:after="0" w:line="240" w:lineRule="auto"/>
        <w:jc w:val="both"/>
        <w:rPr>
          <w:rFonts w:ascii="Calibri" w:hAnsi="Calibri" w:cs="Calibri"/>
        </w:rPr>
      </w:pPr>
      <w:r w:rsidRPr="006A168C">
        <w:rPr>
          <w:rFonts w:ascii="Calibri" w:hAnsi="Calibri" w:cs="Calibri"/>
        </w:rPr>
        <w:t>Le retentissement international de la publication du « rapport secret » a eu comme conséquence indirecte d</w:t>
      </w:r>
      <w:r>
        <w:rPr>
          <w:rFonts w:ascii="Calibri" w:hAnsi="Calibri" w:cs="Calibri"/>
        </w:rPr>
        <w:t>’accélérer</w:t>
      </w:r>
      <w:r w:rsidRPr="006A168C">
        <w:rPr>
          <w:rFonts w:ascii="Calibri" w:hAnsi="Calibri" w:cs="Calibri"/>
        </w:rPr>
        <w:t xml:space="preserve"> le déclanchement de l</w:t>
      </w:r>
      <w:r w:rsidRPr="006A168C">
        <w:rPr>
          <w:rFonts w:ascii="Calibri" w:hAnsi="Calibri" w:cs="Calibri"/>
          <w:color w:val="202122"/>
          <w:shd w:val="clear" w:color="auto" w:fill="FFFFFF"/>
        </w:rPr>
        <w:t>'</w:t>
      </w:r>
      <w:hyperlink r:id="rId228" w:tooltip="Insurrection de Budapest" w:history="1">
        <w:r w:rsidRPr="006A168C">
          <w:rPr>
            <w:rStyle w:val="Lienhypertexte"/>
            <w:rFonts w:ascii="Calibri" w:hAnsi="Calibri" w:cs="Calibri"/>
            <w:color w:val="0645AD"/>
            <w:shd w:val="clear" w:color="auto" w:fill="FFFFFF"/>
          </w:rPr>
          <w:t>Insurrection de Budapest</w:t>
        </w:r>
      </w:hyperlink>
      <w:r w:rsidRPr="006A168C">
        <w:rPr>
          <w:rFonts w:ascii="Calibri" w:hAnsi="Calibri" w:cs="Calibri"/>
          <w:color w:val="202122"/>
          <w:shd w:val="clear" w:color="auto" w:fill="FFFFFF"/>
        </w:rPr>
        <w:t> (</w:t>
      </w:r>
      <w:hyperlink r:id="rId229" w:tooltip="Hongrie" w:history="1">
        <w:r w:rsidRPr="006A168C">
          <w:rPr>
            <w:rStyle w:val="Lienhypertexte"/>
            <w:rFonts w:ascii="Calibri" w:hAnsi="Calibri" w:cs="Calibri"/>
            <w:color w:val="0645AD"/>
            <w:shd w:val="clear" w:color="auto" w:fill="FFFFFF"/>
          </w:rPr>
          <w:t>Hongrie</w:t>
        </w:r>
      </w:hyperlink>
      <w:r w:rsidRPr="006A168C">
        <w:rPr>
          <w:rFonts w:ascii="Calibri" w:hAnsi="Calibri" w:cs="Calibri"/>
          <w:color w:val="202122"/>
          <w:shd w:val="clear" w:color="auto" w:fill="FFFFFF"/>
        </w:rPr>
        <w:t>) en </w:t>
      </w:r>
      <w:r w:rsidRPr="006A168C">
        <w:rPr>
          <w:rFonts w:ascii="Calibri" w:hAnsi="Calibri" w:cs="Calibri"/>
        </w:rPr>
        <w:t>octobre 1956.</w:t>
      </w:r>
    </w:p>
    <w:p w14:paraId="23E08880" w14:textId="75B04F0E" w:rsidR="006A168C" w:rsidRDefault="006A168C" w:rsidP="006A168C">
      <w:pPr>
        <w:spacing w:after="0" w:line="240" w:lineRule="auto"/>
        <w:jc w:val="both"/>
        <w:rPr>
          <w:rFonts w:ascii="Calibri" w:hAnsi="Calibri" w:cs="Calibri"/>
        </w:rPr>
      </w:pPr>
    </w:p>
    <w:p w14:paraId="07D5CDB7" w14:textId="54FED104" w:rsidR="00511DD0" w:rsidRPr="00511DD0" w:rsidRDefault="00511DD0" w:rsidP="006A168C">
      <w:pPr>
        <w:spacing w:after="0" w:line="240" w:lineRule="auto"/>
        <w:jc w:val="both"/>
        <w:rPr>
          <w:rFonts w:ascii="Calibri" w:hAnsi="Calibri" w:cs="Calibri"/>
          <w:color w:val="202122"/>
          <w:shd w:val="clear" w:color="auto" w:fill="FFFFFF"/>
        </w:rPr>
      </w:pPr>
      <w:r w:rsidRPr="00511DD0">
        <w:rPr>
          <w:rFonts w:ascii="Calibri" w:hAnsi="Calibri" w:cs="Calibri"/>
          <w:color w:val="202122"/>
          <w:shd w:val="clear" w:color="auto" w:fill="FFFFFF"/>
        </w:rPr>
        <w:t>La révolte commença par une manifestation étudiante qui rassembla des milliers de personnes à travers le centre-ville de </w:t>
      </w:r>
      <w:hyperlink r:id="rId230" w:tooltip="Budapest" w:history="1">
        <w:r w:rsidRPr="00511DD0">
          <w:rPr>
            <w:rStyle w:val="Lienhypertexte"/>
            <w:rFonts w:ascii="Calibri" w:hAnsi="Calibri" w:cs="Calibri"/>
            <w:color w:val="0645AD"/>
            <w:shd w:val="clear" w:color="auto" w:fill="FFFFFF"/>
          </w:rPr>
          <w:t>Budapest</w:t>
        </w:r>
      </w:hyperlink>
      <w:r w:rsidRPr="00511DD0">
        <w:rPr>
          <w:rFonts w:ascii="Calibri" w:hAnsi="Calibri" w:cs="Calibri"/>
          <w:color w:val="202122"/>
          <w:shd w:val="clear" w:color="auto" w:fill="FFFFFF"/>
        </w:rPr>
        <w:t> pour rejoindre le </w:t>
      </w:r>
      <w:hyperlink r:id="rId231" w:tooltip="Parlement hongrois" w:history="1">
        <w:r w:rsidRPr="00511DD0">
          <w:rPr>
            <w:rStyle w:val="Lienhypertexte"/>
            <w:rFonts w:ascii="Calibri" w:hAnsi="Calibri" w:cs="Calibri"/>
            <w:color w:val="0645AD"/>
            <w:shd w:val="clear" w:color="auto" w:fill="FFFFFF"/>
          </w:rPr>
          <w:t>Parlement hongrois</w:t>
        </w:r>
      </w:hyperlink>
      <w:r w:rsidRPr="00511DD0">
        <w:rPr>
          <w:rFonts w:ascii="Calibri" w:hAnsi="Calibri" w:cs="Calibri"/>
          <w:color w:val="202122"/>
          <w:shd w:val="clear" w:color="auto" w:fill="FFFFFF"/>
        </w:rPr>
        <w:t>. Une délégation étudiante entrée dans le bâtiment de la radio nationale afin de diffuser ses revendications fut arrêtée. Lorsque sa libération fut demandée par la foule, la </w:t>
      </w:r>
      <w:proofErr w:type="spellStart"/>
      <w:r w:rsidRPr="00511DD0">
        <w:rPr>
          <w:rFonts w:ascii="Calibri" w:hAnsi="Calibri" w:cs="Calibri"/>
          <w:i/>
          <w:iCs/>
          <w:color w:val="202122"/>
          <w:shd w:val="clear" w:color="auto" w:fill="FFFFFF"/>
        </w:rPr>
        <w:fldChar w:fldCharType="begin"/>
      </w:r>
      <w:r w:rsidRPr="00511DD0">
        <w:rPr>
          <w:rFonts w:ascii="Calibri" w:hAnsi="Calibri" w:cs="Calibri"/>
          <w:i/>
          <w:iCs/>
          <w:color w:val="202122"/>
          <w:shd w:val="clear" w:color="auto" w:fill="FFFFFF"/>
        </w:rPr>
        <w:instrText xml:space="preserve"> HYPERLINK "https://fr.wikipedia.org/wiki/Autorit%C3%A9_de_protection_de_l%27%C3%89tat" \o "Autorité de protection de l'État" </w:instrText>
      </w:r>
      <w:r w:rsidRPr="00511DD0">
        <w:rPr>
          <w:rFonts w:ascii="Calibri" w:hAnsi="Calibri" w:cs="Calibri"/>
          <w:i/>
          <w:iCs/>
          <w:color w:val="202122"/>
          <w:shd w:val="clear" w:color="auto" w:fill="FFFFFF"/>
        </w:rPr>
        <w:fldChar w:fldCharType="separate"/>
      </w:r>
      <w:r w:rsidRPr="00511DD0">
        <w:rPr>
          <w:rStyle w:val="Lienhypertexte"/>
          <w:rFonts w:ascii="Calibri" w:hAnsi="Calibri" w:cs="Calibri"/>
          <w:i/>
          <w:iCs/>
          <w:color w:val="0645AD"/>
          <w:shd w:val="clear" w:color="auto" w:fill="FFFFFF"/>
        </w:rPr>
        <w:t>Államvédelmi</w:t>
      </w:r>
      <w:proofErr w:type="spellEnd"/>
      <w:r w:rsidRPr="00511DD0">
        <w:rPr>
          <w:rStyle w:val="Lienhypertexte"/>
          <w:rFonts w:ascii="Calibri" w:hAnsi="Calibri" w:cs="Calibri"/>
          <w:i/>
          <w:iCs/>
          <w:color w:val="0645AD"/>
          <w:shd w:val="clear" w:color="auto" w:fill="FFFFFF"/>
        </w:rPr>
        <w:t xml:space="preserve"> </w:t>
      </w:r>
      <w:proofErr w:type="spellStart"/>
      <w:r w:rsidRPr="00511DD0">
        <w:rPr>
          <w:rStyle w:val="Lienhypertexte"/>
          <w:rFonts w:ascii="Calibri" w:hAnsi="Calibri" w:cs="Calibri"/>
          <w:i/>
          <w:iCs/>
          <w:color w:val="0645AD"/>
          <w:shd w:val="clear" w:color="auto" w:fill="FFFFFF"/>
        </w:rPr>
        <w:t>Hatóság</w:t>
      </w:r>
      <w:proofErr w:type="spellEnd"/>
      <w:r w:rsidRPr="00511DD0">
        <w:rPr>
          <w:rFonts w:ascii="Calibri" w:hAnsi="Calibri" w:cs="Calibri"/>
          <w:i/>
          <w:iCs/>
          <w:color w:val="202122"/>
          <w:shd w:val="clear" w:color="auto" w:fill="FFFFFF"/>
        </w:rPr>
        <w:fldChar w:fldCharType="end"/>
      </w:r>
      <w:r w:rsidRPr="00511DD0">
        <w:rPr>
          <w:rFonts w:ascii="Calibri" w:hAnsi="Calibri" w:cs="Calibri"/>
          <w:color w:val="202122"/>
          <w:shd w:val="clear" w:color="auto" w:fill="FFFFFF"/>
        </w:rPr>
        <w:t> (ÁVH, </w:t>
      </w:r>
      <w:hyperlink r:id="rId232" w:tooltip="Police politique" w:history="1">
        <w:r w:rsidRPr="00511DD0">
          <w:rPr>
            <w:rStyle w:val="Lienhypertexte"/>
            <w:rFonts w:ascii="Calibri" w:hAnsi="Calibri" w:cs="Calibri"/>
            <w:color w:val="0645AD"/>
            <w:shd w:val="clear" w:color="auto" w:fill="FFFFFF"/>
          </w:rPr>
          <w:t>police politique</w:t>
        </w:r>
      </w:hyperlink>
      <w:r w:rsidRPr="00511DD0">
        <w:rPr>
          <w:rFonts w:ascii="Calibri" w:hAnsi="Calibri" w:cs="Calibri"/>
          <w:color w:val="202122"/>
          <w:shd w:val="clear" w:color="auto" w:fill="FFFFFF"/>
        </w:rPr>
        <w:t> du régime) ouvrit le feu depuis le bâtiment. Les nouvelles se répandirent rapidement et des émeutes éclatèrent dans toute la capitale.</w:t>
      </w:r>
    </w:p>
    <w:p w14:paraId="4EA56D2E" w14:textId="3EB9F8FA" w:rsidR="00511DD0" w:rsidRDefault="00511DD0" w:rsidP="006A168C">
      <w:pPr>
        <w:spacing w:after="0" w:line="240" w:lineRule="auto"/>
        <w:jc w:val="both"/>
        <w:rPr>
          <w:rFonts w:ascii="Calibri" w:hAnsi="Calibri" w:cs="Calibri"/>
          <w:color w:val="202122"/>
          <w:shd w:val="clear" w:color="auto" w:fill="FFFFFF"/>
        </w:rPr>
      </w:pPr>
      <w:r w:rsidRPr="00511DD0">
        <w:rPr>
          <w:rFonts w:ascii="Calibri" w:hAnsi="Calibri" w:cs="Calibri"/>
          <w:color w:val="202122"/>
          <w:shd w:val="clear" w:color="auto" w:fill="FFFFFF"/>
        </w:rPr>
        <w:t>La révolte s'étendit rapidement ailleurs en </w:t>
      </w:r>
      <w:hyperlink r:id="rId233" w:tooltip="Hongrie" w:history="1">
        <w:r w:rsidRPr="00511DD0">
          <w:rPr>
            <w:rStyle w:val="Lienhypertexte"/>
            <w:rFonts w:ascii="Calibri" w:hAnsi="Calibri" w:cs="Calibri"/>
            <w:color w:val="0645AD"/>
            <w:shd w:val="clear" w:color="auto" w:fill="FFFFFF"/>
          </w:rPr>
          <w:t>Hongrie</w:t>
        </w:r>
      </w:hyperlink>
      <w:r w:rsidRPr="00511DD0">
        <w:rPr>
          <w:rFonts w:ascii="Calibri" w:hAnsi="Calibri" w:cs="Calibri"/>
          <w:color w:val="202122"/>
          <w:shd w:val="clear" w:color="auto" w:fill="FFFFFF"/>
        </w:rPr>
        <w:t> et entraîna la fuite du gouvernement hors de la capitale, auprès des </w:t>
      </w:r>
      <w:hyperlink r:id="rId234" w:tooltip="Armée rouge" w:history="1">
        <w:r w:rsidRPr="00511DD0">
          <w:rPr>
            <w:rStyle w:val="Lienhypertexte"/>
            <w:rFonts w:ascii="Calibri" w:hAnsi="Calibri" w:cs="Calibri"/>
            <w:color w:val="0645AD"/>
            <w:shd w:val="clear" w:color="auto" w:fill="FFFFFF"/>
          </w:rPr>
          <w:t>troupes soviétiques</w:t>
        </w:r>
      </w:hyperlink>
      <w:r w:rsidRPr="00511DD0">
        <w:rPr>
          <w:rFonts w:ascii="Calibri" w:hAnsi="Calibri" w:cs="Calibri"/>
          <w:color w:val="202122"/>
          <w:shd w:val="clear" w:color="auto" w:fill="FFFFFF"/>
        </w:rPr>
        <w:t>. Des milliers de personnes s'organisèrent en milices populaires pour affronter les troupes de l'ÁVH et l'</w:t>
      </w:r>
      <w:hyperlink r:id="rId235" w:tooltip="Armée rouge" w:history="1">
        <w:r w:rsidRPr="00511DD0">
          <w:rPr>
            <w:rStyle w:val="Lienhypertexte"/>
            <w:rFonts w:ascii="Calibri" w:hAnsi="Calibri" w:cs="Calibri"/>
            <w:color w:val="0645AD"/>
            <w:shd w:val="clear" w:color="auto" w:fill="FFFFFF"/>
          </w:rPr>
          <w:t>Armée rouge</w:t>
        </w:r>
      </w:hyperlink>
      <w:r w:rsidRPr="00511DD0">
        <w:rPr>
          <w:rFonts w:ascii="Calibri" w:hAnsi="Calibri" w:cs="Calibri"/>
          <w:color w:val="202122"/>
          <w:shd w:val="clear" w:color="auto" w:fill="FFFFFF"/>
        </w:rPr>
        <w:t>. Des </w:t>
      </w:r>
      <w:hyperlink r:id="rId236" w:tooltip="Commissaire politique" w:history="1">
        <w:r w:rsidRPr="00511DD0">
          <w:rPr>
            <w:rStyle w:val="Lienhypertexte"/>
            <w:rFonts w:ascii="Calibri" w:hAnsi="Calibri" w:cs="Calibri"/>
            <w:color w:val="0645AD"/>
            <w:shd w:val="clear" w:color="auto" w:fill="FFFFFF"/>
          </w:rPr>
          <w:t>commissaires politiques</w:t>
        </w:r>
      </w:hyperlink>
      <w:r w:rsidRPr="00511DD0">
        <w:rPr>
          <w:rFonts w:ascii="Calibri" w:hAnsi="Calibri" w:cs="Calibri"/>
          <w:color w:val="202122"/>
          <w:shd w:val="clear" w:color="auto" w:fill="FFFFFF"/>
        </w:rPr>
        <w:t> et des membres de l'ÁVH furent tabassés, emprisonnés ou exécutés tandis que les prisonniers politiques étaient libérés et armés. Des conseils improvisés luttèrent contre le contrôle municipal du </w:t>
      </w:r>
      <w:hyperlink r:id="rId237" w:tooltip="Parti des travailleurs hongrois" w:history="1">
        <w:r w:rsidRPr="00511DD0">
          <w:rPr>
            <w:rStyle w:val="Lienhypertexte"/>
            <w:rFonts w:ascii="Calibri" w:hAnsi="Calibri" w:cs="Calibri"/>
            <w:color w:val="0645AD"/>
            <w:shd w:val="clear" w:color="auto" w:fill="FFFFFF"/>
          </w:rPr>
          <w:t>parti communiste</w:t>
        </w:r>
      </w:hyperlink>
      <w:r w:rsidRPr="00511DD0">
        <w:rPr>
          <w:rFonts w:ascii="Calibri" w:hAnsi="Calibri" w:cs="Calibri"/>
          <w:color w:val="202122"/>
          <w:shd w:val="clear" w:color="auto" w:fill="FFFFFF"/>
        </w:rPr>
        <w:t> au pouvoir et demandèrent des changements politiques. Des </w:t>
      </w:r>
      <w:hyperlink r:id="rId238" w:tooltip="Symbole" w:history="1">
        <w:r w:rsidRPr="00511DD0">
          <w:rPr>
            <w:rStyle w:val="Lienhypertexte"/>
            <w:rFonts w:ascii="Calibri" w:hAnsi="Calibri" w:cs="Calibri"/>
            <w:color w:val="0645AD"/>
            <w:shd w:val="clear" w:color="auto" w:fill="FFFFFF"/>
          </w:rPr>
          <w:t>symboles</w:t>
        </w:r>
      </w:hyperlink>
      <w:r w:rsidRPr="00511DD0">
        <w:rPr>
          <w:rFonts w:ascii="Calibri" w:hAnsi="Calibri" w:cs="Calibri"/>
          <w:color w:val="202122"/>
          <w:shd w:val="clear" w:color="auto" w:fill="FFFFFF"/>
        </w:rPr>
        <w:t> politiques (étoiles rouges, statues de Staline, armoiries communistes au centre du drapeau national) furent enlevés ou détruits. Un nouveau gouvernement communiste se mit en place, qui, après avoir dissous formellement l'ÁVH, déclara son intention de se retirer du </w:t>
      </w:r>
      <w:hyperlink r:id="rId239" w:tooltip="Pacte de Varsovie" w:history="1">
        <w:r w:rsidRPr="00511DD0">
          <w:rPr>
            <w:rStyle w:val="Lienhypertexte"/>
            <w:rFonts w:ascii="Calibri" w:hAnsi="Calibri" w:cs="Calibri"/>
            <w:color w:val="0645AD"/>
            <w:shd w:val="clear" w:color="auto" w:fill="FFFFFF"/>
          </w:rPr>
          <w:t>Pacte de Varsovie</w:t>
        </w:r>
      </w:hyperlink>
      <w:r w:rsidRPr="00511DD0">
        <w:rPr>
          <w:rFonts w:ascii="Calibri" w:hAnsi="Calibri" w:cs="Calibri"/>
          <w:color w:val="202122"/>
          <w:shd w:val="clear" w:color="auto" w:fill="FFFFFF"/>
        </w:rPr>
        <w:t> et promit d'organiser des élections libres. À la fin du mois d'octobre, les combats avaient pratiquement cessé et une certaine normalité était revenue.</w:t>
      </w:r>
    </w:p>
    <w:p w14:paraId="6F4405A8" w14:textId="1F99EE47" w:rsidR="00511DD0" w:rsidRPr="0022360C" w:rsidRDefault="00511DD0" w:rsidP="0022360C">
      <w:pPr>
        <w:spacing w:after="0" w:line="240" w:lineRule="auto"/>
        <w:jc w:val="both"/>
        <w:rPr>
          <w:rFonts w:ascii="Calibri" w:hAnsi="Calibri" w:cs="Calibri"/>
          <w:color w:val="202122"/>
          <w:shd w:val="clear" w:color="auto" w:fill="FFFFFF"/>
        </w:rPr>
      </w:pPr>
    </w:p>
    <w:p w14:paraId="6F56D12A" w14:textId="6DAA8494" w:rsidR="00511DD0" w:rsidRPr="0022360C" w:rsidRDefault="00511DD0" w:rsidP="0022360C">
      <w:pPr>
        <w:spacing w:after="0" w:line="240" w:lineRule="auto"/>
        <w:jc w:val="both"/>
        <w:rPr>
          <w:rFonts w:ascii="Calibri" w:hAnsi="Calibri" w:cs="Calibri"/>
          <w:color w:val="202122"/>
          <w:shd w:val="clear" w:color="auto" w:fill="FFFFFF"/>
        </w:rPr>
      </w:pPr>
      <w:r w:rsidRPr="0022360C">
        <w:rPr>
          <w:rFonts w:ascii="Calibri" w:hAnsi="Calibri" w:cs="Calibri"/>
          <w:color w:val="202122"/>
          <w:shd w:val="clear" w:color="auto" w:fill="FFFFFF"/>
        </w:rPr>
        <w:t>Membre du </w:t>
      </w:r>
      <w:hyperlink r:id="rId240" w:tooltip="Parti communiste hongrois" w:history="1">
        <w:r w:rsidRPr="0022360C">
          <w:rPr>
            <w:rStyle w:val="Lienhypertexte"/>
            <w:rFonts w:ascii="Calibri" w:hAnsi="Calibri" w:cs="Calibri"/>
            <w:color w:val="0645AD"/>
            <w:shd w:val="clear" w:color="auto" w:fill="FFFFFF"/>
          </w:rPr>
          <w:t>Parti communiste hongrois</w:t>
        </w:r>
      </w:hyperlink>
      <w:r w:rsidRPr="0022360C">
        <w:rPr>
          <w:rFonts w:ascii="Calibri" w:hAnsi="Calibri" w:cs="Calibri"/>
          <w:color w:val="202122"/>
          <w:shd w:val="clear" w:color="auto" w:fill="FFFFFF"/>
        </w:rPr>
        <w:t>, puis du </w:t>
      </w:r>
      <w:hyperlink r:id="rId241" w:tooltip="Parti des travailleurs hongrois" w:history="1">
        <w:r w:rsidRPr="0022360C">
          <w:rPr>
            <w:rStyle w:val="Lienhypertexte"/>
            <w:rFonts w:ascii="Calibri" w:hAnsi="Calibri" w:cs="Calibri"/>
            <w:color w:val="0645AD"/>
            <w:shd w:val="clear" w:color="auto" w:fill="FFFFFF"/>
          </w:rPr>
          <w:t>Parti des travailleurs hongrois</w:t>
        </w:r>
      </w:hyperlink>
      <w:r w:rsidRPr="0022360C">
        <w:rPr>
          <w:rFonts w:ascii="Calibri" w:hAnsi="Calibri" w:cs="Calibri"/>
          <w:color w:val="202122"/>
          <w:shd w:val="clear" w:color="auto" w:fill="FFFFFF"/>
        </w:rPr>
        <w:t>, Imre Nagy faisait quelque peu figure de dissident, mais n'en fut pas moins deux fois </w:t>
      </w:r>
      <w:hyperlink r:id="rId242" w:tooltip="Liste des chefs du gouvernement hongrois" w:history="1">
        <w:r w:rsidRPr="0022360C">
          <w:rPr>
            <w:rStyle w:val="Lienhypertexte"/>
            <w:rFonts w:ascii="Calibri" w:hAnsi="Calibri" w:cs="Calibri"/>
            <w:color w:val="0645AD"/>
            <w:shd w:val="clear" w:color="auto" w:fill="FFFFFF"/>
          </w:rPr>
          <w:t>chef du gouvernement</w:t>
        </w:r>
      </w:hyperlink>
      <w:r w:rsidRPr="0022360C">
        <w:rPr>
          <w:rFonts w:ascii="Calibri" w:hAnsi="Calibri" w:cs="Calibri"/>
          <w:color w:val="202122"/>
          <w:shd w:val="clear" w:color="auto" w:fill="FFFFFF"/>
        </w:rPr>
        <w:t> de la </w:t>
      </w:r>
      <w:hyperlink r:id="rId243" w:history="1">
        <w:r w:rsidRPr="0022360C">
          <w:rPr>
            <w:rStyle w:val="Lienhypertexte"/>
            <w:rFonts w:ascii="Calibri" w:hAnsi="Calibri" w:cs="Calibri"/>
            <w:color w:val="0645AD"/>
            <w:shd w:val="clear" w:color="auto" w:fill="FFFFFF"/>
          </w:rPr>
          <w:t>République populaire de Hongrie</w:t>
        </w:r>
      </w:hyperlink>
      <w:r w:rsidRPr="0022360C">
        <w:rPr>
          <w:rFonts w:ascii="Calibri" w:hAnsi="Calibri" w:cs="Calibri"/>
          <w:color w:val="202122"/>
          <w:shd w:val="clear" w:color="auto" w:fill="FFFFFF"/>
        </w:rPr>
        <w:t>.</w:t>
      </w:r>
    </w:p>
    <w:p w14:paraId="2A78CE72" w14:textId="5AC6B105" w:rsidR="0022360C" w:rsidRPr="0022360C" w:rsidRDefault="00511DD0" w:rsidP="0022360C">
      <w:pPr>
        <w:pStyle w:val="NormalWeb"/>
        <w:shd w:val="clear" w:color="auto" w:fill="FFFFFF"/>
        <w:spacing w:before="0" w:beforeAutospacing="0" w:after="0" w:afterAutospacing="0"/>
        <w:jc w:val="both"/>
        <w:rPr>
          <w:rFonts w:ascii="Calibri" w:hAnsi="Calibri" w:cs="Calibri"/>
          <w:color w:val="202122"/>
          <w:sz w:val="22"/>
          <w:szCs w:val="22"/>
        </w:rPr>
      </w:pPr>
      <w:r w:rsidRPr="0022360C">
        <w:rPr>
          <w:rFonts w:ascii="Calibri" w:hAnsi="Calibri" w:cs="Calibri"/>
          <w:color w:val="202122"/>
          <w:sz w:val="22"/>
          <w:szCs w:val="22"/>
          <w:shd w:val="clear" w:color="auto" w:fill="FFFFFF"/>
        </w:rPr>
        <w:t>Le </w:t>
      </w:r>
      <w:hyperlink r:id="rId244" w:tooltip="28 octobre" w:history="1">
        <w:r w:rsidRPr="0022360C">
          <w:rPr>
            <w:rStyle w:val="Lienhypertexte"/>
            <w:rFonts w:ascii="Calibri" w:hAnsi="Calibri" w:cs="Calibri"/>
            <w:color w:val="0645AD"/>
            <w:sz w:val="22"/>
            <w:szCs w:val="22"/>
            <w:shd w:val="clear" w:color="auto" w:fill="FFFFFF"/>
          </w:rPr>
          <w:t>28 octobre</w:t>
        </w:r>
      </w:hyperlink>
      <w:r w:rsidRPr="0022360C">
        <w:rPr>
          <w:rFonts w:ascii="Calibri" w:hAnsi="Calibri" w:cs="Calibri"/>
          <w:color w:val="202122"/>
          <w:sz w:val="22"/>
          <w:szCs w:val="22"/>
          <w:shd w:val="clear" w:color="auto" w:fill="FFFFFF"/>
        </w:rPr>
        <w:t>, Nagy est nommé Premier ministre. Il forme un gouvernement pluripartite et exige une </w:t>
      </w:r>
      <w:hyperlink r:id="rId245" w:tooltip="Démocratie parlementaire" w:history="1">
        <w:r w:rsidRPr="0022360C">
          <w:rPr>
            <w:rStyle w:val="Lienhypertexte"/>
            <w:rFonts w:ascii="Calibri" w:hAnsi="Calibri" w:cs="Calibri"/>
            <w:color w:val="0645AD"/>
            <w:sz w:val="22"/>
            <w:szCs w:val="22"/>
            <w:shd w:val="clear" w:color="auto" w:fill="FFFFFF"/>
          </w:rPr>
          <w:t>démocratie parlementaire</w:t>
        </w:r>
      </w:hyperlink>
      <w:r w:rsidRPr="0022360C">
        <w:rPr>
          <w:rFonts w:ascii="Calibri" w:hAnsi="Calibri" w:cs="Calibri"/>
          <w:color w:val="202122"/>
          <w:sz w:val="22"/>
          <w:szCs w:val="22"/>
          <w:shd w:val="clear" w:color="auto" w:fill="FFFFFF"/>
        </w:rPr>
        <w:t>, retire ses armées du </w:t>
      </w:r>
      <w:hyperlink r:id="rId246" w:tooltip="Pacte de Varsovie" w:history="1">
        <w:r w:rsidRPr="0022360C">
          <w:rPr>
            <w:rStyle w:val="Lienhypertexte"/>
            <w:rFonts w:ascii="Calibri" w:hAnsi="Calibri" w:cs="Calibri"/>
            <w:color w:val="0645AD"/>
            <w:sz w:val="22"/>
            <w:szCs w:val="22"/>
            <w:shd w:val="clear" w:color="auto" w:fill="FFFFFF"/>
          </w:rPr>
          <w:t>pacte de Varsovie</w:t>
        </w:r>
      </w:hyperlink>
      <w:r w:rsidRPr="0022360C">
        <w:rPr>
          <w:rFonts w:ascii="Calibri" w:hAnsi="Calibri" w:cs="Calibri"/>
          <w:color w:val="202122"/>
          <w:sz w:val="22"/>
          <w:szCs w:val="22"/>
          <w:shd w:val="clear" w:color="auto" w:fill="FFFFFF"/>
        </w:rPr>
        <w:t> le </w:t>
      </w:r>
      <w:r w:rsidRPr="0022360C">
        <w:rPr>
          <w:rFonts w:ascii="Calibri" w:hAnsi="Calibri" w:cs="Calibri"/>
          <w:sz w:val="22"/>
          <w:szCs w:val="22"/>
        </w:rPr>
        <w:t>31 octobre</w:t>
      </w:r>
      <w:r w:rsidRPr="0022360C">
        <w:rPr>
          <w:rFonts w:ascii="Calibri" w:hAnsi="Calibri" w:cs="Calibri"/>
          <w:color w:val="202122"/>
          <w:sz w:val="22"/>
          <w:szCs w:val="22"/>
          <w:shd w:val="clear" w:color="auto" w:fill="FFFFFF"/>
        </w:rPr>
        <w:t> et, le </w:t>
      </w:r>
      <w:r w:rsidRPr="0022360C">
        <w:rPr>
          <w:rFonts w:ascii="Calibri" w:hAnsi="Calibri" w:cs="Calibri"/>
          <w:sz w:val="22"/>
          <w:szCs w:val="22"/>
        </w:rPr>
        <w:t>1</w:t>
      </w:r>
      <w:r w:rsidRPr="0022360C">
        <w:rPr>
          <w:rFonts w:ascii="Calibri" w:hAnsi="Calibri" w:cs="Calibri"/>
          <w:sz w:val="22"/>
          <w:szCs w:val="22"/>
          <w:vertAlign w:val="superscript"/>
        </w:rPr>
        <w:t>er</w:t>
      </w:r>
      <w:r w:rsidRPr="0022360C">
        <w:rPr>
          <w:rFonts w:ascii="Calibri" w:hAnsi="Calibri" w:cs="Calibri"/>
          <w:color w:val="202122"/>
          <w:sz w:val="22"/>
          <w:szCs w:val="22"/>
          <w:shd w:val="clear" w:color="auto" w:fill="FFFFFF"/>
        </w:rPr>
        <w:t> novembre, proclame la neutralité de la Hongrie auprès des instances de l'</w:t>
      </w:r>
      <w:hyperlink r:id="rId247" w:tooltip="Organisation des Nations unies" w:history="1">
        <w:r w:rsidRPr="0022360C">
          <w:rPr>
            <w:rStyle w:val="Lienhypertexte"/>
            <w:rFonts w:ascii="Calibri" w:hAnsi="Calibri" w:cs="Calibri"/>
            <w:color w:val="0645AD"/>
            <w:sz w:val="22"/>
            <w:szCs w:val="22"/>
            <w:shd w:val="clear" w:color="auto" w:fill="FFFFFF"/>
          </w:rPr>
          <w:t>ONU</w:t>
        </w:r>
      </w:hyperlink>
      <w:r w:rsidRPr="0022360C">
        <w:rPr>
          <w:rFonts w:ascii="Calibri" w:hAnsi="Calibri" w:cs="Calibri"/>
          <w:color w:val="202122"/>
          <w:sz w:val="22"/>
          <w:szCs w:val="22"/>
          <w:shd w:val="clear" w:color="auto" w:fill="FFFFFF"/>
        </w:rPr>
        <w:t> tout en appelant les grandes puissances à la garantir.</w:t>
      </w:r>
      <w:r w:rsidR="0022360C" w:rsidRPr="0022360C">
        <w:rPr>
          <w:rFonts w:ascii="Calibri" w:hAnsi="Calibri" w:cs="Calibri"/>
          <w:color w:val="202122"/>
          <w:sz w:val="22"/>
          <w:szCs w:val="22"/>
        </w:rPr>
        <w:t xml:space="preserve">  Si l'armée et la police hongroises se rangent à ses côtés, il reste des troupes russes stationnées en Hongrie. Imre Nagy négocie avec </w:t>
      </w:r>
      <w:hyperlink r:id="rId248" w:tooltip="Moscou" w:history="1">
        <w:r w:rsidR="0022360C" w:rsidRPr="0022360C">
          <w:rPr>
            <w:rStyle w:val="Lienhypertexte"/>
            <w:rFonts w:ascii="Calibri" w:eastAsia="Calibri" w:hAnsi="Calibri" w:cs="Calibri"/>
            <w:color w:val="0645AD"/>
            <w:sz w:val="22"/>
            <w:szCs w:val="22"/>
          </w:rPr>
          <w:t>Moscou</w:t>
        </w:r>
      </w:hyperlink>
      <w:r w:rsidR="0022360C" w:rsidRPr="0022360C">
        <w:rPr>
          <w:rFonts w:ascii="Calibri" w:hAnsi="Calibri" w:cs="Calibri"/>
          <w:color w:val="202122"/>
          <w:sz w:val="22"/>
          <w:szCs w:val="22"/>
        </w:rPr>
        <w:t> pour obtenir une sorte de statut spécial pour son pays. Secrètement, </w:t>
      </w:r>
      <w:hyperlink r:id="rId249" w:tooltip="János Kádár" w:history="1">
        <w:r w:rsidR="0022360C" w:rsidRPr="0022360C">
          <w:rPr>
            <w:rStyle w:val="Lienhypertexte"/>
            <w:rFonts w:ascii="Calibri" w:eastAsia="Calibri" w:hAnsi="Calibri" w:cs="Calibri"/>
            <w:color w:val="0645AD"/>
            <w:sz w:val="22"/>
            <w:szCs w:val="22"/>
          </w:rPr>
          <w:t xml:space="preserve">János </w:t>
        </w:r>
        <w:proofErr w:type="spellStart"/>
        <w:r w:rsidR="0022360C" w:rsidRPr="0022360C">
          <w:rPr>
            <w:rStyle w:val="Lienhypertexte"/>
            <w:rFonts w:ascii="Calibri" w:eastAsia="Calibri" w:hAnsi="Calibri" w:cs="Calibri"/>
            <w:color w:val="0645AD"/>
            <w:sz w:val="22"/>
            <w:szCs w:val="22"/>
          </w:rPr>
          <w:t>Kádár</w:t>
        </w:r>
        <w:proofErr w:type="spellEnd"/>
      </w:hyperlink>
      <w:r w:rsidR="0022360C" w:rsidRPr="0022360C">
        <w:rPr>
          <w:rFonts w:ascii="Calibri" w:hAnsi="Calibri" w:cs="Calibri"/>
          <w:color w:val="202122"/>
          <w:sz w:val="22"/>
          <w:szCs w:val="22"/>
        </w:rPr>
        <w:t>, l'ennemi de Nagy, s'entend avec les Soviétiques et prépare un </w:t>
      </w:r>
      <w:hyperlink r:id="rId250" w:tooltip="Coup d'État" w:history="1">
        <w:r w:rsidR="0022360C" w:rsidRPr="0022360C">
          <w:rPr>
            <w:rStyle w:val="Lienhypertexte"/>
            <w:rFonts w:ascii="Calibri" w:eastAsia="Calibri" w:hAnsi="Calibri" w:cs="Calibri"/>
            <w:color w:val="0645AD"/>
            <w:sz w:val="22"/>
            <w:szCs w:val="22"/>
          </w:rPr>
          <w:t>coup d'État</w:t>
        </w:r>
      </w:hyperlink>
      <w:r w:rsidR="0022360C" w:rsidRPr="0022360C">
        <w:rPr>
          <w:rFonts w:ascii="Calibri" w:hAnsi="Calibri" w:cs="Calibri"/>
          <w:color w:val="202122"/>
          <w:sz w:val="22"/>
          <w:szCs w:val="22"/>
        </w:rPr>
        <w:t> soutenu par les troupes russes prêtes à marcher vers l'ouest, proclamant illégal le gouvernement de Nagy.</w:t>
      </w:r>
    </w:p>
    <w:p w14:paraId="76CCABCC" w14:textId="24E7B56F" w:rsidR="00511DD0" w:rsidRPr="00511DD0" w:rsidRDefault="00511DD0" w:rsidP="006A168C">
      <w:pPr>
        <w:spacing w:after="0" w:line="240" w:lineRule="auto"/>
        <w:jc w:val="both"/>
        <w:rPr>
          <w:rFonts w:ascii="Calibri" w:hAnsi="Calibri" w:cs="Calibri"/>
          <w:color w:val="202122"/>
          <w:shd w:val="clear" w:color="auto" w:fill="FFFFFF"/>
        </w:rPr>
      </w:pPr>
    </w:p>
    <w:p w14:paraId="3924F4CF" w14:textId="77777777" w:rsidR="0022360C" w:rsidRDefault="00511DD0" w:rsidP="006A168C">
      <w:pPr>
        <w:spacing w:after="0" w:line="240" w:lineRule="auto"/>
        <w:jc w:val="both"/>
        <w:rPr>
          <w:rFonts w:ascii="Calibri" w:hAnsi="Calibri" w:cs="Calibri"/>
          <w:color w:val="202122"/>
          <w:shd w:val="clear" w:color="auto" w:fill="FFFFFF"/>
        </w:rPr>
      </w:pPr>
      <w:r w:rsidRPr="00511DD0">
        <w:rPr>
          <w:rFonts w:ascii="Calibri" w:hAnsi="Calibri" w:cs="Calibri"/>
          <w:color w:val="202122"/>
          <w:shd w:val="clear" w:color="auto" w:fill="FFFFFF"/>
        </w:rPr>
        <w:t>Après avoir annoncé sa volonté de négocier un retrait des forces soviétiques, le </w:t>
      </w:r>
      <w:hyperlink r:id="rId251" w:tooltip="Politburo du Parti communiste de l'Union soviétique" w:history="1">
        <w:r w:rsidRPr="00511DD0">
          <w:rPr>
            <w:rStyle w:val="Lienhypertexte"/>
            <w:rFonts w:ascii="Calibri" w:hAnsi="Calibri" w:cs="Calibri"/>
            <w:color w:val="0645AD"/>
            <w:shd w:val="clear" w:color="auto" w:fill="FFFFFF"/>
          </w:rPr>
          <w:t>Politburo</w:t>
        </w:r>
      </w:hyperlink>
      <w:r w:rsidRPr="00511DD0">
        <w:rPr>
          <w:rFonts w:ascii="Calibri" w:hAnsi="Calibri" w:cs="Calibri"/>
          <w:color w:val="202122"/>
          <w:shd w:val="clear" w:color="auto" w:fill="FFFFFF"/>
        </w:rPr>
        <w:t> changea d'avis et décida d'écraser la révolution. Le </w:t>
      </w:r>
      <w:r w:rsidRPr="00511DD0">
        <w:rPr>
          <w:rFonts w:ascii="Calibri" w:hAnsi="Calibri" w:cs="Calibri"/>
        </w:rPr>
        <w:t>4 novembre</w:t>
      </w:r>
      <w:r w:rsidRPr="00511DD0">
        <w:rPr>
          <w:rFonts w:ascii="Calibri" w:hAnsi="Calibri" w:cs="Calibri"/>
          <w:color w:val="202122"/>
          <w:shd w:val="clear" w:color="auto" w:fill="FFFFFF"/>
        </w:rPr>
        <w:t xml:space="preserve">, une importante armée soviétique envahit Budapest et les autres régions du pays. </w:t>
      </w:r>
    </w:p>
    <w:p w14:paraId="30201E38" w14:textId="4D95000A" w:rsidR="0022360C" w:rsidRDefault="0022360C" w:rsidP="006A168C">
      <w:pPr>
        <w:spacing w:after="0" w:line="240" w:lineRule="auto"/>
        <w:jc w:val="both"/>
        <w:rPr>
          <w:rFonts w:ascii="Calibri" w:hAnsi="Calibri" w:cs="Calibri"/>
          <w:color w:val="202122"/>
          <w:shd w:val="clear" w:color="auto" w:fill="FFFFFF"/>
        </w:rPr>
      </w:pPr>
    </w:p>
    <w:p w14:paraId="7C881D1E" w14:textId="77777777" w:rsidR="0022360C" w:rsidRPr="0022360C" w:rsidRDefault="0022360C" w:rsidP="0022360C">
      <w:pPr>
        <w:pStyle w:val="NormalWeb"/>
        <w:shd w:val="clear" w:color="auto" w:fill="FFFFFF"/>
        <w:spacing w:before="0" w:beforeAutospacing="0" w:after="0" w:afterAutospacing="0"/>
        <w:jc w:val="both"/>
        <w:rPr>
          <w:rFonts w:ascii="Calibri" w:hAnsi="Calibri" w:cs="Calibri"/>
          <w:color w:val="202122"/>
          <w:sz w:val="22"/>
          <w:szCs w:val="22"/>
        </w:rPr>
      </w:pPr>
      <w:r w:rsidRPr="0022360C">
        <w:rPr>
          <w:rFonts w:ascii="Calibri" w:hAnsi="Calibri" w:cs="Calibri"/>
          <w:color w:val="202122"/>
          <w:sz w:val="22"/>
          <w:szCs w:val="22"/>
        </w:rPr>
        <w:t>Le </w:t>
      </w:r>
      <w:hyperlink r:id="rId252" w:tooltip="4 novembre" w:history="1">
        <w:r w:rsidRPr="0022360C">
          <w:rPr>
            <w:rStyle w:val="Lienhypertexte"/>
            <w:rFonts w:ascii="Calibri" w:eastAsia="Calibri" w:hAnsi="Calibri" w:cs="Calibri"/>
            <w:color w:val="0645AD"/>
            <w:sz w:val="22"/>
            <w:szCs w:val="22"/>
          </w:rPr>
          <w:t>4</w:t>
        </w:r>
      </w:hyperlink>
      <w:r w:rsidRPr="0022360C">
        <w:rPr>
          <w:rFonts w:ascii="Calibri" w:hAnsi="Calibri" w:cs="Calibri"/>
          <w:color w:val="202122"/>
          <w:sz w:val="22"/>
          <w:szCs w:val="22"/>
        </w:rPr>
        <w:t> </w:t>
      </w:r>
      <w:hyperlink r:id="rId253" w:tooltip="Novembre 1956" w:history="1">
        <w:r w:rsidRPr="0022360C">
          <w:rPr>
            <w:rStyle w:val="Lienhypertexte"/>
            <w:rFonts w:ascii="Calibri" w:eastAsia="Calibri" w:hAnsi="Calibri" w:cs="Calibri"/>
            <w:color w:val="0645AD"/>
            <w:sz w:val="22"/>
            <w:szCs w:val="22"/>
          </w:rPr>
          <w:t>novembre</w:t>
        </w:r>
      </w:hyperlink>
      <w:r w:rsidRPr="0022360C">
        <w:rPr>
          <w:rFonts w:ascii="Calibri" w:hAnsi="Calibri" w:cs="Calibri"/>
          <w:color w:val="202122"/>
          <w:sz w:val="22"/>
          <w:szCs w:val="22"/>
        </w:rPr>
        <w:t> </w:t>
      </w:r>
      <w:hyperlink r:id="rId254" w:tooltip="1956" w:history="1">
        <w:r w:rsidRPr="0022360C">
          <w:rPr>
            <w:rStyle w:val="Lienhypertexte"/>
            <w:rFonts w:ascii="Calibri" w:eastAsia="Calibri" w:hAnsi="Calibri" w:cs="Calibri"/>
            <w:color w:val="0645AD"/>
            <w:sz w:val="22"/>
            <w:szCs w:val="22"/>
          </w:rPr>
          <w:t>1956</w:t>
        </w:r>
      </w:hyperlink>
      <w:r w:rsidRPr="0022360C">
        <w:rPr>
          <w:rFonts w:ascii="Calibri" w:hAnsi="Calibri" w:cs="Calibri"/>
          <w:color w:val="202122"/>
          <w:sz w:val="22"/>
          <w:szCs w:val="22"/>
        </w:rPr>
        <w:t>, les chars soviétiques entrent en Hongrie et noient dans le sang l'insurrection populaire. La bataille, qui dure à Budapest jusqu'au 15 novembre, coûte la vie à environ trois mille hongrois. Malgré ce qu'avait annoncé </w:t>
      </w:r>
      <w:hyperlink r:id="rId255" w:tooltip="Radio Free Europe" w:history="1">
        <w:r w:rsidRPr="0022360C">
          <w:rPr>
            <w:rStyle w:val="Lienhypertexte"/>
            <w:rFonts w:ascii="Calibri" w:eastAsia="Calibri" w:hAnsi="Calibri" w:cs="Calibri"/>
            <w:color w:val="0645AD"/>
            <w:sz w:val="22"/>
            <w:szCs w:val="22"/>
          </w:rPr>
          <w:t>Radio Free Europe</w:t>
        </w:r>
      </w:hyperlink>
      <w:r w:rsidRPr="0022360C">
        <w:rPr>
          <w:rFonts w:ascii="Calibri" w:hAnsi="Calibri" w:cs="Calibri"/>
          <w:color w:val="202122"/>
          <w:sz w:val="22"/>
          <w:szCs w:val="22"/>
        </w:rPr>
        <w:t>, l'Occident n'intervient pas.</w:t>
      </w:r>
    </w:p>
    <w:p w14:paraId="0CD1F226" w14:textId="22307C02" w:rsidR="0022360C" w:rsidRPr="0022360C" w:rsidRDefault="0022360C" w:rsidP="0022360C">
      <w:pPr>
        <w:spacing w:after="0" w:line="240" w:lineRule="auto"/>
        <w:jc w:val="both"/>
        <w:rPr>
          <w:rFonts w:ascii="Calibri" w:hAnsi="Calibri" w:cs="Calibri"/>
          <w:color w:val="202122"/>
          <w:shd w:val="clear" w:color="auto" w:fill="FFFFFF"/>
        </w:rPr>
      </w:pPr>
      <w:r w:rsidRPr="0022360C">
        <w:rPr>
          <w:rFonts w:ascii="Calibri" w:hAnsi="Calibri" w:cs="Calibri"/>
          <w:color w:val="202122"/>
          <w:shd w:val="clear" w:color="auto" w:fill="FFFFFF"/>
        </w:rPr>
        <w:t>Nagy organise la résistance en Hongrie occidentale et laisse ouvertes certaines routes vers l'</w:t>
      </w:r>
      <w:hyperlink r:id="rId256" w:tooltip="Autriche" w:history="1">
        <w:r w:rsidRPr="0022360C">
          <w:rPr>
            <w:rStyle w:val="Lienhypertexte"/>
            <w:rFonts w:ascii="Calibri" w:hAnsi="Calibri" w:cs="Calibri"/>
            <w:color w:val="0645AD"/>
            <w:shd w:val="clear" w:color="auto" w:fill="FFFFFF"/>
          </w:rPr>
          <w:t>Autriche</w:t>
        </w:r>
      </w:hyperlink>
      <w:r w:rsidRPr="0022360C">
        <w:rPr>
          <w:rFonts w:ascii="Calibri" w:hAnsi="Calibri" w:cs="Calibri"/>
          <w:color w:val="202122"/>
          <w:shd w:val="clear" w:color="auto" w:fill="FFFFFF"/>
        </w:rPr>
        <w:t> par lesquelles, jusqu'au </w:t>
      </w:r>
      <w:r w:rsidRPr="0022360C">
        <w:rPr>
          <w:rFonts w:ascii="Calibri" w:hAnsi="Calibri" w:cs="Calibri"/>
        </w:rPr>
        <w:t>21 novembre 1956</w:t>
      </w:r>
      <w:r w:rsidRPr="0022360C">
        <w:rPr>
          <w:rFonts w:ascii="Calibri" w:hAnsi="Calibri" w:cs="Calibri"/>
          <w:color w:val="202122"/>
          <w:shd w:val="clear" w:color="auto" w:fill="FFFFFF"/>
        </w:rPr>
        <w:t> environ, deux cent dix mille hongrois quittent le pays. Lui-même trouve asile dans l'enceinte de l'ambassade de </w:t>
      </w:r>
      <w:hyperlink r:id="rId257" w:tooltip="Yougoslavie" w:history="1">
        <w:r w:rsidRPr="0022360C">
          <w:rPr>
            <w:rStyle w:val="Lienhypertexte"/>
            <w:rFonts w:ascii="Calibri" w:hAnsi="Calibri" w:cs="Calibri"/>
            <w:color w:val="0645AD"/>
            <w:shd w:val="clear" w:color="auto" w:fill="FFFFFF"/>
          </w:rPr>
          <w:t>Yougoslavie</w:t>
        </w:r>
      </w:hyperlink>
      <w:r w:rsidRPr="0022360C">
        <w:rPr>
          <w:rFonts w:ascii="Calibri" w:hAnsi="Calibri" w:cs="Calibri"/>
          <w:color w:val="202122"/>
          <w:shd w:val="clear" w:color="auto" w:fill="FFFFFF"/>
        </w:rPr>
        <w:t xml:space="preserve"> qui est, trois semaines durant, cernée par les chars. Assuré d'un sauf-conduit par </w:t>
      </w:r>
      <w:proofErr w:type="spellStart"/>
      <w:r w:rsidRPr="0022360C">
        <w:rPr>
          <w:rFonts w:ascii="Calibri" w:hAnsi="Calibri" w:cs="Calibri"/>
          <w:color w:val="202122"/>
          <w:shd w:val="clear" w:color="auto" w:fill="FFFFFF"/>
        </w:rPr>
        <w:t>Kádár</w:t>
      </w:r>
      <w:proofErr w:type="spellEnd"/>
      <w:r w:rsidRPr="0022360C">
        <w:rPr>
          <w:rFonts w:ascii="Calibri" w:hAnsi="Calibri" w:cs="Calibri"/>
          <w:color w:val="202122"/>
          <w:shd w:val="clear" w:color="auto" w:fill="FFFFFF"/>
        </w:rPr>
        <w:t>, le nouveau chef du gouvernement, Imre Nagy quitte l'ambassade le </w:t>
      </w:r>
      <w:r w:rsidRPr="0022360C">
        <w:rPr>
          <w:rFonts w:ascii="Calibri" w:hAnsi="Calibri" w:cs="Calibri"/>
        </w:rPr>
        <w:t>22 novembre 1956</w:t>
      </w:r>
      <w:r w:rsidRPr="0022360C">
        <w:rPr>
          <w:rFonts w:ascii="Calibri" w:hAnsi="Calibri" w:cs="Calibri"/>
          <w:color w:val="202122"/>
          <w:shd w:val="clear" w:color="auto" w:fill="FFFFFF"/>
        </w:rPr>
        <w:t>, mais est immédiatement arrêté par le </w:t>
      </w:r>
      <w:hyperlink r:id="rId258" w:tooltip="KGB" w:history="1">
        <w:r w:rsidRPr="0022360C">
          <w:rPr>
            <w:rStyle w:val="Lienhypertexte"/>
            <w:rFonts w:ascii="Calibri" w:hAnsi="Calibri" w:cs="Calibri"/>
            <w:color w:val="0645AD"/>
            <w:shd w:val="clear" w:color="auto" w:fill="FFFFFF"/>
          </w:rPr>
          <w:t>KGB</w:t>
        </w:r>
      </w:hyperlink>
      <w:r w:rsidRPr="0022360C">
        <w:rPr>
          <w:rFonts w:ascii="Calibri" w:hAnsi="Calibri" w:cs="Calibri"/>
          <w:color w:val="202122"/>
          <w:shd w:val="clear" w:color="auto" w:fill="FFFFFF"/>
        </w:rPr>
        <w:t> avec ses compagnons et déporté en </w:t>
      </w:r>
      <w:hyperlink r:id="rId259" w:tooltip="Roumanie" w:history="1">
        <w:r w:rsidRPr="0022360C">
          <w:rPr>
            <w:rStyle w:val="Lienhypertexte"/>
            <w:rFonts w:ascii="Calibri" w:hAnsi="Calibri" w:cs="Calibri"/>
            <w:color w:val="0645AD"/>
            <w:shd w:val="clear" w:color="auto" w:fill="FFFFFF"/>
          </w:rPr>
          <w:t>Roumanie</w:t>
        </w:r>
      </w:hyperlink>
      <w:r>
        <w:rPr>
          <w:rFonts w:ascii="Calibri" w:hAnsi="Calibri" w:cs="Calibri"/>
        </w:rPr>
        <w:t xml:space="preserve"> [15]</w:t>
      </w:r>
      <w:r w:rsidRPr="0022360C">
        <w:rPr>
          <w:rFonts w:ascii="Calibri" w:hAnsi="Calibri" w:cs="Calibri"/>
          <w:color w:val="202122"/>
          <w:shd w:val="clear" w:color="auto" w:fill="FFFFFF"/>
        </w:rPr>
        <w:t>.</w:t>
      </w:r>
    </w:p>
    <w:p w14:paraId="682F6023" w14:textId="77777777" w:rsidR="0022360C" w:rsidRDefault="0022360C" w:rsidP="006A168C">
      <w:pPr>
        <w:spacing w:after="0" w:line="240" w:lineRule="auto"/>
        <w:jc w:val="both"/>
        <w:rPr>
          <w:rFonts w:ascii="Calibri" w:hAnsi="Calibri" w:cs="Calibri"/>
          <w:color w:val="202122"/>
          <w:shd w:val="clear" w:color="auto" w:fill="FFFFFF"/>
        </w:rPr>
      </w:pPr>
    </w:p>
    <w:p w14:paraId="682834C5" w14:textId="352CE04D" w:rsidR="00511DD0" w:rsidRPr="00511DD0" w:rsidRDefault="00511DD0" w:rsidP="006A168C">
      <w:pPr>
        <w:spacing w:after="0" w:line="240" w:lineRule="auto"/>
        <w:jc w:val="both"/>
        <w:rPr>
          <w:rFonts w:ascii="Calibri" w:hAnsi="Calibri" w:cs="Calibri"/>
          <w:color w:val="202122"/>
          <w:shd w:val="clear" w:color="auto" w:fill="FFFFFF"/>
        </w:rPr>
      </w:pPr>
      <w:r w:rsidRPr="0022360C">
        <w:rPr>
          <w:rFonts w:ascii="Calibri" w:hAnsi="Calibri" w:cs="Calibri"/>
          <w:color w:val="000000" w:themeColor="text1"/>
          <w:shd w:val="clear" w:color="auto" w:fill="FFFFFF"/>
        </w:rPr>
        <w:t>La résistance hongroise continua jusqu'au </w:t>
      </w:r>
      <w:r w:rsidRPr="0022360C">
        <w:rPr>
          <w:rFonts w:ascii="Calibri" w:hAnsi="Calibri" w:cs="Calibri"/>
          <w:color w:val="000000" w:themeColor="text1"/>
        </w:rPr>
        <w:t>10 novembre</w:t>
      </w:r>
      <w:r w:rsidRPr="0022360C">
        <w:rPr>
          <w:rFonts w:ascii="Calibri" w:hAnsi="Calibri" w:cs="Calibri"/>
          <w:color w:val="000000" w:themeColor="text1"/>
          <w:shd w:val="clear" w:color="auto" w:fill="FFFFFF"/>
        </w:rPr>
        <w:t>. Plus de 2 500 Hongrois et 700 Soviétiques furent tués lors du conflit et 200 000 Hongrois fuirent en </w:t>
      </w:r>
      <w:hyperlink r:id="rId260" w:tooltip="Autriche" w:history="1">
        <w:r w:rsidRPr="00511DD0">
          <w:rPr>
            <w:rStyle w:val="Lienhypertexte"/>
            <w:rFonts w:ascii="Calibri" w:hAnsi="Calibri" w:cs="Calibri"/>
            <w:color w:val="0645AD"/>
            <w:shd w:val="clear" w:color="auto" w:fill="FFFFFF"/>
          </w:rPr>
          <w:t>Autriche</w:t>
        </w:r>
      </w:hyperlink>
      <w:r w:rsidRPr="00511DD0">
        <w:rPr>
          <w:rFonts w:ascii="Calibri" w:hAnsi="Calibri" w:cs="Calibri"/>
          <w:color w:val="202122"/>
          <w:shd w:val="clear" w:color="auto" w:fill="FFFFFF"/>
        </w:rPr>
        <w:t> </w:t>
      </w:r>
      <w:r w:rsidRPr="0022360C">
        <w:rPr>
          <w:rFonts w:ascii="Calibri" w:hAnsi="Calibri" w:cs="Calibri"/>
          <w:color w:val="000000" w:themeColor="text1"/>
          <w:shd w:val="clear" w:color="auto" w:fill="FFFFFF"/>
        </w:rPr>
        <w:t>et de là, vers l'Occident en tant que réfugiés. Les arrestations se poursuivirent durant plusieurs mois. En </w:t>
      </w:r>
      <w:r w:rsidRPr="0022360C">
        <w:rPr>
          <w:rFonts w:ascii="Calibri" w:hAnsi="Calibri" w:cs="Calibri"/>
          <w:color w:val="000000" w:themeColor="text1"/>
        </w:rPr>
        <w:t>janvier 1957</w:t>
      </w:r>
      <w:r w:rsidRPr="0022360C">
        <w:rPr>
          <w:rFonts w:ascii="Calibri" w:hAnsi="Calibri" w:cs="Calibri"/>
          <w:color w:val="000000" w:themeColor="text1"/>
          <w:shd w:val="clear" w:color="auto" w:fill="FFFFFF"/>
        </w:rPr>
        <w:t>, le nouveau gouvernement pro-soviétique avait supprimé toute opposition publique. Les actions</w:t>
      </w:r>
      <w:r w:rsidR="0022360C">
        <w:rPr>
          <w:rFonts w:ascii="Calibri" w:hAnsi="Calibri" w:cs="Calibri"/>
          <w:color w:val="000000" w:themeColor="text1"/>
          <w:shd w:val="clear" w:color="auto" w:fill="FFFFFF"/>
        </w:rPr>
        <w:t xml:space="preserve"> répressives</w:t>
      </w:r>
      <w:r w:rsidRPr="0022360C">
        <w:rPr>
          <w:rFonts w:ascii="Calibri" w:hAnsi="Calibri" w:cs="Calibri"/>
          <w:color w:val="000000" w:themeColor="text1"/>
          <w:shd w:val="clear" w:color="auto" w:fill="FFFFFF"/>
        </w:rPr>
        <w:t xml:space="preserve"> soviétiques furent critiquées par certains </w:t>
      </w:r>
      <w:hyperlink r:id="rId261" w:tooltip="Trotskisme" w:history="1">
        <w:r w:rsidRPr="00511DD0">
          <w:rPr>
            <w:rStyle w:val="Lienhypertexte"/>
            <w:rFonts w:ascii="Calibri" w:hAnsi="Calibri" w:cs="Calibri"/>
            <w:color w:val="0645AD"/>
            <w:shd w:val="clear" w:color="auto" w:fill="FFFFFF"/>
          </w:rPr>
          <w:t>marxistes occidentaux</w:t>
        </w:r>
      </w:hyperlink>
      <w:r w:rsidRPr="00511DD0">
        <w:rPr>
          <w:rFonts w:ascii="Calibri" w:hAnsi="Calibri" w:cs="Calibri"/>
          <w:color w:val="202122"/>
          <w:shd w:val="clear" w:color="auto" w:fill="FFFFFF"/>
        </w:rPr>
        <w:t> </w:t>
      </w:r>
      <w:r w:rsidRPr="0022360C">
        <w:rPr>
          <w:rFonts w:ascii="Calibri" w:hAnsi="Calibri" w:cs="Calibri"/>
          <w:color w:val="000000" w:themeColor="text1"/>
          <w:shd w:val="clear" w:color="auto" w:fill="FFFFFF"/>
        </w:rPr>
        <w:t xml:space="preserve">mais renforcèrent l'emprise soviétique sur </w:t>
      </w:r>
      <w:r w:rsidRPr="00511DD0">
        <w:rPr>
          <w:rFonts w:ascii="Calibri" w:hAnsi="Calibri" w:cs="Calibri"/>
          <w:color w:val="202122"/>
          <w:shd w:val="clear" w:color="auto" w:fill="FFFFFF"/>
        </w:rPr>
        <w:t>l'</w:t>
      </w:r>
      <w:hyperlink r:id="rId262" w:tooltip="Europe centrale" w:history="1">
        <w:r w:rsidRPr="00511DD0">
          <w:rPr>
            <w:rStyle w:val="Lienhypertexte"/>
            <w:rFonts w:ascii="Calibri" w:hAnsi="Calibri" w:cs="Calibri"/>
            <w:color w:val="0645AD"/>
            <w:shd w:val="clear" w:color="auto" w:fill="FFFFFF"/>
          </w:rPr>
          <w:t>Europe centrale</w:t>
        </w:r>
      </w:hyperlink>
      <w:r w:rsidR="0022360C">
        <w:rPr>
          <w:rFonts w:ascii="Calibri" w:hAnsi="Calibri" w:cs="Calibri"/>
        </w:rPr>
        <w:t xml:space="preserve"> [14]</w:t>
      </w:r>
      <w:r w:rsidRPr="00511DD0">
        <w:rPr>
          <w:rFonts w:ascii="Calibri" w:hAnsi="Calibri" w:cs="Calibri"/>
          <w:color w:val="202122"/>
          <w:shd w:val="clear" w:color="auto" w:fill="FFFFFF"/>
        </w:rPr>
        <w:t>.</w:t>
      </w:r>
    </w:p>
    <w:p w14:paraId="284794E4" w14:textId="0925221F" w:rsidR="00511DD0" w:rsidRDefault="00511DD0" w:rsidP="006A168C">
      <w:pPr>
        <w:spacing w:after="0" w:line="240" w:lineRule="auto"/>
        <w:jc w:val="both"/>
        <w:rPr>
          <w:rFonts w:ascii="Calibri" w:hAnsi="Calibri" w:cs="Calibri"/>
        </w:rPr>
      </w:pPr>
    </w:p>
    <w:p w14:paraId="786BFDFA" w14:textId="53AB5675" w:rsidR="0022360C" w:rsidRPr="0022360C" w:rsidRDefault="0022360C" w:rsidP="0022360C">
      <w:pPr>
        <w:spacing w:after="0" w:line="240" w:lineRule="auto"/>
        <w:jc w:val="both"/>
        <w:rPr>
          <w:rFonts w:ascii="Calibri" w:hAnsi="Calibri" w:cs="Calibri"/>
          <w:color w:val="202122"/>
          <w:shd w:val="clear" w:color="auto" w:fill="FFFFFF"/>
        </w:rPr>
      </w:pPr>
      <w:r w:rsidRPr="0022360C">
        <w:rPr>
          <w:rFonts w:ascii="Calibri" w:hAnsi="Calibri" w:cs="Calibri"/>
          <w:color w:val="000000" w:themeColor="text1"/>
          <w:shd w:val="clear" w:color="auto" w:fill="FFFFFF"/>
        </w:rPr>
        <w:t>Le procès (ou simulacre de procès) de Imre Nagy se déroule deux ans plus tard. Après sa condamnation pour « conduite contre-révolutionnaire », Nagy est exécuté le </w:t>
      </w:r>
      <w:hyperlink r:id="rId263" w:tooltip="16 juin" w:history="1">
        <w:r w:rsidRPr="0022360C">
          <w:rPr>
            <w:rStyle w:val="Lienhypertexte"/>
            <w:rFonts w:ascii="Calibri" w:hAnsi="Calibri" w:cs="Calibri"/>
            <w:color w:val="0645AD"/>
          </w:rPr>
          <w:t>16</w:t>
        </w:r>
      </w:hyperlink>
      <w:r w:rsidRPr="0022360C">
        <w:rPr>
          <w:rFonts w:ascii="Calibri" w:hAnsi="Calibri" w:cs="Calibri"/>
        </w:rPr>
        <w:t> </w:t>
      </w:r>
      <w:hyperlink r:id="rId264" w:tooltip="Juin 1958" w:history="1">
        <w:r w:rsidRPr="0022360C">
          <w:rPr>
            <w:rStyle w:val="Lienhypertexte"/>
            <w:rFonts w:ascii="Calibri" w:hAnsi="Calibri" w:cs="Calibri"/>
            <w:color w:val="0645AD"/>
          </w:rPr>
          <w:t>juin</w:t>
        </w:r>
      </w:hyperlink>
      <w:r w:rsidRPr="0022360C">
        <w:rPr>
          <w:rFonts w:ascii="Calibri" w:hAnsi="Calibri" w:cs="Calibri"/>
        </w:rPr>
        <w:t> </w:t>
      </w:r>
      <w:hyperlink r:id="rId265" w:tooltip="1958" w:history="1">
        <w:r w:rsidRPr="0022360C">
          <w:rPr>
            <w:rStyle w:val="Lienhypertexte"/>
            <w:rFonts w:ascii="Calibri" w:hAnsi="Calibri" w:cs="Calibri"/>
            <w:color w:val="0645AD"/>
          </w:rPr>
          <w:t>1958</w:t>
        </w:r>
      </w:hyperlink>
      <w:r w:rsidRPr="0022360C">
        <w:rPr>
          <w:rFonts w:ascii="Calibri" w:hAnsi="Calibri" w:cs="Calibri"/>
          <w:color w:val="202122"/>
          <w:shd w:val="clear" w:color="auto" w:fill="FFFFFF"/>
        </w:rPr>
        <w:t> </w:t>
      </w:r>
      <w:r w:rsidRPr="0022360C">
        <w:rPr>
          <w:rFonts w:ascii="Calibri" w:hAnsi="Calibri" w:cs="Calibri"/>
          <w:color w:val="000000" w:themeColor="text1"/>
          <w:shd w:val="clear" w:color="auto" w:fill="FFFFFF"/>
        </w:rPr>
        <w:t>dans la prison de Budapest par pendaison</w:t>
      </w:r>
      <w:r>
        <w:rPr>
          <w:rFonts w:ascii="Calibri" w:hAnsi="Calibri" w:cs="Calibri"/>
          <w:color w:val="000000" w:themeColor="text1"/>
          <w:shd w:val="clear" w:color="auto" w:fill="FFFFFF"/>
        </w:rPr>
        <w:t xml:space="preserve"> [15]</w:t>
      </w:r>
      <w:r w:rsidRPr="0022360C">
        <w:rPr>
          <w:rFonts w:ascii="Calibri" w:hAnsi="Calibri" w:cs="Calibri"/>
          <w:color w:val="000000" w:themeColor="text1"/>
          <w:shd w:val="clear" w:color="auto" w:fill="FFFFFF"/>
        </w:rPr>
        <w:t>.</w:t>
      </w:r>
    </w:p>
    <w:p w14:paraId="709AA9AB" w14:textId="77777777" w:rsidR="0022360C" w:rsidRDefault="0022360C" w:rsidP="006A168C">
      <w:pPr>
        <w:spacing w:after="0" w:line="240" w:lineRule="auto"/>
        <w:jc w:val="both"/>
        <w:rPr>
          <w:rFonts w:ascii="Calibri" w:hAnsi="Calibri" w:cs="Calibri"/>
        </w:rPr>
      </w:pPr>
    </w:p>
    <w:p w14:paraId="77E14E52" w14:textId="120EFE88" w:rsidR="006A168C" w:rsidRPr="008F0E19" w:rsidRDefault="006A168C" w:rsidP="006A168C">
      <w:pPr>
        <w:spacing w:after="0" w:line="240" w:lineRule="auto"/>
        <w:jc w:val="both"/>
        <w:rPr>
          <w:rFonts w:ascii="Calibri" w:hAnsi="Calibri" w:cs="Calibri"/>
          <w:color w:val="000000" w:themeColor="text1"/>
        </w:rPr>
      </w:pPr>
      <w:r w:rsidRPr="0022360C">
        <w:rPr>
          <w:rFonts w:ascii="Calibri" w:hAnsi="Calibri" w:cs="Calibri"/>
          <w:i/>
          <w:iCs/>
          <w:color w:val="000000" w:themeColor="text1"/>
        </w:rPr>
        <w:t>L</w:t>
      </w:r>
      <w:r w:rsidRPr="0022360C">
        <w:rPr>
          <w:rFonts w:ascii="Calibri" w:hAnsi="Calibri" w:cs="Calibri"/>
          <w:i/>
          <w:iCs/>
          <w:color w:val="000000" w:themeColor="text1"/>
          <w:shd w:val="clear" w:color="auto" w:fill="FFFFFF"/>
        </w:rPr>
        <w:t>’impitoyable répression de cette insurrection</w:t>
      </w:r>
      <w:r w:rsidRPr="008F0E19">
        <w:rPr>
          <w:rFonts w:ascii="Calibri" w:hAnsi="Calibri" w:cs="Calibri"/>
          <w:color w:val="000000" w:themeColor="text1"/>
          <w:shd w:val="clear" w:color="auto" w:fill="FFFFFF"/>
        </w:rPr>
        <w:t xml:space="preserve">, sous </w:t>
      </w:r>
      <w:r w:rsidR="008F0E19" w:rsidRPr="008F0E19">
        <w:rPr>
          <w:rFonts w:ascii="Calibri" w:hAnsi="Calibri" w:cs="Calibri"/>
          <w:color w:val="000000" w:themeColor="text1"/>
          <w:shd w:val="clear" w:color="auto" w:fill="FFFFFF"/>
        </w:rPr>
        <w:t xml:space="preserve">Khrouchtchev </w:t>
      </w:r>
      <w:r w:rsidRPr="008F0E19">
        <w:rPr>
          <w:rFonts w:ascii="Calibri" w:hAnsi="Calibri" w:cs="Calibri"/>
          <w:color w:val="000000" w:themeColor="text1"/>
          <w:shd w:val="clear" w:color="auto" w:fill="FFFFFF"/>
        </w:rPr>
        <w:t>_ 10 000 morts sous la direction de l’ambassadeur </w:t>
      </w:r>
      <w:hyperlink r:id="rId266" w:tooltip="Iouri Andropov" w:history="1">
        <w:r w:rsidRPr="006A168C">
          <w:rPr>
            <w:rStyle w:val="Lienhypertexte"/>
            <w:rFonts w:ascii="Calibri" w:hAnsi="Calibri" w:cs="Calibri"/>
            <w:color w:val="0645AD"/>
            <w:shd w:val="clear" w:color="auto" w:fill="FFFFFF"/>
          </w:rPr>
          <w:t>Iouri Andropov</w:t>
        </w:r>
      </w:hyperlink>
      <w:r w:rsidRPr="006A168C">
        <w:rPr>
          <w:rFonts w:ascii="Calibri" w:hAnsi="Calibri" w:cs="Calibri"/>
        </w:rPr>
        <w:t xml:space="preserve"> _</w:t>
      </w:r>
      <w:r w:rsidRPr="006A168C">
        <w:rPr>
          <w:rFonts w:ascii="Calibri" w:hAnsi="Calibri" w:cs="Calibri"/>
          <w:color w:val="202122"/>
          <w:shd w:val="clear" w:color="auto" w:fill="FFFFFF"/>
        </w:rPr>
        <w:t xml:space="preserve">, </w:t>
      </w:r>
      <w:r w:rsidRPr="0022360C">
        <w:rPr>
          <w:rFonts w:ascii="Calibri" w:hAnsi="Calibri" w:cs="Calibri"/>
          <w:i/>
          <w:iCs/>
          <w:color w:val="000000" w:themeColor="text1"/>
          <w:shd w:val="clear" w:color="auto" w:fill="FFFFFF"/>
        </w:rPr>
        <w:t>éloignera du communisme nombre d’intellectuels occidentaux et de larges couches de l’opinion publique en Europe</w:t>
      </w:r>
      <w:r w:rsidR="00511DD0">
        <w:rPr>
          <w:rFonts w:ascii="Calibri" w:hAnsi="Calibri" w:cs="Calibri"/>
          <w:color w:val="000000" w:themeColor="text1"/>
          <w:shd w:val="clear" w:color="auto" w:fill="FFFFFF"/>
        </w:rPr>
        <w:t xml:space="preserve"> [14]</w:t>
      </w:r>
      <w:r w:rsidRPr="008F0E19">
        <w:rPr>
          <w:rFonts w:ascii="Calibri" w:hAnsi="Calibri" w:cs="Calibri"/>
          <w:color w:val="000000" w:themeColor="text1"/>
          <w:shd w:val="clear" w:color="auto" w:fill="FFFFFF"/>
        </w:rPr>
        <w:t>.</w:t>
      </w:r>
    </w:p>
    <w:p w14:paraId="72124566" w14:textId="5D43EB74" w:rsidR="00C32E4C" w:rsidRDefault="00C32E4C" w:rsidP="00624390">
      <w:pPr>
        <w:spacing w:after="0" w:line="240" w:lineRule="auto"/>
        <w:jc w:val="both"/>
        <w:rPr>
          <w:rFonts w:ascii="Calibri" w:hAnsi="Calibri" w:cs="Calibri"/>
          <w:shd w:val="clear" w:color="auto" w:fill="FFFFFF"/>
        </w:rPr>
      </w:pPr>
    </w:p>
    <w:p w14:paraId="11ACB5F5" w14:textId="6E9D55D0" w:rsidR="005A7067" w:rsidRDefault="005A7067" w:rsidP="005A7067">
      <w:pPr>
        <w:pStyle w:val="Titre1"/>
        <w:rPr>
          <w:shd w:val="clear" w:color="auto" w:fill="FFFFFF"/>
        </w:rPr>
      </w:pPr>
      <w:bookmarkStart w:id="13" w:name="_Toc73181626"/>
      <w:r>
        <w:rPr>
          <w:shd w:val="clear" w:color="auto" w:fill="FFFFFF"/>
        </w:rPr>
        <w:t xml:space="preserve">La publication du Docteur </w:t>
      </w:r>
      <w:proofErr w:type="spellStart"/>
      <w:r>
        <w:rPr>
          <w:shd w:val="clear" w:color="auto" w:fill="FFFFFF"/>
        </w:rPr>
        <w:t>Jivago</w:t>
      </w:r>
      <w:proofErr w:type="spellEnd"/>
      <w:r>
        <w:rPr>
          <w:shd w:val="clear" w:color="auto" w:fill="FFFFFF"/>
        </w:rPr>
        <w:t xml:space="preserve"> (1957-1958)</w:t>
      </w:r>
      <w:bookmarkEnd w:id="13"/>
    </w:p>
    <w:p w14:paraId="400F7396" w14:textId="48B6E490" w:rsidR="005A7067" w:rsidRDefault="005A7067" w:rsidP="00624390">
      <w:pPr>
        <w:spacing w:after="0" w:line="240" w:lineRule="auto"/>
        <w:jc w:val="both"/>
        <w:rPr>
          <w:rFonts w:ascii="Calibri" w:hAnsi="Calibri" w:cs="Calibri"/>
          <w:shd w:val="clear" w:color="auto" w:fill="FFFFFF"/>
        </w:rPr>
      </w:pPr>
    </w:p>
    <w:p w14:paraId="2B6B4C58" w14:textId="2951A25D" w:rsidR="005A7067" w:rsidRDefault="005A7067" w:rsidP="00624390">
      <w:pPr>
        <w:spacing w:after="0" w:line="240" w:lineRule="auto"/>
        <w:jc w:val="both"/>
        <w:rPr>
          <w:rFonts w:ascii="Calibri" w:hAnsi="Calibri" w:cs="Calibri"/>
          <w:color w:val="202122"/>
          <w:shd w:val="clear" w:color="auto" w:fill="FFFFFF"/>
        </w:rPr>
      </w:pPr>
      <w:r w:rsidRPr="005A7067">
        <w:rPr>
          <w:rFonts w:ascii="Calibri" w:hAnsi="Calibri" w:cs="Calibri"/>
          <w:shd w:val="clear" w:color="auto" w:fill="FFFFFF"/>
        </w:rPr>
        <w:t xml:space="preserve">Le </w:t>
      </w:r>
      <w:r w:rsidRPr="005A7067">
        <w:rPr>
          <w:rFonts w:ascii="Calibri" w:hAnsi="Calibri" w:cs="Calibri"/>
          <w:b/>
          <w:bCs/>
          <w:i/>
          <w:iCs/>
          <w:color w:val="202122"/>
          <w:shd w:val="clear" w:color="auto" w:fill="FFFFFF"/>
        </w:rPr>
        <w:t xml:space="preserve">Docteur </w:t>
      </w:r>
      <w:proofErr w:type="spellStart"/>
      <w:r w:rsidRPr="005A7067">
        <w:rPr>
          <w:rFonts w:ascii="Calibri" w:hAnsi="Calibri" w:cs="Calibri"/>
          <w:b/>
          <w:bCs/>
          <w:i/>
          <w:iCs/>
          <w:color w:val="202122"/>
          <w:shd w:val="clear" w:color="auto" w:fill="FFFFFF"/>
        </w:rPr>
        <w:t>Jivago</w:t>
      </w:r>
      <w:proofErr w:type="spellEnd"/>
      <w:r w:rsidRPr="005A7067">
        <w:rPr>
          <w:rFonts w:ascii="Calibri" w:hAnsi="Calibri" w:cs="Calibri"/>
          <w:color w:val="202122"/>
          <w:shd w:val="clear" w:color="auto" w:fill="FFFFFF"/>
        </w:rPr>
        <w:t> est un roman de l'écrivain soviétique </w:t>
      </w:r>
      <w:hyperlink r:id="rId267" w:tooltip="Boris Pasternak" w:history="1">
        <w:r w:rsidRPr="005A7067">
          <w:rPr>
            <w:rStyle w:val="Lienhypertexte"/>
            <w:rFonts w:ascii="Calibri" w:hAnsi="Calibri" w:cs="Calibri"/>
            <w:color w:val="0645AD"/>
            <w:shd w:val="clear" w:color="auto" w:fill="FFFFFF"/>
          </w:rPr>
          <w:t>Boris Pasternak</w:t>
        </w:r>
      </w:hyperlink>
      <w:r w:rsidRPr="005A7067">
        <w:rPr>
          <w:rFonts w:ascii="Calibri" w:hAnsi="Calibri" w:cs="Calibri"/>
          <w:color w:val="202122"/>
          <w:shd w:val="clear" w:color="auto" w:fill="FFFFFF"/>
        </w:rPr>
        <w:t>. Le livre brosse un tableau du passage de l'</w:t>
      </w:r>
      <w:hyperlink r:id="rId268" w:tooltip="Empire russe" w:history="1">
        <w:r w:rsidRPr="005A7067">
          <w:rPr>
            <w:rStyle w:val="Lienhypertexte"/>
            <w:rFonts w:ascii="Calibri" w:hAnsi="Calibri" w:cs="Calibri"/>
            <w:color w:val="0645AD"/>
            <w:shd w:val="clear" w:color="auto" w:fill="FFFFFF"/>
          </w:rPr>
          <w:t>Empire russe</w:t>
        </w:r>
      </w:hyperlink>
      <w:r w:rsidRPr="005A7067">
        <w:rPr>
          <w:rFonts w:ascii="Calibri" w:hAnsi="Calibri" w:cs="Calibri"/>
          <w:color w:val="202122"/>
          <w:shd w:val="clear" w:color="auto" w:fill="FFFFFF"/>
        </w:rPr>
        <w:t> à l'</w:t>
      </w:r>
      <w:hyperlink r:id="rId269" w:tooltip="Union des républiques socialistes soviétiques" w:history="1">
        <w:r w:rsidRPr="005A7067">
          <w:rPr>
            <w:rStyle w:val="Lienhypertexte"/>
            <w:rFonts w:ascii="Calibri" w:hAnsi="Calibri" w:cs="Calibri"/>
            <w:color w:val="0645AD"/>
            <w:shd w:val="clear" w:color="auto" w:fill="FFFFFF"/>
          </w:rPr>
          <w:t>Union des républiques socialistes soviétiques</w:t>
        </w:r>
      </w:hyperlink>
      <w:r w:rsidRPr="005A7067">
        <w:rPr>
          <w:rFonts w:ascii="Calibri" w:hAnsi="Calibri" w:cs="Calibri"/>
          <w:color w:val="202122"/>
          <w:shd w:val="clear" w:color="auto" w:fill="FFFFFF"/>
        </w:rPr>
        <w:t> et décrit la terrible </w:t>
      </w:r>
      <w:hyperlink r:id="rId270" w:tooltip="Guerre civile russe" w:history="1">
        <w:r w:rsidRPr="005A7067">
          <w:rPr>
            <w:rStyle w:val="Lienhypertexte"/>
            <w:rFonts w:ascii="Calibri" w:hAnsi="Calibri" w:cs="Calibri"/>
            <w:color w:val="0645AD"/>
            <w:shd w:val="clear" w:color="auto" w:fill="FFFFFF"/>
          </w:rPr>
          <w:t>guerre civile russe</w:t>
        </w:r>
      </w:hyperlink>
      <w:r w:rsidRPr="005A7067">
        <w:rPr>
          <w:rFonts w:ascii="Calibri" w:hAnsi="Calibri" w:cs="Calibri"/>
          <w:color w:val="202122"/>
          <w:shd w:val="clear" w:color="auto" w:fill="FFFFFF"/>
        </w:rPr>
        <w:t> qui martyrisa sa population, ceux qui y croyaient comme ceux qui n'y croyaient pas</w:t>
      </w:r>
      <w:r>
        <w:rPr>
          <w:rFonts w:ascii="Calibri" w:hAnsi="Calibri" w:cs="Calibri"/>
          <w:color w:val="202122"/>
          <w:shd w:val="clear" w:color="auto" w:fill="FFFFFF"/>
        </w:rPr>
        <w:t xml:space="preserve"> [24]</w:t>
      </w:r>
      <w:r w:rsidRPr="005A7067">
        <w:rPr>
          <w:rFonts w:ascii="Calibri" w:hAnsi="Calibri" w:cs="Calibri"/>
          <w:color w:val="202122"/>
          <w:shd w:val="clear" w:color="auto" w:fill="FFFFFF"/>
        </w:rPr>
        <w:t>.</w:t>
      </w:r>
      <w:r w:rsidRPr="005A7067">
        <w:rPr>
          <w:rFonts w:ascii="Arial" w:hAnsi="Arial" w:cs="Arial"/>
          <w:color w:val="202122"/>
          <w:sz w:val="21"/>
          <w:szCs w:val="21"/>
          <w:shd w:val="clear" w:color="auto" w:fill="FFFFFF"/>
        </w:rPr>
        <w:t xml:space="preserve"> </w:t>
      </w:r>
    </w:p>
    <w:p w14:paraId="58159774" w14:textId="77777777" w:rsidR="005A7067" w:rsidRDefault="005A7067" w:rsidP="00624390">
      <w:pPr>
        <w:spacing w:after="0" w:line="240" w:lineRule="auto"/>
        <w:jc w:val="both"/>
        <w:rPr>
          <w:rFonts w:ascii="Calibri" w:hAnsi="Calibri" w:cs="Calibri"/>
          <w:color w:val="202122"/>
          <w:shd w:val="clear" w:color="auto" w:fill="FFFFFF"/>
        </w:rPr>
      </w:pPr>
      <w:r w:rsidRPr="005A7067">
        <w:rPr>
          <w:rFonts w:ascii="Calibri" w:hAnsi="Calibri" w:cs="Calibri"/>
          <w:color w:val="202122"/>
          <w:shd w:val="clear" w:color="auto" w:fill="FFFFFF"/>
        </w:rPr>
        <w:t>La première édition est publiée, dans une traduction italienne, en Italie, en </w:t>
      </w:r>
      <w:r w:rsidRPr="005A7067">
        <w:rPr>
          <w:rFonts w:ascii="Calibri" w:hAnsi="Calibri" w:cs="Calibri"/>
        </w:rPr>
        <w:t>novembre 1957</w:t>
      </w:r>
      <w:r w:rsidRPr="005A7067">
        <w:rPr>
          <w:rFonts w:ascii="Calibri" w:hAnsi="Calibri" w:cs="Calibri"/>
          <w:color w:val="202122"/>
          <w:shd w:val="clear" w:color="auto" w:fill="FFFFFF"/>
        </w:rPr>
        <w:t>, aux éditions </w:t>
      </w:r>
      <w:hyperlink r:id="rId271" w:tooltip="Feltrinelli (éditions)" w:history="1">
        <w:r w:rsidRPr="005A7067">
          <w:rPr>
            <w:rStyle w:val="Lienhypertexte"/>
            <w:rFonts w:ascii="Calibri" w:hAnsi="Calibri" w:cs="Calibri"/>
            <w:color w:val="0645AD"/>
            <w:shd w:val="clear" w:color="auto" w:fill="FFFFFF"/>
          </w:rPr>
          <w:t>Feltrinelli</w:t>
        </w:r>
      </w:hyperlink>
      <w:r w:rsidRPr="005A7067">
        <w:rPr>
          <w:rFonts w:ascii="Calibri" w:hAnsi="Calibri" w:cs="Calibri"/>
          <w:color w:val="202122"/>
          <w:shd w:val="clear" w:color="auto" w:fill="FFFFFF"/>
        </w:rPr>
        <w:t>, en pleine </w:t>
      </w:r>
      <w:hyperlink r:id="rId272" w:tooltip="Guerre froide" w:history="1">
        <w:r w:rsidRPr="005A7067">
          <w:rPr>
            <w:rStyle w:val="Lienhypertexte"/>
            <w:rFonts w:ascii="Calibri" w:hAnsi="Calibri" w:cs="Calibri"/>
            <w:color w:val="0645AD"/>
            <w:shd w:val="clear" w:color="auto" w:fill="FFFFFF"/>
          </w:rPr>
          <w:t>guerre froide</w:t>
        </w:r>
      </w:hyperlink>
      <w:r w:rsidRPr="005A7067">
        <w:rPr>
          <w:rFonts w:ascii="Calibri" w:hAnsi="Calibri" w:cs="Calibri"/>
          <w:color w:val="202122"/>
          <w:shd w:val="clear" w:color="auto" w:fill="FFFFFF"/>
        </w:rPr>
        <w:t xml:space="preserve">. La première traduction française date de 1958. </w:t>
      </w:r>
    </w:p>
    <w:p w14:paraId="2986C970" w14:textId="16A87823" w:rsidR="005A7067" w:rsidRPr="005A7067" w:rsidRDefault="005A7067" w:rsidP="00624390">
      <w:pPr>
        <w:spacing w:after="0" w:line="240" w:lineRule="auto"/>
        <w:jc w:val="both"/>
        <w:rPr>
          <w:rFonts w:ascii="Calibri" w:hAnsi="Calibri" w:cs="Calibri"/>
          <w:color w:val="202122"/>
          <w:shd w:val="clear" w:color="auto" w:fill="FFFFFF"/>
        </w:rPr>
      </w:pPr>
      <w:r w:rsidRPr="005A7067">
        <w:rPr>
          <w:rFonts w:ascii="Calibri" w:hAnsi="Calibri" w:cs="Calibri"/>
          <w:color w:val="202122"/>
          <w:shd w:val="clear" w:color="auto" w:fill="FFFFFF"/>
        </w:rPr>
        <w:t>En 1958, son auteur a obtenu le </w:t>
      </w:r>
      <w:hyperlink r:id="rId273" w:tooltip="Prix Nobel de littérature" w:history="1">
        <w:r w:rsidRPr="005A7067">
          <w:rPr>
            <w:rStyle w:val="Lienhypertexte"/>
            <w:rFonts w:ascii="Calibri" w:hAnsi="Calibri" w:cs="Calibri"/>
            <w:color w:val="0645AD"/>
            <w:shd w:val="clear" w:color="auto" w:fill="FFFFFF"/>
          </w:rPr>
          <w:t>prix Nobel de littérature</w:t>
        </w:r>
      </w:hyperlink>
      <w:r w:rsidRPr="005A7067">
        <w:rPr>
          <w:rFonts w:ascii="Calibri" w:hAnsi="Calibri" w:cs="Calibri"/>
          <w:color w:val="202122"/>
          <w:shd w:val="clear" w:color="auto" w:fill="FFFFFF"/>
        </w:rPr>
        <w:t>, qu'il dut refuser sous la contrainte du pouvoir politique</w:t>
      </w:r>
      <w:r>
        <w:rPr>
          <w:rFonts w:ascii="Calibri" w:hAnsi="Calibri" w:cs="Calibri"/>
          <w:color w:val="202122"/>
          <w:shd w:val="clear" w:color="auto" w:fill="FFFFFF"/>
        </w:rPr>
        <w:t xml:space="preserve"> [24]</w:t>
      </w:r>
      <w:r w:rsidRPr="005A7067">
        <w:rPr>
          <w:rFonts w:ascii="Calibri" w:hAnsi="Calibri" w:cs="Calibri"/>
          <w:color w:val="202122"/>
          <w:shd w:val="clear" w:color="auto" w:fill="FFFFFF"/>
        </w:rPr>
        <w:t xml:space="preserve">. </w:t>
      </w:r>
    </w:p>
    <w:p w14:paraId="75A1245B" w14:textId="6D103ED2" w:rsidR="005A7067" w:rsidRPr="005A7067" w:rsidRDefault="005A7067" w:rsidP="00624390">
      <w:pPr>
        <w:spacing w:after="0" w:line="240" w:lineRule="auto"/>
        <w:jc w:val="both"/>
        <w:rPr>
          <w:rFonts w:ascii="Calibri" w:hAnsi="Calibri" w:cs="Calibri"/>
          <w:color w:val="202122"/>
          <w:shd w:val="clear" w:color="auto" w:fill="FFFFFF"/>
        </w:rPr>
      </w:pPr>
      <w:r w:rsidRPr="005A7067">
        <w:rPr>
          <w:rFonts w:ascii="Calibri" w:hAnsi="Calibri" w:cs="Calibri"/>
          <w:color w:val="202122"/>
          <w:shd w:val="clear" w:color="auto" w:fill="FFFFFF"/>
        </w:rPr>
        <w:t>Le roman est autorisé à paraître en URSS vers </w:t>
      </w:r>
      <w:r w:rsidRPr="005A7067">
        <w:rPr>
          <w:rFonts w:ascii="Calibri" w:hAnsi="Calibri" w:cs="Calibri"/>
        </w:rPr>
        <w:t>novembre 1985</w:t>
      </w:r>
      <w:r w:rsidRPr="005A7067">
        <w:rPr>
          <w:rFonts w:ascii="Calibri" w:hAnsi="Calibri" w:cs="Calibri"/>
          <w:color w:val="202122"/>
          <w:shd w:val="clear" w:color="auto" w:fill="FFFFFF"/>
        </w:rPr>
        <w:t> : premier signe d'ouverture de </w:t>
      </w:r>
      <w:hyperlink r:id="rId274" w:tooltip="Mikhaïl Gorbatchev" w:history="1">
        <w:r w:rsidRPr="005A7067">
          <w:rPr>
            <w:rStyle w:val="Lienhypertexte"/>
            <w:rFonts w:ascii="Calibri" w:hAnsi="Calibri" w:cs="Calibri"/>
            <w:color w:val="0645AD"/>
            <w:shd w:val="clear" w:color="auto" w:fill="FFFFFF"/>
          </w:rPr>
          <w:t>Mikhaïl Gorbatchev</w:t>
        </w:r>
      </w:hyperlink>
      <w:r>
        <w:rPr>
          <w:rFonts w:ascii="Calibri" w:hAnsi="Calibri" w:cs="Calibri"/>
        </w:rPr>
        <w:t xml:space="preserve"> [24]</w:t>
      </w:r>
      <w:r w:rsidRPr="005A7067">
        <w:rPr>
          <w:rFonts w:ascii="Calibri" w:hAnsi="Calibri" w:cs="Calibri"/>
          <w:color w:val="202122"/>
          <w:shd w:val="clear" w:color="auto" w:fill="FFFFFF"/>
        </w:rPr>
        <w:t>.</w:t>
      </w:r>
    </w:p>
    <w:p w14:paraId="6E4D9F4C" w14:textId="46FF358A" w:rsidR="005A7067" w:rsidRDefault="00172AD6" w:rsidP="00624390">
      <w:pPr>
        <w:spacing w:after="0" w:line="240" w:lineRule="auto"/>
        <w:jc w:val="both"/>
        <w:rPr>
          <w:rFonts w:ascii="Calibri" w:hAnsi="Calibri" w:cs="Calibri"/>
          <w:shd w:val="clear" w:color="auto" w:fill="FFFFFF"/>
        </w:rPr>
      </w:pPr>
      <w:r>
        <w:rPr>
          <w:rFonts w:ascii="Calibri" w:hAnsi="Calibri" w:cs="Calibri"/>
          <w:shd w:val="clear" w:color="auto" w:fill="FFFFFF"/>
        </w:rPr>
        <w:t>Ce livre est un de premiers témoignages sur la « terreur rouge » (durant la guerre civile 1918-1921). Mais il a été considéré comme un livre antisoviétique et son auteur (précédemment encensé par le régime) a été ensuite persécuté par ce même régime.</w:t>
      </w:r>
    </w:p>
    <w:p w14:paraId="6A2D9277" w14:textId="77777777" w:rsidR="00172AD6" w:rsidRPr="005A7067" w:rsidRDefault="00172AD6" w:rsidP="00624390">
      <w:pPr>
        <w:spacing w:after="0" w:line="240" w:lineRule="auto"/>
        <w:jc w:val="both"/>
        <w:rPr>
          <w:rFonts w:ascii="Calibri" w:hAnsi="Calibri" w:cs="Calibri"/>
          <w:shd w:val="clear" w:color="auto" w:fill="FFFFFF"/>
        </w:rPr>
      </w:pPr>
    </w:p>
    <w:p w14:paraId="3CEA32A2" w14:textId="3DCCB26A" w:rsidR="007D6633" w:rsidRPr="007D6633" w:rsidRDefault="007D6633" w:rsidP="007D6633">
      <w:pPr>
        <w:pStyle w:val="Titre1"/>
        <w:rPr>
          <w:shd w:val="clear" w:color="auto" w:fill="FFFFFF"/>
        </w:rPr>
      </w:pPr>
      <w:bookmarkStart w:id="14" w:name="_Toc73181627"/>
      <w:r w:rsidRPr="007D6633">
        <w:rPr>
          <w:shd w:val="clear" w:color="auto" w:fill="FFFFFF"/>
        </w:rPr>
        <w:t>L</w:t>
      </w:r>
      <w:r w:rsidR="00B16A84">
        <w:rPr>
          <w:shd w:val="clear" w:color="auto" w:fill="FFFFFF"/>
        </w:rPr>
        <w:t>’importance décisive de l’aide alliée</w:t>
      </w:r>
      <w:r w:rsidRPr="007D6633">
        <w:rPr>
          <w:shd w:val="clear" w:color="auto" w:fill="FFFFFF"/>
        </w:rPr>
        <w:t xml:space="preserve"> </w:t>
      </w:r>
      <w:r w:rsidR="00B16A84">
        <w:rPr>
          <w:shd w:val="clear" w:color="auto" w:fill="FFFFFF"/>
        </w:rPr>
        <w:t>à</w:t>
      </w:r>
      <w:r w:rsidRPr="007D6633">
        <w:rPr>
          <w:shd w:val="clear" w:color="auto" w:fill="FFFFFF"/>
        </w:rPr>
        <w:t xml:space="preserve"> la victoire soviétique contre le nazisme</w:t>
      </w:r>
      <w:bookmarkEnd w:id="14"/>
    </w:p>
    <w:p w14:paraId="3037073A" w14:textId="4A1CF7A3" w:rsidR="00207017" w:rsidRDefault="00207017" w:rsidP="00624390">
      <w:pPr>
        <w:spacing w:after="0" w:line="240" w:lineRule="auto"/>
        <w:jc w:val="both"/>
        <w:rPr>
          <w:rFonts w:ascii="Calibri" w:hAnsi="Calibri" w:cs="Calibri"/>
        </w:rPr>
      </w:pPr>
    </w:p>
    <w:p w14:paraId="54551190" w14:textId="3C5995B9" w:rsidR="00207017" w:rsidRDefault="008674F5" w:rsidP="00624390">
      <w:pPr>
        <w:spacing w:after="0" w:line="240" w:lineRule="auto"/>
        <w:jc w:val="both"/>
        <w:rPr>
          <w:rFonts w:ascii="Calibri" w:hAnsi="Calibri" w:cs="Calibri"/>
        </w:rPr>
      </w:pPr>
      <w:r>
        <w:rPr>
          <w:rFonts w:ascii="Calibri" w:hAnsi="Calibri" w:cs="Calibri"/>
        </w:rPr>
        <w:t>Un des mythes est que la victoire soviétique n’est due qu’aux seuls efforts de productivité des travailleurs et usines russes et aux seuls armes produits par l’Union soviétiques (par exemple, via la production de chars T34, de chasseurs, bombardiers, I</w:t>
      </w:r>
      <w:r w:rsidRPr="008674F5">
        <w:rPr>
          <w:rFonts w:ascii="Calibri" w:hAnsi="Calibri" w:cs="Calibri"/>
        </w:rPr>
        <w:t>liouchine</w:t>
      </w:r>
      <w:r>
        <w:rPr>
          <w:rFonts w:ascii="Calibri" w:hAnsi="Calibri" w:cs="Calibri"/>
        </w:rPr>
        <w:t xml:space="preserve">, </w:t>
      </w:r>
      <w:proofErr w:type="spellStart"/>
      <w:r w:rsidRPr="008674F5">
        <w:rPr>
          <w:rFonts w:ascii="Calibri" w:hAnsi="Calibri" w:cs="Calibri"/>
        </w:rPr>
        <w:t>Polikarpov</w:t>
      </w:r>
      <w:proofErr w:type="spellEnd"/>
      <w:r w:rsidRPr="008674F5">
        <w:rPr>
          <w:rFonts w:ascii="Calibri" w:hAnsi="Calibri" w:cs="Calibri"/>
        </w:rPr>
        <w:t xml:space="preserve"> </w:t>
      </w:r>
      <w:r>
        <w:rPr>
          <w:rFonts w:ascii="Calibri" w:hAnsi="Calibri" w:cs="Calibri"/>
        </w:rPr>
        <w:t xml:space="preserve">…). </w:t>
      </w:r>
      <w:r w:rsidR="00DC1A41">
        <w:rPr>
          <w:rFonts w:ascii="Calibri" w:hAnsi="Calibri" w:cs="Calibri"/>
        </w:rPr>
        <w:t>Pendant longtemps, l’URSS a menti sur la réussite du modèle économique planifié, sur sa productivité et sur la qualité de ses production.</w:t>
      </w:r>
    </w:p>
    <w:p w14:paraId="3BA93112" w14:textId="77777777" w:rsidR="00C148B9" w:rsidRDefault="00C148B9" w:rsidP="00624390">
      <w:pPr>
        <w:spacing w:after="0" w:line="240" w:lineRule="auto"/>
        <w:jc w:val="both"/>
        <w:rPr>
          <w:rFonts w:ascii="Calibri" w:hAnsi="Calibri" w:cs="Calibri"/>
        </w:rPr>
      </w:pPr>
      <w:r>
        <w:rPr>
          <w:rFonts w:ascii="Calibri" w:hAnsi="Calibri" w:cs="Calibri"/>
        </w:rPr>
        <w:t xml:space="preserve">En fait, sans une aide massive américaine et britannique, en matériel militaire, durant la seconde guerre mondiale à l’URSS, cette dernière aurait été vaincue par l’Allemagne nazi. </w:t>
      </w:r>
    </w:p>
    <w:p w14:paraId="0D825BF1" w14:textId="77777777" w:rsidR="00C148B9" w:rsidRPr="00564675" w:rsidRDefault="00C148B9" w:rsidP="00564675">
      <w:pPr>
        <w:spacing w:after="0" w:line="240" w:lineRule="auto"/>
        <w:jc w:val="both"/>
        <w:rPr>
          <w:rFonts w:ascii="Calibri" w:hAnsi="Calibri" w:cs="Calibri"/>
        </w:rPr>
      </w:pPr>
    </w:p>
    <w:p w14:paraId="11B5C0E2" w14:textId="176F05C1" w:rsidR="00C148B9" w:rsidRDefault="00C148B9" w:rsidP="00564675">
      <w:pPr>
        <w:pStyle w:val="NormalWeb"/>
        <w:shd w:val="clear" w:color="auto" w:fill="FFFFFF"/>
        <w:spacing w:before="0" w:beforeAutospacing="0" w:after="0" w:afterAutospacing="0"/>
        <w:rPr>
          <w:rFonts w:ascii="Calibri" w:hAnsi="Calibri" w:cs="Calibri"/>
          <w:color w:val="202122"/>
          <w:sz w:val="22"/>
          <w:szCs w:val="22"/>
        </w:rPr>
      </w:pPr>
      <w:r w:rsidRPr="00564675">
        <w:rPr>
          <w:rFonts w:ascii="Calibri" w:hAnsi="Calibri" w:cs="Calibri"/>
          <w:color w:val="202122"/>
          <w:sz w:val="22"/>
          <w:szCs w:val="22"/>
        </w:rPr>
        <w:t>Entre </w:t>
      </w:r>
      <w:hyperlink r:id="rId275" w:tooltip="Juin 1941" w:history="1">
        <w:r w:rsidRPr="00564675">
          <w:rPr>
            <w:rStyle w:val="Lienhypertexte"/>
            <w:rFonts w:ascii="Calibri" w:eastAsia="Calibri" w:hAnsi="Calibri" w:cs="Calibri"/>
            <w:color w:val="0645AD"/>
            <w:sz w:val="22"/>
            <w:szCs w:val="22"/>
          </w:rPr>
          <w:t>juin 1941</w:t>
        </w:r>
      </w:hyperlink>
      <w:r w:rsidRPr="00564675">
        <w:rPr>
          <w:rFonts w:ascii="Calibri" w:hAnsi="Calibri" w:cs="Calibri"/>
          <w:color w:val="202122"/>
          <w:sz w:val="22"/>
          <w:szCs w:val="22"/>
        </w:rPr>
        <w:t> et </w:t>
      </w:r>
      <w:hyperlink r:id="rId276" w:tooltip="Mai 1945" w:history="1">
        <w:r w:rsidRPr="00564675">
          <w:rPr>
            <w:rStyle w:val="Lienhypertexte"/>
            <w:rFonts w:ascii="Calibri" w:eastAsia="Calibri" w:hAnsi="Calibri" w:cs="Calibri"/>
            <w:color w:val="0645AD"/>
            <w:sz w:val="22"/>
            <w:szCs w:val="22"/>
          </w:rPr>
          <w:t>mai 1945</w:t>
        </w:r>
      </w:hyperlink>
      <w:r w:rsidRPr="00564675">
        <w:rPr>
          <w:rFonts w:ascii="Calibri" w:hAnsi="Calibri" w:cs="Calibri"/>
          <w:color w:val="202122"/>
          <w:sz w:val="22"/>
          <w:szCs w:val="22"/>
        </w:rPr>
        <w:t>, Les britanniques ont livré à l’</w:t>
      </w:r>
      <w:hyperlink r:id="rId277" w:tooltip="Union des républiques socialistes soviétiques" w:history="1">
        <w:r w:rsidRPr="00564675">
          <w:rPr>
            <w:rStyle w:val="Lienhypertexte"/>
            <w:rFonts w:ascii="Calibri" w:eastAsia="Calibri" w:hAnsi="Calibri" w:cs="Calibri"/>
            <w:color w:val="0645AD"/>
            <w:sz w:val="22"/>
            <w:szCs w:val="22"/>
          </w:rPr>
          <w:t>URSS</w:t>
        </w:r>
      </w:hyperlink>
      <w:r w:rsidRPr="00564675">
        <w:rPr>
          <w:rFonts w:ascii="Calibri" w:hAnsi="Calibri" w:cs="Calibri"/>
          <w:color w:val="202122"/>
          <w:sz w:val="22"/>
          <w:szCs w:val="22"/>
        </w:rPr>
        <w:t> </w:t>
      </w:r>
      <w:r w:rsidR="007F2E01">
        <w:rPr>
          <w:rFonts w:ascii="Calibri" w:hAnsi="Calibri" w:cs="Calibri"/>
          <w:color w:val="202122"/>
          <w:sz w:val="22"/>
          <w:szCs w:val="22"/>
        </w:rPr>
        <w:t>[3]</w:t>
      </w:r>
      <w:r w:rsidR="000B50F2">
        <w:rPr>
          <w:rFonts w:ascii="Calibri" w:hAnsi="Calibri" w:cs="Calibri"/>
          <w:color w:val="202122"/>
          <w:sz w:val="22"/>
          <w:szCs w:val="22"/>
        </w:rPr>
        <w:t xml:space="preserve"> (voir ci-dessous)</w:t>
      </w:r>
      <w:r w:rsidR="007F2E01">
        <w:rPr>
          <w:rFonts w:ascii="Calibri" w:hAnsi="Calibri" w:cs="Calibri"/>
          <w:color w:val="202122"/>
          <w:sz w:val="22"/>
          <w:szCs w:val="22"/>
        </w:rPr>
        <w:t xml:space="preserve"> </w:t>
      </w:r>
      <w:r w:rsidRPr="00564675">
        <w:rPr>
          <w:rFonts w:ascii="Calibri" w:hAnsi="Calibri" w:cs="Calibri"/>
          <w:color w:val="202122"/>
          <w:sz w:val="22"/>
          <w:szCs w:val="22"/>
        </w:rPr>
        <w:t>:</w:t>
      </w:r>
    </w:p>
    <w:p w14:paraId="79A5A9BE" w14:textId="77777777" w:rsidR="00564675" w:rsidRPr="00564675" w:rsidRDefault="00564675" w:rsidP="00564675">
      <w:pPr>
        <w:pStyle w:val="NormalWeb"/>
        <w:shd w:val="clear" w:color="auto" w:fill="FFFFFF"/>
        <w:spacing w:before="0" w:beforeAutospacing="0" w:after="0" w:afterAutospacing="0"/>
        <w:rPr>
          <w:rFonts w:ascii="Calibri" w:hAnsi="Calibri" w:cs="Calibri"/>
          <w:color w:val="202122"/>
          <w:sz w:val="22"/>
          <w:szCs w:val="22"/>
        </w:rPr>
      </w:pPr>
    </w:p>
    <w:p w14:paraId="04B54D16" w14:textId="40659AC6" w:rsidR="00C148B9" w:rsidRPr="000B50F2" w:rsidRDefault="00C148B9" w:rsidP="00446F4D">
      <w:pPr>
        <w:pStyle w:val="Paragraphedeliste"/>
        <w:numPr>
          <w:ilvl w:val="0"/>
          <w:numId w:val="8"/>
        </w:numPr>
        <w:shd w:val="clear" w:color="auto" w:fill="FFFFFF"/>
        <w:spacing w:after="0" w:line="240" w:lineRule="auto"/>
        <w:ind w:left="426" w:hanging="357"/>
        <w:rPr>
          <w:rFonts w:ascii="Calibri" w:hAnsi="Calibri" w:cs="Calibri"/>
          <w:color w:val="000000" w:themeColor="text1"/>
        </w:rPr>
      </w:pPr>
      <w:r w:rsidRPr="000B50F2">
        <w:rPr>
          <w:rFonts w:ascii="Calibri" w:hAnsi="Calibri" w:cs="Calibri"/>
          <w:color w:val="000000" w:themeColor="text1"/>
        </w:rPr>
        <w:t xml:space="preserve">3 000+ </w:t>
      </w:r>
      <w:r w:rsidR="00564675" w:rsidRPr="000B50F2">
        <w:rPr>
          <w:rFonts w:ascii="Calibri" w:hAnsi="Calibri" w:cs="Calibri"/>
          <w:color w:val="000000" w:themeColor="text1"/>
        </w:rPr>
        <w:t xml:space="preserve">avions </w:t>
      </w:r>
      <w:r w:rsidRPr="000B50F2">
        <w:rPr>
          <w:rFonts w:ascii="Calibri" w:hAnsi="Calibri" w:cs="Calibri"/>
          <w:color w:val="000000" w:themeColor="text1"/>
        </w:rPr>
        <w:t>Hurricanes</w:t>
      </w:r>
    </w:p>
    <w:p w14:paraId="3A5AF433" w14:textId="77777777" w:rsidR="00C148B9" w:rsidRPr="00446F4D" w:rsidRDefault="00C148B9" w:rsidP="00446F4D">
      <w:pPr>
        <w:pStyle w:val="Paragraphedeliste"/>
        <w:numPr>
          <w:ilvl w:val="0"/>
          <w:numId w:val="8"/>
        </w:numPr>
        <w:shd w:val="clear" w:color="auto" w:fill="FFFFFF"/>
        <w:spacing w:after="0" w:line="240" w:lineRule="auto"/>
        <w:ind w:left="426" w:hanging="357"/>
        <w:rPr>
          <w:rFonts w:ascii="Calibri" w:hAnsi="Calibri" w:cs="Calibri"/>
          <w:color w:val="202122"/>
        </w:rPr>
      </w:pPr>
      <w:r w:rsidRPr="00446F4D">
        <w:rPr>
          <w:rFonts w:ascii="Calibri" w:hAnsi="Calibri" w:cs="Calibri"/>
          <w:color w:val="202122"/>
        </w:rPr>
        <w:t>4 000+ autres </w:t>
      </w:r>
      <w:hyperlink r:id="rId278" w:tooltip="Avion" w:history="1">
        <w:r w:rsidRPr="00446F4D">
          <w:rPr>
            <w:rStyle w:val="Lienhypertexte"/>
            <w:rFonts w:ascii="Calibri" w:hAnsi="Calibri" w:cs="Calibri"/>
            <w:color w:val="0645AD"/>
          </w:rPr>
          <w:t>avions</w:t>
        </w:r>
      </w:hyperlink>
    </w:p>
    <w:p w14:paraId="4E570CA3" w14:textId="77777777" w:rsidR="00C148B9" w:rsidRPr="00446F4D" w:rsidRDefault="00C148B9" w:rsidP="00446F4D">
      <w:pPr>
        <w:pStyle w:val="Paragraphedeliste"/>
        <w:numPr>
          <w:ilvl w:val="0"/>
          <w:numId w:val="8"/>
        </w:numPr>
        <w:shd w:val="clear" w:color="auto" w:fill="FFFFFF"/>
        <w:spacing w:after="0" w:line="240" w:lineRule="auto"/>
        <w:ind w:left="426" w:hanging="357"/>
        <w:rPr>
          <w:rFonts w:ascii="Calibri" w:hAnsi="Calibri" w:cs="Calibri"/>
          <w:color w:val="202122"/>
        </w:rPr>
      </w:pPr>
      <w:r w:rsidRPr="00446F4D">
        <w:rPr>
          <w:rFonts w:ascii="Calibri" w:hAnsi="Calibri" w:cs="Calibri"/>
          <w:color w:val="202122"/>
        </w:rPr>
        <w:t>27 </w:t>
      </w:r>
      <w:hyperlink r:id="rId279" w:tooltip="Navire de guerre" w:history="1">
        <w:r w:rsidRPr="00446F4D">
          <w:rPr>
            <w:rStyle w:val="Lienhypertexte"/>
            <w:rFonts w:ascii="Calibri" w:hAnsi="Calibri" w:cs="Calibri"/>
            <w:color w:val="0645AD"/>
          </w:rPr>
          <w:t>navires de guerre</w:t>
        </w:r>
      </w:hyperlink>
    </w:p>
    <w:p w14:paraId="7C8CA752" w14:textId="26FEFBBB" w:rsidR="00C148B9" w:rsidRPr="00446F4D" w:rsidRDefault="00C148B9" w:rsidP="00655860">
      <w:pPr>
        <w:pStyle w:val="Paragraphedeliste"/>
        <w:numPr>
          <w:ilvl w:val="0"/>
          <w:numId w:val="8"/>
        </w:numPr>
        <w:ind w:left="426"/>
      </w:pPr>
      <w:r w:rsidRPr="00446F4D">
        <w:t>218 </w:t>
      </w:r>
      <w:hyperlink r:id="rId280" w:tooltip="Chars" w:history="1">
        <w:r w:rsidRPr="00655860">
          <w:rPr>
            <w:rStyle w:val="Lienhypertexte"/>
            <w:rFonts w:ascii="Calibri" w:hAnsi="Calibri" w:cs="Calibri"/>
            <w:color w:val="0645AD"/>
          </w:rPr>
          <w:t>chars</w:t>
        </w:r>
      </w:hyperlink>
    </w:p>
    <w:p w14:paraId="3AFBFA63" w14:textId="77777777" w:rsidR="00C148B9" w:rsidRPr="00446F4D" w:rsidRDefault="00C148B9" w:rsidP="00446F4D">
      <w:pPr>
        <w:pStyle w:val="Paragraphedeliste"/>
        <w:numPr>
          <w:ilvl w:val="0"/>
          <w:numId w:val="8"/>
        </w:numPr>
        <w:shd w:val="clear" w:color="auto" w:fill="FFFFFF"/>
        <w:spacing w:after="0" w:line="240" w:lineRule="auto"/>
        <w:ind w:left="426" w:hanging="357"/>
        <w:rPr>
          <w:rFonts w:ascii="Calibri" w:hAnsi="Calibri" w:cs="Calibri"/>
          <w:color w:val="202122"/>
        </w:rPr>
      </w:pPr>
      <w:r w:rsidRPr="00446F4D">
        <w:rPr>
          <w:rFonts w:ascii="Calibri" w:hAnsi="Calibri" w:cs="Calibri"/>
          <w:color w:val="202122"/>
        </w:rPr>
        <w:t xml:space="preserve">5 000+ canons </w:t>
      </w:r>
      <w:proofErr w:type="spellStart"/>
      <w:r w:rsidRPr="00446F4D">
        <w:rPr>
          <w:rFonts w:ascii="Calibri" w:hAnsi="Calibri" w:cs="Calibri"/>
          <w:color w:val="202122"/>
        </w:rPr>
        <w:t>anti-chars</w:t>
      </w:r>
      <w:proofErr w:type="spellEnd"/>
    </w:p>
    <w:p w14:paraId="6FC17CB5" w14:textId="77777777" w:rsidR="00C148B9" w:rsidRPr="00446F4D" w:rsidRDefault="00C148B9" w:rsidP="00446F4D">
      <w:pPr>
        <w:pStyle w:val="Paragraphedeliste"/>
        <w:numPr>
          <w:ilvl w:val="0"/>
          <w:numId w:val="8"/>
        </w:numPr>
        <w:shd w:val="clear" w:color="auto" w:fill="FFFFFF"/>
        <w:spacing w:after="0" w:line="240" w:lineRule="auto"/>
        <w:ind w:left="426" w:hanging="357"/>
        <w:rPr>
          <w:rFonts w:ascii="Calibri" w:hAnsi="Calibri" w:cs="Calibri"/>
          <w:color w:val="202122"/>
        </w:rPr>
      </w:pPr>
      <w:r w:rsidRPr="00446F4D">
        <w:rPr>
          <w:rFonts w:ascii="Calibri" w:hAnsi="Calibri" w:cs="Calibri"/>
          <w:color w:val="202122"/>
        </w:rPr>
        <w:t>4 020 </w:t>
      </w:r>
      <w:hyperlink r:id="rId281" w:tooltip="Ambulance" w:history="1">
        <w:r w:rsidRPr="00446F4D">
          <w:rPr>
            <w:rStyle w:val="Lienhypertexte"/>
            <w:rFonts w:ascii="Calibri" w:hAnsi="Calibri" w:cs="Calibri"/>
            <w:color w:val="0645AD"/>
          </w:rPr>
          <w:t>ambulances</w:t>
        </w:r>
      </w:hyperlink>
      <w:r w:rsidRPr="00446F4D">
        <w:rPr>
          <w:rFonts w:ascii="Calibri" w:hAnsi="Calibri" w:cs="Calibri"/>
          <w:color w:val="202122"/>
        </w:rPr>
        <w:t> et </w:t>
      </w:r>
      <w:hyperlink r:id="rId282" w:tooltip="Camion" w:history="1">
        <w:r w:rsidRPr="00446F4D">
          <w:rPr>
            <w:rStyle w:val="Lienhypertexte"/>
            <w:rFonts w:ascii="Calibri" w:hAnsi="Calibri" w:cs="Calibri"/>
            <w:color w:val="0645AD"/>
          </w:rPr>
          <w:t>camions</w:t>
        </w:r>
      </w:hyperlink>
    </w:p>
    <w:p w14:paraId="6CDA164D" w14:textId="77777777" w:rsidR="00C148B9" w:rsidRPr="000B50F2" w:rsidRDefault="00C148B9" w:rsidP="00446F4D">
      <w:pPr>
        <w:pStyle w:val="Paragraphedeliste"/>
        <w:numPr>
          <w:ilvl w:val="0"/>
          <w:numId w:val="8"/>
        </w:numPr>
        <w:shd w:val="clear" w:color="auto" w:fill="FFFFFF"/>
        <w:spacing w:after="0" w:line="240" w:lineRule="auto"/>
        <w:ind w:left="426" w:hanging="357"/>
        <w:rPr>
          <w:rFonts w:ascii="Calibri" w:hAnsi="Calibri" w:cs="Calibri"/>
          <w:color w:val="000000" w:themeColor="text1"/>
        </w:rPr>
      </w:pPr>
      <w:r w:rsidRPr="000B50F2">
        <w:rPr>
          <w:rFonts w:ascii="Calibri" w:hAnsi="Calibri" w:cs="Calibri"/>
          <w:color w:val="000000" w:themeColor="text1"/>
        </w:rPr>
        <w:t>323 camions porteurs</w:t>
      </w:r>
    </w:p>
    <w:p w14:paraId="05966D34" w14:textId="77777777" w:rsidR="00C148B9" w:rsidRPr="00446F4D" w:rsidRDefault="00C148B9" w:rsidP="00446F4D">
      <w:pPr>
        <w:pStyle w:val="Paragraphedeliste"/>
        <w:numPr>
          <w:ilvl w:val="0"/>
          <w:numId w:val="8"/>
        </w:numPr>
        <w:shd w:val="clear" w:color="auto" w:fill="FFFFFF"/>
        <w:spacing w:after="0" w:line="240" w:lineRule="auto"/>
        <w:ind w:left="426" w:hanging="357"/>
        <w:rPr>
          <w:rFonts w:ascii="Calibri" w:hAnsi="Calibri" w:cs="Calibri"/>
          <w:color w:val="202122"/>
        </w:rPr>
      </w:pPr>
      <w:r w:rsidRPr="00446F4D">
        <w:rPr>
          <w:rFonts w:ascii="Calibri" w:hAnsi="Calibri" w:cs="Calibri"/>
          <w:color w:val="202122"/>
        </w:rPr>
        <w:t>2 560 </w:t>
      </w:r>
      <w:hyperlink r:id="rId283" w:tooltip="Universal Carrier" w:history="1">
        <w:r w:rsidRPr="00446F4D">
          <w:rPr>
            <w:rStyle w:val="Lienhypertexte"/>
            <w:rFonts w:ascii="Calibri" w:hAnsi="Calibri" w:cs="Calibri"/>
            <w:color w:val="0645AD"/>
          </w:rPr>
          <w:t>Universal Carriers</w:t>
        </w:r>
      </w:hyperlink>
    </w:p>
    <w:p w14:paraId="76E826A6" w14:textId="77777777" w:rsidR="00C148B9" w:rsidRPr="00446F4D" w:rsidRDefault="00C148B9" w:rsidP="00446F4D">
      <w:pPr>
        <w:pStyle w:val="Paragraphedeliste"/>
        <w:numPr>
          <w:ilvl w:val="0"/>
          <w:numId w:val="8"/>
        </w:numPr>
        <w:shd w:val="clear" w:color="auto" w:fill="FFFFFF"/>
        <w:spacing w:after="0" w:line="240" w:lineRule="auto"/>
        <w:ind w:left="426" w:hanging="357"/>
        <w:rPr>
          <w:rFonts w:ascii="Calibri" w:hAnsi="Calibri" w:cs="Calibri"/>
          <w:color w:val="202122"/>
        </w:rPr>
      </w:pPr>
      <w:r w:rsidRPr="00446F4D">
        <w:rPr>
          <w:rFonts w:ascii="Calibri" w:hAnsi="Calibri" w:cs="Calibri"/>
          <w:color w:val="202122"/>
        </w:rPr>
        <w:t>1 721 motos</w:t>
      </w:r>
    </w:p>
    <w:p w14:paraId="431FA870" w14:textId="77777777" w:rsidR="00C148B9" w:rsidRPr="00446F4D" w:rsidRDefault="00C148B9" w:rsidP="00446F4D">
      <w:pPr>
        <w:pStyle w:val="Paragraphedeliste"/>
        <w:numPr>
          <w:ilvl w:val="0"/>
          <w:numId w:val="8"/>
        </w:numPr>
        <w:shd w:val="clear" w:color="auto" w:fill="FFFFFF"/>
        <w:spacing w:after="0" w:line="240" w:lineRule="auto"/>
        <w:ind w:left="426" w:hanging="357"/>
        <w:rPr>
          <w:rFonts w:ascii="Calibri" w:hAnsi="Calibri" w:cs="Calibri"/>
          <w:color w:val="202122"/>
        </w:rPr>
      </w:pPr>
      <w:r w:rsidRPr="00446F4D">
        <w:rPr>
          <w:rFonts w:ascii="Calibri" w:hAnsi="Calibri" w:cs="Calibri"/>
          <w:color w:val="202122"/>
        </w:rPr>
        <w:t>1,15 million de £ de moteurs d’</w:t>
      </w:r>
      <w:hyperlink r:id="rId284" w:tooltip="Avion" w:history="1">
        <w:r w:rsidRPr="00446F4D">
          <w:rPr>
            <w:rStyle w:val="Lienhypertexte"/>
            <w:rFonts w:ascii="Calibri" w:hAnsi="Calibri" w:cs="Calibri"/>
            <w:color w:val="0645AD"/>
          </w:rPr>
          <w:t>avion</w:t>
        </w:r>
      </w:hyperlink>
    </w:p>
    <w:p w14:paraId="308DAD86" w14:textId="77777777" w:rsidR="00C148B9" w:rsidRPr="00446F4D" w:rsidRDefault="00C148B9" w:rsidP="00446F4D">
      <w:pPr>
        <w:pStyle w:val="Paragraphedeliste"/>
        <w:numPr>
          <w:ilvl w:val="0"/>
          <w:numId w:val="8"/>
        </w:numPr>
        <w:shd w:val="clear" w:color="auto" w:fill="FFFFFF"/>
        <w:spacing w:after="0" w:line="240" w:lineRule="auto"/>
        <w:ind w:left="426" w:hanging="357"/>
        <w:rPr>
          <w:rFonts w:ascii="Calibri" w:hAnsi="Calibri" w:cs="Calibri"/>
          <w:color w:val="202122"/>
        </w:rPr>
      </w:pPr>
      <w:r w:rsidRPr="00446F4D">
        <w:rPr>
          <w:rFonts w:ascii="Calibri" w:hAnsi="Calibri" w:cs="Calibri"/>
          <w:color w:val="202122"/>
        </w:rPr>
        <w:t>600 </w:t>
      </w:r>
      <w:hyperlink r:id="rId285" w:tooltip="Radars de contrôle aérien" w:history="1">
        <w:r w:rsidRPr="00446F4D">
          <w:rPr>
            <w:rStyle w:val="Lienhypertexte"/>
            <w:rFonts w:ascii="Calibri" w:hAnsi="Calibri" w:cs="Calibri"/>
            <w:color w:val="0645AD"/>
          </w:rPr>
          <w:t>radars</w:t>
        </w:r>
      </w:hyperlink>
      <w:r w:rsidRPr="00446F4D">
        <w:rPr>
          <w:rFonts w:ascii="Calibri" w:hAnsi="Calibri" w:cs="Calibri"/>
          <w:color w:val="202122"/>
        </w:rPr>
        <w:t> et sonars</w:t>
      </w:r>
    </w:p>
    <w:p w14:paraId="4646C98B" w14:textId="77777777" w:rsidR="00C148B9" w:rsidRPr="000B50F2" w:rsidRDefault="00C148B9" w:rsidP="00446F4D">
      <w:pPr>
        <w:pStyle w:val="Paragraphedeliste"/>
        <w:numPr>
          <w:ilvl w:val="0"/>
          <w:numId w:val="8"/>
        </w:numPr>
        <w:shd w:val="clear" w:color="auto" w:fill="FFFFFF"/>
        <w:spacing w:after="0" w:line="240" w:lineRule="auto"/>
        <w:ind w:left="426" w:hanging="357"/>
        <w:rPr>
          <w:rFonts w:ascii="Calibri" w:hAnsi="Calibri" w:cs="Calibri"/>
          <w:color w:val="000000" w:themeColor="text1"/>
        </w:rPr>
      </w:pPr>
      <w:r w:rsidRPr="000B50F2">
        <w:rPr>
          <w:rFonts w:ascii="Calibri" w:hAnsi="Calibri" w:cs="Calibri"/>
          <w:color w:val="000000" w:themeColor="text1"/>
        </w:rPr>
        <w:t>Des centaines de canons navals</w:t>
      </w:r>
    </w:p>
    <w:p w14:paraId="24AEA780" w14:textId="125D70D0" w:rsidR="00C148B9" w:rsidRPr="000B50F2" w:rsidRDefault="00C148B9" w:rsidP="00446F4D">
      <w:pPr>
        <w:pStyle w:val="Paragraphedeliste"/>
        <w:numPr>
          <w:ilvl w:val="0"/>
          <w:numId w:val="8"/>
        </w:numPr>
        <w:shd w:val="clear" w:color="auto" w:fill="FFFFFF"/>
        <w:spacing w:after="0" w:line="240" w:lineRule="auto"/>
        <w:ind w:left="426" w:hanging="357"/>
        <w:rPr>
          <w:rFonts w:ascii="Calibri" w:hAnsi="Calibri" w:cs="Calibri"/>
          <w:color w:val="000000" w:themeColor="text1"/>
        </w:rPr>
      </w:pPr>
      <w:r w:rsidRPr="000B50F2">
        <w:rPr>
          <w:rFonts w:ascii="Calibri" w:hAnsi="Calibri" w:cs="Calibri"/>
          <w:color w:val="000000" w:themeColor="text1"/>
        </w:rPr>
        <w:t>15 millions de paires de bottes</w:t>
      </w:r>
      <w:r w:rsidR="00446F4D" w:rsidRPr="000B50F2">
        <w:rPr>
          <w:rFonts w:ascii="Calibri" w:hAnsi="Calibri" w:cs="Calibri"/>
          <w:color w:val="000000" w:themeColor="text1"/>
        </w:rPr>
        <w:t xml:space="preserve"> …</w:t>
      </w:r>
    </w:p>
    <w:p w14:paraId="415E3BEC" w14:textId="77777777" w:rsidR="00C148B9" w:rsidRPr="00564675" w:rsidRDefault="00C148B9" w:rsidP="00564675">
      <w:pPr>
        <w:spacing w:after="0" w:line="240" w:lineRule="auto"/>
        <w:jc w:val="both"/>
        <w:rPr>
          <w:rFonts w:ascii="Calibri" w:hAnsi="Calibri" w:cs="Calibri"/>
        </w:rPr>
      </w:pPr>
    </w:p>
    <w:p w14:paraId="11C7867B" w14:textId="691457D5" w:rsidR="00C148B9" w:rsidRPr="00564675" w:rsidRDefault="00C148B9" w:rsidP="00564675">
      <w:pPr>
        <w:spacing w:after="0" w:line="240" w:lineRule="auto"/>
        <w:jc w:val="both"/>
        <w:rPr>
          <w:rFonts w:ascii="Calibri" w:hAnsi="Calibri" w:cs="Calibri"/>
          <w:color w:val="202122"/>
          <w:shd w:val="clear" w:color="auto" w:fill="FFFFFF"/>
        </w:rPr>
      </w:pPr>
      <w:r w:rsidRPr="00564675">
        <w:rPr>
          <w:rFonts w:ascii="Calibri" w:hAnsi="Calibri" w:cs="Calibri"/>
          <w:color w:val="202122"/>
          <w:shd w:val="clear" w:color="auto" w:fill="FFFFFF"/>
        </w:rPr>
        <w:t>Les livraisons</w:t>
      </w:r>
      <w:r w:rsidR="00564675" w:rsidRPr="00564675">
        <w:rPr>
          <w:rFonts w:ascii="Calibri" w:hAnsi="Calibri" w:cs="Calibri"/>
          <w:color w:val="202122"/>
          <w:shd w:val="clear" w:color="auto" w:fill="FFFFFF"/>
        </w:rPr>
        <w:t>, de l’aide américaine,</w:t>
      </w:r>
      <w:r w:rsidRPr="00564675">
        <w:rPr>
          <w:rFonts w:ascii="Calibri" w:hAnsi="Calibri" w:cs="Calibri"/>
          <w:color w:val="202122"/>
          <w:shd w:val="clear" w:color="auto" w:fill="FFFFFF"/>
        </w:rPr>
        <w:t xml:space="preserve"> se faisaient via les </w:t>
      </w:r>
      <w:hyperlink r:id="rId286" w:tooltip="Convois de l'Arctique" w:history="1">
        <w:r w:rsidRPr="00564675">
          <w:rPr>
            <w:rStyle w:val="Lienhypertexte"/>
            <w:rFonts w:ascii="Calibri" w:hAnsi="Calibri" w:cs="Calibri"/>
            <w:color w:val="0645AD"/>
            <w:shd w:val="clear" w:color="auto" w:fill="FFFFFF"/>
          </w:rPr>
          <w:t>convois arctiques</w:t>
        </w:r>
      </w:hyperlink>
      <w:r w:rsidR="00564675" w:rsidRPr="00564675">
        <w:rPr>
          <w:rFonts w:ascii="Calibri" w:hAnsi="Calibri" w:cs="Calibri"/>
        </w:rPr>
        <w:t xml:space="preserve"> (23%)</w:t>
      </w:r>
      <w:r w:rsidRPr="00564675">
        <w:rPr>
          <w:rFonts w:ascii="Calibri" w:hAnsi="Calibri" w:cs="Calibri"/>
          <w:color w:val="202122"/>
          <w:shd w:val="clear" w:color="auto" w:fill="FFFFFF"/>
        </w:rPr>
        <w:t>, le corridor persique</w:t>
      </w:r>
      <w:r w:rsidR="00564675" w:rsidRPr="00564675">
        <w:rPr>
          <w:rFonts w:ascii="Calibri" w:hAnsi="Calibri" w:cs="Calibri"/>
          <w:color w:val="202122"/>
          <w:shd w:val="clear" w:color="auto" w:fill="FFFFFF"/>
        </w:rPr>
        <w:t xml:space="preserve"> (27%)</w:t>
      </w:r>
      <w:r w:rsidRPr="00564675">
        <w:rPr>
          <w:rFonts w:ascii="Calibri" w:hAnsi="Calibri" w:cs="Calibri"/>
          <w:color w:val="202122"/>
          <w:shd w:val="clear" w:color="auto" w:fill="FFFFFF"/>
        </w:rPr>
        <w:t xml:space="preserve"> et la route </w:t>
      </w:r>
      <w:hyperlink r:id="rId287" w:tooltip="Océan Pacifique" w:history="1">
        <w:r w:rsidRPr="00564675">
          <w:rPr>
            <w:rStyle w:val="Lienhypertexte"/>
            <w:rFonts w:ascii="Calibri" w:hAnsi="Calibri" w:cs="Calibri"/>
            <w:color w:val="0645AD"/>
            <w:shd w:val="clear" w:color="auto" w:fill="FFFFFF"/>
          </w:rPr>
          <w:t>Pacifique</w:t>
        </w:r>
      </w:hyperlink>
      <w:r w:rsidR="00564675" w:rsidRPr="00564675">
        <w:rPr>
          <w:rFonts w:ascii="Calibri" w:hAnsi="Calibri" w:cs="Calibri"/>
        </w:rPr>
        <w:t xml:space="preserve"> (50%)</w:t>
      </w:r>
      <w:r w:rsidR="007F2E01">
        <w:rPr>
          <w:rFonts w:ascii="Calibri" w:hAnsi="Calibri" w:cs="Calibri"/>
        </w:rPr>
        <w:t xml:space="preserve"> [3]</w:t>
      </w:r>
      <w:r w:rsidRPr="00564675">
        <w:rPr>
          <w:rFonts w:ascii="Calibri" w:hAnsi="Calibri" w:cs="Calibri"/>
          <w:color w:val="202122"/>
          <w:shd w:val="clear" w:color="auto" w:fill="FFFFFF"/>
        </w:rPr>
        <w:t>.</w:t>
      </w:r>
    </w:p>
    <w:p w14:paraId="39DFE7F3" w14:textId="6E1BC620" w:rsidR="008674F5" w:rsidRPr="007F2E01" w:rsidRDefault="00C148B9" w:rsidP="007F2E01">
      <w:pPr>
        <w:spacing w:after="0" w:line="240" w:lineRule="auto"/>
        <w:jc w:val="both"/>
        <w:rPr>
          <w:rFonts w:ascii="Calibri" w:hAnsi="Calibri" w:cs="Calibri"/>
        </w:rPr>
      </w:pPr>
      <w:r w:rsidRPr="007F2E01">
        <w:rPr>
          <w:rFonts w:ascii="Calibri" w:hAnsi="Calibri" w:cs="Calibri"/>
        </w:rPr>
        <w:lastRenderedPageBreak/>
        <w:t xml:space="preserve"> </w:t>
      </w:r>
    </w:p>
    <w:p w14:paraId="3B9A659A" w14:textId="77777777" w:rsidR="007F2E01" w:rsidRPr="007F2E01" w:rsidRDefault="007F2E01" w:rsidP="007F2E01">
      <w:pPr>
        <w:pStyle w:val="NormalWeb"/>
        <w:shd w:val="clear" w:color="auto" w:fill="FFFFFF"/>
        <w:spacing w:before="0" w:beforeAutospacing="0" w:after="0" w:afterAutospacing="0"/>
        <w:jc w:val="both"/>
        <w:rPr>
          <w:rFonts w:ascii="Calibri" w:hAnsi="Calibri" w:cs="Calibri"/>
          <w:sz w:val="22"/>
          <w:szCs w:val="22"/>
        </w:rPr>
      </w:pPr>
      <w:r w:rsidRPr="007F2E01">
        <w:rPr>
          <w:rFonts w:ascii="Calibri" w:hAnsi="Calibri" w:cs="Calibri"/>
          <w:color w:val="202122"/>
          <w:sz w:val="22"/>
          <w:szCs w:val="22"/>
        </w:rPr>
        <w:t>À partir du </w:t>
      </w:r>
      <w:hyperlink r:id="rId288" w:tooltip="22 juin" w:history="1">
        <w:r w:rsidRPr="007F2E01">
          <w:rPr>
            <w:rStyle w:val="Lienhypertexte"/>
            <w:rFonts w:ascii="Calibri" w:eastAsia="Calibri" w:hAnsi="Calibri" w:cs="Calibri"/>
            <w:color w:val="0645AD"/>
            <w:sz w:val="22"/>
            <w:szCs w:val="22"/>
          </w:rPr>
          <w:t>22</w:t>
        </w:r>
      </w:hyperlink>
      <w:r w:rsidRPr="007F2E01">
        <w:rPr>
          <w:rFonts w:ascii="Calibri" w:hAnsi="Calibri" w:cs="Calibri"/>
          <w:color w:val="202122"/>
          <w:sz w:val="22"/>
          <w:szCs w:val="22"/>
        </w:rPr>
        <w:t> </w:t>
      </w:r>
      <w:hyperlink r:id="rId289" w:tooltip="Juin 1941" w:history="1">
        <w:r w:rsidRPr="007F2E01">
          <w:rPr>
            <w:rStyle w:val="Lienhypertexte"/>
            <w:rFonts w:ascii="Calibri" w:eastAsia="Calibri" w:hAnsi="Calibri" w:cs="Calibri"/>
            <w:color w:val="0645AD"/>
            <w:sz w:val="22"/>
            <w:szCs w:val="22"/>
          </w:rPr>
          <w:t>juin</w:t>
        </w:r>
      </w:hyperlink>
      <w:r w:rsidRPr="007F2E01">
        <w:rPr>
          <w:rFonts w:ascii="Calibri" w:hAnsi="Calibri" w:cs="Calibri"/>
          <w:color w:val="202122"/>
          <w:sz w:val="22"/>
          <w:szCs w:val="22"/>
        </w:rPr>
        <w:t> </w:t>
      </w:r>
      <w:hyperlink r:id="rId290" w:tooltip="1941" w:history="1">
        <w:r w:rsidRPr="007F2E01">
          <w:rPr>
            <w:rStyle w:val="Lienhypertexte"/>
            <w:rFonts w:ascii="Calibri" w:eastAsia="Calibri" w:hAnsi="Calibri" w:cs="Calibri"/>
            <w:color w:val="0645AD"/>
            <w:sz w:val="22"/>
            <w:szCs w:val="22"/>
          </w:rPr>
          <w:t>1941</w:t>
        </w:r>
      </w:hyperlink>
      <w:r w:rsidRPr="007F2E01">
        <w:rPr>
          <w:rFonts w:ascii="Calibri" w:hAnsi="Calibri" w:cs="Calibri"/>
          <w:color w:val="202122"/>
          <w:sz w:val="22"/>
          <w:szCs w:val="22"/>
        </w:rPr>
        <w:t xml:space="preserve">, </w:t>
      </w:r>
      <w:r w:rsidRPr="007F2E01">
        <w:rPr>
          <w:rFonts w:ascii="Calibri" w:hAnsi="Calibri" w:cs="Calibri"/>
          <w:sz w:val="22"/>
          <w:szCs w:val="22"/>
        </w:rPr>
        <w:t xml:space="preserve">l’URSS, attaquée par l’Allemagne, se retrouve dans le camp des Alliés. Elle bénéficie du prêt-bail américain en échange des réserves en or de la Banque d'État d’URSS. À défaut de pouvoir ouvrir avant 1944 le second front instamment réclamé par Moscou, </w:t>
      </w:r>
      <w:r w:rsidRPr="007F2E01">
        <w:rPr>
          <w:rFonts w:ascii="Calibri" w:hAnsi="Calibri" w:cs="Calibri"/>
          <w:b/>
          <w:bCs/>
          <w:sz w:val="22"/>
          <w:szCs w:val="22"/>
        </w:rPr>
        <w:t>les Alliés fournissent à l’URSS une aide importante</w:t>
      </w:r>
      <w:r w:rsidRPr="007F2E01">
        <w:rPr>
          <w:rFonts w:ascii="Calibri" w:hAnsi="Calibri" w:cs="Calibri"/>
          <w:sz w:val="22"/>
          <w:szCs w:val="22"/>
        </w:rPr>
        <w:t>, qui transite notamment par la dangereuse voie arctique.</w:t>
      </w:r>
    </w:p>
    <w:p w14:paraId="5511C86E" w14:textId="77777777" w:rsidR="002733D0" w:rsidRDefault="002733D0" w:rsidP="007F2E01">
      <w:pPr>
        <w:pStyle w:val="NormalWeb"/>
        <w:shd w:val="clear" w:color="auto" w:fill="FFFFFF"/>
        <w:spacing w:before="0" w:beforeAutospacing="0" w:after="0" w:afterAutospacing="0"/>
        <w:jc w:val="both"/>
        <w:rPr>
          <w:rFonts w:ascii="Calibri" w:hAnsi="Calibri" w:cs="Calibri"/>
          <w:color w:val="202122"/>
          <w:sz w:val="22"/>
          <w:szCs w:val="22"/>
        </w:rPr>
      </w:pPr>
    </w:p>
    <w:p w14:paraId="2D3897AB" w14:textId="6D258FFD" w:rsidR="007F2E01" w:rsidRPr="007F2E01" w:rsidRDefault="007F2E01" w:rsidP="007F2E01">
      <w:pPr>
        <w:pStyle w:val="NormalWeb"/>
        <w:shd w:val="clear" w:color="auto" w:fill="FFFFFF"/>
        <w:spacing w:before="0" w:beforeAutospacing="0" w:after="0" w:afterAutospacing="0"/>
        <w:jc w:val="both"/>
        <w:rPr>
          <w:rFonts w:ascii="Calibri" w:hAnsi="Calibri" w:cs="Calibri"/>
          <w:sz w:val="22"/>
          <w:szCs w:val="22"/>
        </w:rPr>
      </w:pPr>
      <w:r w:rsidRPr="007F2E01">
        <w:rPr>
          <w:rFonts w:ascii="Calibri" w:hAnsi="Calibri" w:cs="Calibri"/>
          <w:color w:val="202122"/>
          <w:sz w:val="22"/>
          <w:szCs w:val="22"/>
        </w:rPr>
        <w:t>Selon </w:t>
      </w:r>
      <w:hyperlink r:id="rId291" w:tooltip="Raymond Cartier" w:history="1">
        <w:r w:rsidRPr="007F2E01">
          <w:rPr>
            <w:rStyle w:val="Lienhypertexte"/>
            <w:rFonts w:ascii="Calibri" w:eastAsia="Calibri" w:hAnsi="Calibri" w:cs="Calibri"/>
            <w:color w:val="0645AD"/>
            <w:sz w:val="22"/>
            <w:szCs w:val="22"/>
          </w:rPr>
          <w:t>Raymond Cartier</w:t>
        </w:r>
      </w:hyperlink>
      <w:r w:rsidRPr="007F2E01">
        <w:rPr>
          <w:rFonts w:ascii="Calibri" w:hAnsi="Calibri" w:cs="Calibri"/>
          <w:color w:val="202122"/>
          <w:sz w:val="22"/>
          <w:szCs w:val="22"/>
        </w:rPr>
        <w:t> et </w:t>
      </w:r>
      <w:hyperlink r:id="rId292" w:tooltip="John Keegan" w:history="1">
        <w:r w:rsidRPr="007F2E01">
          <w:rPr>
            <w:rStyle w:val="Lienhypertexte"/>
            <w:rFonts w:ascii="Calibri" w:eastAsia="Calibri" w:hAnsi="Calibri" w:cs="Calibri"/>
            <w:color w:val="0645AD"/>
            <w:sz w:val="22"/>
            <w:szCs w:val="22"/>
          </w:rPr>
          <w:t>John Keegan</w:t>
        </w:r>
      </w:hyperlink>
      <w:r w:rsidRPr="007F2E01">
        <w:rPr>
          <w:rFonts w:ascii="Calibri" w:hAnsi="Calibri" w:cs="Calibri"/>
          <w:color w:val="202122"/>
          <w:sz w:val="22"/>
          <w:szCs w:val="22"/>
        </w:rPr>
        <w:t>, entre </w:t>
      </w:r>
      <w:hyperlink r:id="rId293" w:tooltip="Octobre 1941" w:history="1">
        <w:r w:rsidRPr="007F2E01">
          <w:rPr>
            <w:rStyle w:val="Lienhypertexte"/>
            <w:rFonts w:ascii="Calibri" w:eastAsia="Calibri" w:hAnsi="Calibri" w:cs="Calibri"/>
            <w:color w:val="0645AD"/>
            <w:sz w:val="22"/>
            <w:szCs w:val="22"/>
          </w:rPr>
          <w:t>octobre</w:t>
        </w:r>
      </w:hyperlink>
      <w:r w:rsidRPr="007F2E01">
        <w:rPr>
          <w:rFonts w:ascii="Calibri" w:hAnsi="Calibri" w:cs="Calibri"/>
          <w:color w:val="202122"/>
          <w:sz w:val="22"/>
          <w:szCs w:val="22"/>
        </w:rPr>
        <w:t> </w:t>
      </w:r>
      <w:hyperlink r:id="rId294" w:tooltip="1941" w:history="1">
        <w:r w:rsidRPr="007F2E01">
          <w:rPr>
            <w:rStyle w:val="Lienhypertexte"/>
            <w:rFonts w:ascii="Calibri" w:eastAsia="Calibri" w:hAnsi="Calibri" w:cs="Calibri"/>
            <w:color w:val="0645AD"/>
            <w:sz w:val="22"/>
            <w:szCs w:val="22"/>
          </w:rPr>
          <w:t>1941</w:t>
        </w:r>
      </w:hyperlink>
      <w:r w:rsidRPr="007F2E01">
        <w:rPr>
          <w:rFonts w:ascii="Calibri" w:hAnsi="Calibri" w:cs="Calibri"/>
          <w:color w:val="202122"/>
          <w:sz w:val="22"/>
          <w:szCs w:val="22"/>
        </w:rPr>
        <w:t> et </w:t>
      </w:r>
      <w:hyperlink r:id="rId295" w:tooltip="Juin 1942" w:history="1">
        <w:r w:rsidRPr="007F2E01">
          <w:rPr>
            <w:rStyle w:val="Lienhypertexte"/>
            <w:rFonts w:ascii="Calibri" w:eastAsia="Calibri" w:hAnsi="Calibri" w:cs="Calibri"/>
            <w:color w:val="0645AD"/>
            <w:sz w:val="22"/>
            <w:szCs w:val="22"/>
          </w:rPr>
          <w:t>juin</w:t>
        </w:r>
      </w:hyperlink>
      <w:r w:rsidRPr="007F2E01">
        <w:rPr>
          <w:rFonts w:ascii="Calibri" w:hAnsi="Calibri" w:cs="Calibri"/>
          <w:color w:val="202122"/>
          <w:sz w:val="22"/>
          <w:szCs w:val="22"/>
        </w:rPr>
        <w:t> </w:t>
      </w:r>
      <w:hyperlink r:id="rId296" w:tooltip="1942" w:history="1">
        <w:r w:rsidRPr="007F2E01">
          <w:rPr>
            <w:rStyle w:val="Lienhypertexte"/>
            <w:rFonts w:ascii="Calibri" w:eastAsia="Calibri" w:hAnsi="Calibri" w:cs="Calibri"/>
            <w:color w:val="0645AD"/>
            <w:sz w:val="22"/>
            <w:szCs w:val="22"/>
          </w:rPr>
          <w:t>1942</w:t>
        </w:r>
      </w:hyperlink>
      <w:r w:rsidRPr="007F2E01">
        <w:rPr>
          <w:rFonts w:ascii="Calibri" w:hAnsi="Calibri" w:cs="Calibri"/>
          <w:color w:val="202122"/>
          <w:sz w:val="22"/>
          <w:szCs w:val="22"/>
        </w:rPr>
        <w:t>, les États-Unis livrent 1 285 avions, 2 249 chars, 81 287 mitrailleuses, 56 500 téléphones de campagne, 380 000 </w:t>
      </w:r>
      <w:hyperlink r:id="rId297" w:tooltip="Mille international" w:history="1">
        <w:r w:rsidRPr="007F2E01">
          <w:rPr>
            <w:rStyle w:val="Lienhypertexte"/>
            <w:rFonts w:ascii="Calibri" w:eastAsia="Calibri" w:hAnsi="Calibri" w:cs="Calibri"/>
            <w:color w:val="0645AD"/>
            <w:sz w:val="22"/>
            <w:szCs w:val="22"/>
          </w:rPr>
          <w:t>mille international</w:t>
        </w:r>
      </w:hyperlink>
      <w:r w:rsidRPr="007F2E01">
        <w:rPr>
          <w:rFonts w:ascii="Calibri" w:hAnsi="Calibri" w:cs="Calibri"/>
          <w:color w:val="202122"/>
          <w:sz w:val="22"/>
          <w:szCs w:val="22"/>
        </w:rPr>
        <w:t xml:space="preserve"> de fil téléphonique. En 1943, </w:t>
      </w:r>
      <w:r w:rsidRPr="007F2E01">
        <w:rPr>
          <w:rFonts w:ascii="Calibri" w:hAnsi="Calibri" w:cs="Calibri"/>
          <w:b/>
          <w:bCs/>
          <w:color w:val="202122"/>
          <w:sz w:val="22"/>
          <w:szCs w:val="22"/>
        </w:rPr>
        <w:t>427 000 des 665 000 camions de l’Armée rouge viennent d’outre-Pacifique</w:t>
      </w:r>
      <w:r w:rsidRPr="007F2E01">
        <w:rPr>
          <w:rFonts w:ascii="Calibri" w:hAnsi="Calibri" w:cs="Calibri"/>
          <w:color w:val="202122"/>
          <w:sz w:val="22"/>
          <w:szCs w:val="22"/>
        </w:rPr>
        <w:t xml:space="preserve">. </w:t>
      </w:r>
      <w:r w:rsidRPr="007F2E01">
        <w:rPr>
          <w:rFonts w:ascii="Calibri" w:hAnsi="Calibri" w:cs="Calibri"/>
          <w:sz w:val="22"/>
          <w:szCs w:val="22"/>
        </w:rPr>
        <w:t>L’Amérique fournit aussi 13 millions de bottes, 5 millions de tonnes de vivres ou encore 2 000 locomotives, 11 000 wagons, 54 000 tonnes de rail. Trois quarts du cuivre soviétique viennent des États-Unis, mais aussi une grande partie du pétrole de haute teneur sans lequel il est impossible de fabriquer du carburant pour avion</w:t>
      </w:r>
      <w:r>
        <w:rPr>
          <w:rFonts w:ascii="Calibri" w:hAnsi="Calibri" w:cs="Calibri"/>
          <w:sz w:val="22"/>
          <w:szCs w:val="22"/>
        </w:rPr>
        <w:t xml:space="preserve"> [4]</w:t>
      </w:r>
      <w:r w:rsidRPr="007F2E01">
        <w:rPr>
          <w:rFonts w:ascii="Calibri" w:hAnsi="Calibri" w:cs="Calibri"/>
          <w:sz w:val="22"/>
          <w:szCs w:val="22"/>
        </w:rPr>
        <w:t>.</w:t>
      </w:r>
    </w:p>
    <w:p w14:paraId="3A8CB46F" w14:textId="77777777" w:rsidR="007F2E01" w:rsidRPr="002733D0" w:rsidRDefault="007F2E01" w:rsidP="00624390">
      <w:pPr>
        <w:spacing w:after="0" w:line="240" w:lineRule="auto"/>
        <w:jc w:val="both"/>
        <w:rPr>
          <w:rFonts w:ascii="Calibri" w:hAnsi="Calibri" w:cs="Calibri"/>
        </w:rPr>
      </w:pPr>
    </w:p>
    <w:p w14:paraId="1E6C9477" w14:textId="34D9599E" w:rsidR="002733D0" w:rsidRPr="002733D0" w:rsidRDefault="002733D0" w:rsidP="002733D0">
      <w:pPr>
        <w:shd w:val="clear" w:color="auto" w:fill="FFFFFF"/>
        <w:spacing w:after="0" w:line="240" w:lineRule="auto"/>
        <w:rPr>
          <w:rFonts w:ascii="Calibri" w:eastAsia="Times New Roman" w:hAnsi="Calibri" w:cs="Calibri"/>
          <w:lang w:eastAsia="fr-FR"/>
        </w:rPr>
      </w:pPr>
      <w:r w:rsidRPr="002733D0">
        <w:rPr>
          <w:rFonts w:ascii="Calibri" w:eastAsia="Times New Roman" w:hAnsi="Calibri" w:cs="Calibri"/>
          <w:lang w:eastAsia="fr-FR"/>
        </w:rPr>
        <w:t>Au bout du compte, l’Amérique aura envoyé à son allié russe les équipements militaires suivants [6] :</w:t>
      </w:r>
    </w:p>
    <w:p w14:paraId="43D33175" w14:textId="77777777" w:rsidR="002733D0" w:rsidRPr="002733D0" w:rsidRDefault="002733D0" w:rsidP="002733D0">
      <w:pPr>
        <w:shd w:val="clear" w:color="auto" w:fill="FFFFFF"/>
        <w:spacing w:after="0" w:line="240" w:lineRule="auto"/>
        <w:rPr>
          <w:rFonts w:ascii="Calibri" w:eastAsia="Times New Roman" w:hAnsi="Calibri" w:cs="Calibri"/>
          <w:lang w:eastAsia="fr-FR"/>
        </w:rPr>
      </w:pPr>
    </w:p>
    <w:p w14:paraId="46886A61" w14:textId="5B86EAED" w:rsidR="002733D0" w:rsidRPr="00C1735F" w:rsidRDefault="002733D0" w:rsidP="002733D0">
      <w:pPr>
        <w:pStyle w:val="Paragraphedeliste"/>
        <w:numPr>
          <w:ilvl w:val="0"/>
          <w:numId w:val="6"/>
        </w:numPr>
        <w:shd w:val="clear" w:color="auto" w:fill="FFFFFF"/>
        <w:spacing w:after="0" w:line="240" w:lineRule="auto"/>
        <w:ind w:left="426"/>
        <w:rPr>
          <w:rFonts w:ascii="Calibri" w:eastAsia="Times New Roman" w:hAnsi="Calibri" w:cs="Calibri"/>
          <w:color w:val="000000" w:themeColor="text1"/>
          <w:lang w:eastAsia="fr-FR"/>
        </w:rPr>
      </w:pPr>
      <w:r w:rsidRPr="00C1735F">
        <w:rPr>
          <w:rFonts w:ascii="Calibri" w:eastAsia="Times New Roman" w:hAnsi="Calibri" w:cs="Calibri"/>
          <w:color w:val="000000" w:themeColor="text1"/>
          <w:lang w:eastAsia="fr-FR"/>
        </w:rPr>
        <w:t>400 000 jeeps et camions</w:t>
      </w:r>
      <w:r w:rsidR="006A4DA1" w:rsidRPr="00C1735F">
        <w:rPr>
          <w:rFonts w:ascii="Calibri" w:eastAsia="Times New Roman" w:hAnsi="Calibri" w:cs="Calibri"/>
          <w:color w:val="000000" w:themeColor="text1"/>
          <w:lang w:eastAsia="fr-FR"/>
        </w:rPr>
        <w:t xml:space="preserve"> (plus de 5000 camions </w:t>
      </w:r>
      <w:proofErr w:type="spellStart"/>
      <w:r w:rsidR="006A4DA1" w:rsidRPr="00C1735F">
        <w:rPr>
          <w:rFonts w:ascii="Calibri" w:eastAsia="Times New Roman" w:hAnsi="Calibri" w:cs="Calibri"/>
          <w:color w:val="000000" w:themeColor="text1"/>
          <w:lang w:eastAsia="fr-FR"/>
        </w:rPr>
        <w:t>Studebaker</w:t>
      </w:r>
      <w:proofErr w:type="spellEnd"/>
      <w:r w:rsidR="006A4DA1" w:rsidRPr="00C1735F">
        <w:rPr>
          <w:rFonts w:ascii="Calibri" w:eastAsia="Times New Roman" w:hAnsi="Calibri" w:cs="Calibri"/>
          <w:color w:val="000000" w:themeColor="text1"/>
          <w:lang w:eastAsia="fr-FR"/>
        </w:rPr>
        <w:t xml:space="preserve"> etc.).</w:t>
      </w:r>
    </w:p>
    <w:p w14:paraId="7A65DA36" w14:textId="69C276EF" w:rsidR="002733D0" w:rsidRPr="00C1735F" w:rsidRDefault="002733D0" w:rsidP="002733D0">
      <w:pPr>
        <w:pStyle w:val="Paragraphedeliste"/>
        <w:numPr>
          <w:ilvl w:val="0"/>
          <w:numId w:val="6"/>
        </w:numPr>
        <w:shd w:val="clear" w:color="auto" w:fill="FFFFFF"/>
        <w:spacing w:after="0" w:line="240" w:lineRule="auto"/>
        <w:ind w:left="426"/>
        <w:rPr>
          <w:rFonts w:ascii="Calibri" w:eastAsia="Times New Roman" w:hAnsi="Calibri" w:cs="Calibri"/>
          <w:color w:val="000000" w:themeColor="text1"/>
          <w:lang w:eastAsia="fr-FR"/>
        </w:rPr>
      </w:pPr>
      <w:r w:rsidRPr="00C1735F">
        <w:rPr>
          <w:rFonts w:ascii="Calibri" w:eastAsia="Times New Roman" w:hAnsi="Calibri" w:cs="Calibri"/>
          <w:color w:val="000000" w:themeColor="text1"/>
          <w:lang w:eastAsia="fr-FR"/>
        </w:rPr>
        <w:t>14 000 avions</w:t>
      </w:r>
      <w:r w:rsidR="00142876">
        <w:rPr>
          <w:rFonts w:ascii="Calibri" w:eastAsia="Times New Roman" w:hAnsi="Calibri" w:cs="Calibri"/>
          <w:color w:val="000000" w:themeColor="text1"/>
          <w:lang w:eastAsia="fr-FR"/>
        </w:rPr>
        <w:t xml:space="preserve"> (selon d’autres sources 35.000 avions)</w:t>
      </w:r>
    </w:p>
    <w:p w14:paraId="307134B1" w14:textId="77777777" w:rsidR="002733D0" w:rsidRPr="00C1735F" w:rsidRDefault="002733D0" w:rsidP="002733D0">
      <w:pPr>
        <w:pStyle w:val="Paragraphedeliste"/>
        <w:numPr>
          <w:ilvl w:val="0"/>
          <w:numId w:val="6"/>
        </w:numPr>
        <w:shd w:val="clear" w:color="auto" w:fill="FFFFFF"/>
        <w:spacing w:after="0" w:line="240" w:lineRule="auto"/>
        <w:ind w:left="426"/>
        <w:rPr>
          <w:rFonts w:ascii="Calibri" w:eastAsia="Times New Roman" w:hAnsi="Calibri" w:cs="Calibri"/>
          <w:color w:val="000000" w:themeColor="text1"/>
          <w:lang w:eastAsia="fr-FR"/>
        </w:rPr>
      </w:pPr>
      <w:r w:rsidRPr="00C1735F">
        <w:rPr>
          <w:rFonts w:ascii="Calibri" w:eastAsia="Times New Roman" w:hAnsi="Calibri" w:cs="Calibri"/>
          <w:color w:val="000000" w:themeColor="text1"/>
          <w:lang w:eastAsia="fr-FR"/>
        </w:rPr>
        <w:t>8 000 tracteurs</w:t>
      </w:r>
    </w:p>
    <w:p w14:paraId="01FF3383" w14:textId="645997CC" w:rsidR="002733D0" w:rsidRDefault="002733D0" w:rsidP="002733D0">
      <w:pPr>
        <w:pStyle w:val="Paragraphedeliste"/>
        <w:numPr>
          <w:ilvl w:val="0"/>
          <w:numId w:val="6"/>
        </w:numPr>
        <w:shd w:val="clear" w:color="auto" w:fill="FFFFFF"/>
        <w:spacing w:after="0" w:line="240" w:lineRule="auto"/>
        <w:ind w:left="426"/>
        <w:rPr>
          <w:rFonts w:ascii="Calibri" w:eastAsia="Times New Roman" w:hAnsi="Calibri" w:cs="Calibri"/>
          <w:color w:val="000000" w:themeColor="text1"/>
          <w:lang w:eastAsia="fr-FR"/>
        </w:rPr>
      </w:pPr>
      <w:r w:rsidRPr="00C1735F">
        <w:rPr>
          <w:rFonts w:ascii="Calibri" w:eastAsia="Times New Roman" w:hAnsi="Calibri" w:cs="Calibri"/>
          <w:color w:val="000000" w:themeColor="text1"/>
          <w:lang w:eastAsia="fr-FR"/>
        </w:rPr>
        <w:t>13 000 chars</w:t>
      </w:r>
    </w:p>
    <w:p w14:paraId="5C21594E" w14:textId="736F80C9" w:rsidR="00142876" w:rsidRDefault="00142876" w:rsidP="002733D0">
      <w:pPr>
        <w:pStyle w:val="Paragraphedeliste"/>
        <w:numPr>
          <w:ilvl w:val="0"/>
          <w:numId w:val="6"/>
        </w:numPr>
        <w:shd w:val="clear" w:color="auto" w:fill="FFFFFF"/>
        <w:spacing w:after="0" w:line="240" w:lineRule="auto"/>
        <w:ind w:left="426"/>
        <w:rPr>
          <w:rFonts w:ascii="Calibri" w:eastAsia="Times New Roman" w:hAnsi="Calibri" w:cs="Calibri"/>
          <w:color w:val="000000" w:themeColor="text1"/>
          <w:lang w:eastAsia="fr-FR"/>
        </w:rPr>
      </w:pPr>
      <w:r>
        <w:rPr>
          <w:rFonts w:ascii="Calibri" w:eastAsia="Times New Roman" w:hAnsi="Calibri" w:cs="Calibri"/>
          <w:color w:val="000000" w:themeColor="text1"/>
          <w:lang w:eastAsia="fr-FR"/>
        </w:rPr>
        <w:t>100 000 wagons plats</w:t>
      </w:r>
    </w:p>
    <w:p w14:paraId="07F5DB2A" w14:textId="4BB27496" w:rsidR="00142876" w:rsidRPr="00C1735F" w:rsidRDefault="00142876" w:rsidP="002733D0">
      <w:pPr>
        <w:pStyle w:val="Paragraphedeliste"/>
        <w:numPr>
          <w:ilvl w:val="0"/>
          <w:numId w:val="6"/>
        </w:numPr>
        <w:shd w:val="clear" w:color="auto" w:fill="FFFFFF"/>
        <w:spacing w:after="0" w:line="240" w:lineRule="auto"/>
        <w:ind w:left="426"/>
        <w:rPr>
          <w:rFonts w:ascii="Calibri" w:eastAsia="Times New Roman" w:hAnsi="Calibri" w:cs="Calibri"/>
          <w:color w:val="000000" w:themeColor="text1"/>
          <w:lang w:eastAsia="fr-FR"/>
        </w:rPr>
      </w:pPr>
      <w:r>
        <w:rPr>
          <w:rFonts w:ascii="Calibri" w:eastAsia="Times New Roman" w:hAnsi="Calibri" w:cs="Calibri"/>
          <w:color w:val="000000" w:themeColor="text1"/>
          <w:lang w:eastAsia="fr-FR"/>
        </w:rPr>
        <w:t>2 000 locomotives</w:t>
      </w:r>
    </w:p>
    <w:p w14:paraId="54441160" w14:textId="77777777" w:rsidR="002733D0" w:rsidRPr="00C1735F" w:rsidRDefault="002733D0" w:rsidP="002733D0">
      <w:pPr>
        <w:pStyle w:val="Paragraphedeliste"/>
        <w:numPr>
          <w:ilvl w:val="0"/>
          <w:numId w:val="6"/>
        </w:numPr>
        <w:shd w:val="clear" w:color="auto" w:fill="FFFFFF"/>
        <w:spacing w:after="0" w:line="240" w:lineRule="auto"/>
        <w:ind w:left="426"/>
        <w:rPr>
          <w:rFonts w:ascii="Calibri" w:eastAsia="Times New Roman" w:hAnsi="Calibri" w:cs="Calibri"/>
          <w:color w:val="000000" w:themeColor="text1"/>
          <w:lang w:eastAsia="fr-FR"/>
        </w:rPr>
      </w:pPr>
      <w:r w:rsidRPr="00C1735F">
        <w:rPr>
          <w:rFonts w:ascii="Calibri" w:eastAsia="Times New Roman" w:hAnsi="Calibri" w:cs="Calibri"/>
          <w:color w:val="000000" w:themeColor="text1"/>
          <w:lang w:eastAsia="fr-FR"/>
        </w:rPr>
        <w:t>Plus de 1,5 million de couvertures</w:t>
      </w:r>
    </w:p>
    <w:p w14:paraId="525B7CD2" w14:textId="77777777" w:rsidR="002733D0" w:rsidRPr="00C1735F" w:rsidRDefault="002733D0" w:rsidP="002733D0">
      <w:pPr>
        <w:pStyle w:val="Paragraphedeliste"/>
        <w:numPr>
          <w:ilvl w:val="0"/>
          <w:numId w:val="6"/>
        </w:numPr>
        <w:shd w:val="clear" w:color="auto" w:fill="FFFFFF"/>
        <w:spacing w:after="0" w:line="240" w:lineRule="auto"/>
        <w:ind w:left="426"/>
        <w:rPr>
          <w:rFonts w:ascii="Calibri" w:eastAsia="Times New Roman" w:hAnsi="Calibri" w:cs="Calibri"/>
          <w:color w:val="000000" w:themeColor="text1"/>
          <w:lang w:eastAsia="fr-FR"/>
        </w:rPr>
      </w:pPr>
      <w:r w:rsidRPr="00C1735F">
        <w:rPr>
          <w:rFonts w:ascii="Calibri" w:eastAsia="Times New Roman" w:hAnsi="Calibri" w:cs="Calibri"/>
          <w:color w:val="000000" w:themeColor="text1"/>
          <w:lang w:eastAsia="fr-FR"/>
        </w:rPr>
        <w:t>15 millions de paires de brodequins</w:t>
      </w:r>
    </w:p>
    <w:p w14:paraId="1AD0622D" w14:textId="77777777" w:rsidR="002733D0" w:rsidRPr="00C1735F" w:rsidRDefault="002733D0" w:rsidP="002733D0">
      <w:pPr>
        <w:pStyle w:val="Paragraphedeliste"/>
        <w:numPr>
          <w:ilvl w:val="0"/>
          <w:numId w:val="6"/>
        </w:numPr>
        <w:shd w:val="clear" w:color="auto" w:fill="FFFFFF"/>
        <w:spacing w:after="0" w:line="240" w:lineRule="auto"/>
        <w:ind w:left="426"/>
        <w:rPr>
          <w:rFonts w:ascii="Calibri" w:eastAsia="Times New Roman" w:hAnsi="Calibri" w:cs="Calibri"/>
          <w:color w:val="000000" w:themeColor="text1"/>
          <w:lang w:eastAsia="fr-FR"/>
        </w:rPr>
      </w:pPr>
      <w:r w:rsidRPr="00C1735F">
        <w:rPr>
          <w:rFonts w:ascii="Calibri" w:eastAsia="Times New Roman" w:hAnsi="Calibri" w:cs="Calibri"/>
          <w:color w:val="000000" w:themeColor="text1"/>
          <w:lang w:eastAsia="fr-FR"/>
        </w:rPr>
        <w:t>107 000 tonnes de coton</w:t>
      </w:r>
    </w:p>
    <w:p w14:paraId="475322AD" w14:textId="2EB94512" w:rsidR="002733D0" w:rsidRPr="002733D0" w:rsidRDefault="002733D0" w:rsidP="002733D0">
      <w:pPr>
        <w:pStyle w:val="Paragraphedeliste"/>
        <w:numPr>
          <w:ilvl w:val="0"/>
          <w:numId w:val="6"/>
        </w:numPr>
        <w:shd w:val="clear" w:color="auto" w:fill="FFFFFF"/>
        <w:spacing w:after="0" w:line="240" w:lineRule="auto"/>
        <w:ind w:left="426"/>
        <w:rPr>
          <w:rFonts w:ascii="Calibri" w:eastAsia="Times New Roman" w:hAnsi="Calibri" w:cs="Calibri"/>
          <w:lang w:eastAsia="fr-FR"/>
        </w:rPr>
      </w:pPr>
      <w:r w:rsidRPr="002733D0">
        <w:rPr>
          <w:rFonts w:ascii="Calibri" w:eastAsia="Times New Roman" w:hAnsi="Calibri" w:cs="Calibri"/>
          <w:lang w:eastAsia="fr-FR"/>
        </w:rPr>
        <w:t>2,7 millions de tonnes de carburant (pour les avions, les camions et les chars</w:t>
      </w:r>
      <w:r w:rsidR="00142876">
        <w:rPr>
          <w:rFonts w:ascii="Calibri" w:eastAsia="Times New Roman" w:hAnsi="Calibri" w:cs="Calibri"/>
          <w:lang w:eastAsia="fr-FR"/>
        </w:rPr>
        <w:t>, dont du carburant riche en octane</w:t>
      </w:r>
      <w:r w:rsidRPr="002733D0">
        <w:rPr>
          <w:rFonts w:ascii="Calibri" w:eastAsia="Times New Roman" w:hAnsi="Calibri" w:cs="Calibri"/>
          <w:lang w:eastAsia="fr-FR"/>
        </w:rPr>
        <w:t>)</w:t>
      </w:r>
    </w:p>
    <w:p w14:paraId="5B6627E1" w14:textId="4C8F3F82" w:rsidR="002733D0" w:rsidRPr="002733D0" w:rsidRDefault="002733D0" w:rsidP="002733D0">
      <w:pPr>
        <w:pStyle w:val="Paragraphedeliste"/>
        <w:numPr>
          <w:ilvl w:val="0"/>
          <w:numId w:val="6"/>
        </w:numPr>
        <w:shd w:val="clear" w:color="auto" w:fill="FFFFFF"/>
        <w:spacing w:after="0" w:line="240" w:lineRule="auto"/>
        <w:ind w:left="426"/>
        <w:rPr>
          <w:rFonts w:ascii="Calibri" w:eastAsia="Times New Roman" w:hAnsi="Calibri" w:cs="Calibri"/>
          <w:lang w:eastAsia="fr-FR"/>
        </w:rPr>
      </w:pPr>
      <w:r w:rsidRPr="002733D0">
        <w:rPr>
          <w:rFonts w:ascii="Calibri" w:eastAsia="Times New Roman" w:hAnsi="Calibri" w:cs="Calibri"/>
          <w:lang w:eastAsia="fr-FR"/>
        </w:rPr>
        <w:t>4,5 millions de tonnes de denrées alimentaires</w:t>
      </w:r>
      <w:r w:rsidR="00142876">
        <w:rPr>
          <w:rFonts w:ascii="Calibri" w:eastAsia="Times New Roman" w:hAnsi="Calibri" w:cs="Calibri"/>
          <w:lang w:eastAsia="fr-FR"/>
        </w:rPr>
        <w:t xml:space="preserve"> (certaines sous la forme de rations miliaires …)</w:t>
      </w:r>
      <w:r w:rsidRPr="002733D0">
        <w:rPr>
          <w:rFonts w:ascii="Calibri" w:eastAsia="Times New Roman" w:hAnsi="Calibri" w:cs="Calibri"/>
          <w:lang w:eastAsia="fr-FR"/>
        </w:rPr>
        <w:t>.</w:t>
      </w:r>
    </w:p>
    <w:p w14:paraId="4BEBBE28" w14:textId="62F24FB2" w:rsidR="002733D0" w:rsidRPr="002733D0" w:rsidRDefault="002733D0" w:rsidP="002733D0">
      <w:pPr>
        <w:pStyle w:val="Paragraphedeliste"/>
        <w:numPr>
          <w:ilvl w:val="0"/>
          <w:numId w:val="6"/>
        </w:numPr>
        <w:shd w:val="clear" w:color="auto" w:fill="FFFFFF"/>
        <w:spacing w:after="0" w:line="240" w:lineRule="auto"/>
        <w:ind w:left="426"/>
        <w:rPr>
          <w:rFonts w:ascii="Calibri" w:eastAsia="Times New Roman" w:hAnsi="Calibri" w:cs="Calibri"/>
          <w:lang w:eastAsia="fr-FR"/>
        </w:rPr>
      </w:pPr>
      <w:r w:rsidRPr="002733D0">
        <w:rPr>
          <w:rFonts w:ascii="Calibri" w:hAnsi="Calibri" w:cs="Calibri"/>
          <w:shd w:val="clear" w:color="auto" w:fill="FFFFFF"/>
        </w:rPr>
        <w:t>Des fusils</w:t>
      </w:r>
      <w:r w:rsidR="00CE5642">
        <w:rPr>
          <w:rFonts w:ascii="Calibri" w:hAnsi="Calibri" w:cs="Calibri"/>
          <w:shd w:val="clear" w:color="auto" w:fill="FFFFFF"/>
        </w:rPr>
        <w:t>, des mitrailleuses</w:t>
      </w:r>
      <w:r w:rsidRPr="002733D0">
        <w:rPr>
          <w:rFonts w:ascii="Calibri" w:hAnsi="Calibri" w:cs="Calibri"/>
          <w:shd w:val="clear" w:color="auto" w:fill="FFFFFF"/>
        </w:rPr>
        <w:t>, des munitions</w:t>
      </w:r>
      <w:r w:rsidR="00CE5642">
        <w:rPr>
          <w:rFonts w:ascii="Calibri" w:hAnsi="Calibri" w:cs="Calibri"/>
          <w:shd w:val="clear" w:color="auto" w:fill="FFFFFF"/>
        </w:rPr>
        <w:t xml:space="preserve"> (des balles …)</w:t>
      </w:r>
      <w:r w:rsidRPr="002733D0">
        <w:rPr>
          <w:rFonts w:ascii="Calibri" w:hAnsi="Calibri" w:cs="Calibri"/>
          <w:shd w:val="clear" w:color="auto" w:fill="FFFFFF"/>
        </w:rPr>
        <w:t>, des explosifs, du cuivre, de l’acier, de l’aluminium, des médicaments, des émetteurs-récepteurs radio, des outils radar, des livres et d’autres articles encore.</w:t>
      </w:r>
    </w:p>
    <w:p w14:paraId="633B54B9" w14:textId="380AF462" w:rsidR="0022779F" w:rsidRPr="002733D0" w:rsidRDefault="0022779F" w:rsidP="00624390">
      <w:pPr>
        <w:spacing w:after="0" w:line="240" w:lineRule="auto"/>
        <w:jc w:val="both"/>
      </w:pPr>
    </w:p>
    <w:p w14:paraId="5312ACF0" w14:textId="4114E305" w:rsidR="002733D0" w:rsidRPr="002733D0" w:rsidRDefault="002733D0" w:rsidP="002733D0">
      <w:pPr>
        <w:spacing w:after="0" w:line="240" w:lineRule="auto"/>
        <w:jc w:val="both"/>
      </w:pPr>
      <w:r w:rsidRPr="002733D0">
        <w:t>Les États-Unis ont même expédié en Union soviétique toute une usine de la société Ford qui fabriquait des pneus pour les véhicules militaires</w:t>
      </w:r>
      <w:r>
        <w:t xml:space="preserve"> </w:t>
      </w:r>
      <w:r w:rsidRPr="002733D0">
        <w:t>[5] [6].</w:t>
      </w:r>
    </w:p>
    <w:p w14:paraId="0E814935" w14:textId="77777777" w:rsidR="002733D0" w:rsidRPr="002733D0" w:rsidRDefault="002733D0" w:rsidP="002733D0">
      <w:pPr>
        <w:spacing w:after="0" w:line="240" w:lineRule="auto"/>
        <w:jc w:val="both"/>
      </w:pPr>
    </w:p>
    <w:p w14:paraId="174E140B" w14:textId="3A91F5AD" w:rsidR="002733D0" w:rsidRDefault="002733D0" w:rsidP="002733D0">
      <w:pPr>
        <w:spacing w:after="0" w:line="240" w:lineRule="auto"/>
        <w:jc w:val="both"/>
      </w:pPr>
      <w:r w:rsidRPr="002733D0">
        <w:t>De 1941 à 1945, les États-Unis ont fait parvenir aux Soviétiques des biens et des services d’une valeur totale de 11,3 milliards de dollars, l’équivalent en 2016 de 180 milliards de dollars [5] [6].</w:t>
      </w:r>
    </w:p>
    <w:p w14:paraId="27B69E2E" w14:textId="77777777" w:rsidR="00446F4D" w:rsidRDefault="00446F4D" w:rsidP="002733D0">
      <w:pPr>
        <w:spacing w:after="0" w:line="240" w:lineRule="auto"/>
        <w:jc w:val="both"/>
      </w:pPr>
    </w:p>
    <w:p w14:paraId="553F6192" w14:textId="6B15A033" w:rsidR="004D3FEC" w:rsidRDefault="004D3FEC" w:rsidP="002733D0">
      <w:pPr>
        <w:spacing w:after="0" w:line="240" w:lineRule="auto"/>
        <w:jc w:val="both"/>
      </w:pPr>
      <w:r>
        <w:t xml:space="preserve">A cause de la croyance de la supériorité de l’économie socialiste sur l’économie libérale, par exemple (entretenue par les mensonges de la propagande soviétique), par exemple, le gouvernement </w:t>
      </w:r>
      <w:r w:rsidR="00270245">
        <w:t>britannique</w:t>
      </w:r>
      <w:r>
        <w:t xml:space="preserve"> d</w:t>
      </w:r>
      <w:r w:rsidR="00270245">
        <w:t xml:space="preserve">e </w:t>
      </w:r>
      <w:proofErr w:type="spellStart"/>
      <w:r w:rsidR="00270245" w:rsidRPr="00270245">
        <w:t>Clement</w:t>
      </w:r>
      <w:proofErr w:type="spellEnd"/>
      <w:r w:rsidR="00270245" w:rsidRPr="00270245">
        <w:t xml:space="preserve"> Attlee</w:t>
      </w:r>
      <w:r>
        <w:t>, choisi, en 1945, le modèle économique socialiste</w:t>
      </w:r>
      <w:r w:rsidR="0015620B">
        <w:t xml:space="preserve"> </w:t>
      </w:r>
      <w:r w:rsidR="0015620B">
        <w:rPr>
          <w:rFonts w:ascii="Calibri" w:hAnsi="Calibri" w:cs="Calibri"/>
          <w:color w:val="000000" w:themeColor="text1"/>
        </w:rPr>
        <w:t>[12]</w:t>
      </w:r>
      <w:r>
        <w:t xml:space="preserve">, pour </w:t>
      </w:r>
      <w:r w:rsidR="00142876">
        <w:t>la Grande-Bretagne</w:t>
      </w:r>
      <w:r>
        <w:t xml:space="preserve"> (</w:t>
      </w:r>
      <w:r w:rsidR="00142876">
        <w:t>ce modèle économique lui a coûté cher</w:t>
      </w:r>
      <w:r>
        <w:t>).</w:t>
      </w:r>
    </w:p>
    <w:p w14:paraId="76D547B0" w14:textId="1AD9C2B4" w:rsidR="002733D0" w:rsidRDefault="002733D0" w:rsidP="00624390">
      <w:pPr>
        <w:spacing w:after="0" w:line="240" w:lineRule="auto"/>
        <w:jc w:val="both"/>
      </w:pPr>
    </w:p>
    <w:p w14:paraId="2F0F23A5" w14:textId="7AF76625" w:rsidR="00142876" w:rsidRDefault="00142876" w:rsidP="00624390">
      <w:pPr>
        <w:spacing w:after="0" w:line="240" w:lineRule="auto"/>
        <w:jc w:val="both"/>
      </w:pPr>
      <w:r>
        <w:t>Le modèle économique soviétique a été un désastre.</w:t>
      </w:r>
    </w:p>
    <w:p w14:paraId="483A2DE1" w14:textId="77777777" w:rsidR="00142876" w:rsidRDefault="00142876" w:rsidP="00624390">
      <w:pPr>
        <w:spacing w:after="0" w:line="240" w:lineRule="auto"/>
        <w:jc w:val="both"/>
      </w:pPr>
    </w:p>
    <w:p w14:paraId="63E362B4" w14:textId="28211BDA" w:rsidR="003E65FC" w:rsidRDefault="003E65FC" w:rsidP="003E65FC">
      <w:pPr>
        <w:spacing w:after="0" w:line="240" w:lineRule="auto"/>
        <w:jc w:val="both"/>
      </w:pPr>
      <w:r>
        <w:t xml:space="preserve">Dans ses mémoires (parues en 1980) [8], le général et dissident soviétique, Piotr </w:t>
      </w:r>
      <w:proofErr w:type="spellStart"/>
      <w:r>
        <w:t>Grigorenko</w:t>
      </w:r>
      <w:proofErr w:type="spellEnd"/>
      <w:r>
        <w:t xml:space="preserve">, révèle l’importance décisive de cette aide, dans la victoire soviétique sur les nazis. </w:t>
      </w:r>
    </w:p>
    <w:p w14:paraId="4F6BC6AE" w14:textId="0C22F7A2" w:rsidR="003E65FC" w:rsidRDefault="003E65FC" w:rsidP="00624390">
      <w:pPr>
        <w:spacing w:after="0" w:line="240" w:lineRule="auto"/>
        <w:jc w:val="both"/>
      </w:pPr>
    </w:p>
    <w:p w14:paraId="0ED442AD" w14:textId="77777777" w:rsidR="00C1735F" w:rsidRDefault="00C1735F" w:rsidP="00624390">
      <w:pPr>
        <w:spacing w:after="0" w:line="240" w:lineRule="auto"/>
        <w:jc w:val="both"/>
      </w:pPr>
      <w:r>
        <w:t xml:space="preserve">Rajoutons que la plupart des usines, qui sont sorties de terre en URSS, ont été imaginées par les équipes de l’architecte américain, Albert Khan, certaines ayant été fabriquées aux USA, comme l’usine de tracteurs de Stalingrad. </w:t>
      </w:r>
    </w:p>
    <w:p w14:paraId="74EF4669" w14:textId="6E0C809E" w:rsidR="00804269" w:rsidRDefault="00C1735F" w:rsidP="00624390">
      <w:pPr>
        <w:spacing w:after="0" w:line="240" w:lineRule="auto"/>
        <w:jc w:val="both"/>
      </w:pPr>
      <w:r>
        <w:t>La gestion stalinienne des hommes, par la terreur et la torture, la contrainte, l’intimidation (par les procès pour sabotage)</w:t>
      </w:r>
      <w:r w:rsidR="00DB6A5B">
        <w:t>, pour motiver les ouvriers à travailler plus et bien,</w:t>
      </w:r>
      <w:r>
        <w:t xml:space="preserve"> était contre-productive et n’améliorait pas pourtant la mauvaise qualité de la production</w:t>
      </w:r>
      <w:r w:rsidR="00142876">
        <w:t xml:space="preserve"> [12]</w:t>
      </w:r>
      <w:r>
        <w:t>.</w:t>
      </w:r>
    </w:p>
    <w:p w14:paraId="2E0045CB" w14:textId="424CE429" w:rsidR="00142876" w:rsidRDefault="00142876" w:rsidP="00624390">
      <w:pPr>
        <w:spacing w:after="0" w:line="240" w:lineRule="auto"/>
        <w:jc w:val="both"/>
      </w:pPr>
      <w:r>
        <w:t>La dictature et l’incompétence ont tué ses habitants par millions : 28 millions de citoyens soviétiques, dont 9 millions de soldats.</w:t>
      </w:r>
    </w:p>
    <w:p w14:paraId="3304015F" w14:textId="77777777" w:rsidR="00142876" w:rsidRDefault="00142876" w:rsidP="00624390">
      <w:pPr>
        <w:spacing w:after="0" w:line="240" w:lineRule="auto"/>
        <w:jc w:val="both"/>
      </w:pPr>
    </w:p>
    <w:p w14:paraId="3482BDF2" w14:textId="17AC90B0" w:rsidR="00C1735F" w:rsidRDefault="00804269" w:rsidP="00624390">
      <w:pPr>
        <w:spacing w:after="0" w:line="240" w:lineRule="auto"/>
        <w:jc w:val="both"/>
      </w:pPr>
      <w:r>
        <w:t xml:space="preserve">En fait, en URSS, il n’y avait pas de concurrence, de vrai contrôle qualité, la préoccupation des cadres des usines étant juste d’atteindre l’objectif de production prévu par le plan (aux </w:t>
      </w:r>
      <w:r w:rsidR="004850D6">
        <w:t>chiffres</w:t>
      </w:r>
      <w:r>
        <w:t xml:space="preserve"> souvent irréalistes).</w:t>
      </w:r>
      <w:r w:rsidR="00C1735F">
        <w:t xml:space="preserve"> </w:t>
      </w:r>
      <w:r>
        <w:t xml:space="preserve">C’est pourquoi ces cadres mentaient souvent sur la réalisation de ces objectifs. </w:t>
      </w:r>
      <w:r w:rsidR="004850D6">
        <w:t>Le but des cadres et ouvriers était surtout de sauver leur peau.</w:t>
      </w:r>
    </w:p>
    <w:p w14:paraId="5237788B" w14:textId="7B7D583C" w:rsidR="00142876" w:rsidRDefault="00142876" w:rsidP="00624390">
      <w:pPr>
        <w:spacing w:after="0" w:line="240" w:lineRule="auto"/>
        <w:jc w:val="both"/>
      </w:pPr>
      <w:r>
        <w:t>La Grande-Bretagne et les USA ont fourni du matériel militaire de meilleur qualité que le matériel soviétique [12].</w:t>
      </w:r>
    </w:p>
    <w:p w14:paraId="7F5D8244" w14:textId="77777777" w:rsidR="00142876" w:rsidRDefault="00142876" w:rsidP="00624390">
      <w:pPr>
        <w:spacing w:after="0" w:line="240" w:lineRule="auto"/>
        <w:jc w:val="both"/>
      </w:pPr>
    </w:p>
    <w:p w14:paraId="04BC661F" w14:textId="77777777" w:rsidR="00CE5642" w:rsidRDefault="004850D6" w:rsidP="00624390">
      <w:pPr>
        <w:spacing w:after="0" w:line="240" w:lineRule="auto"/>
        <w:jc w:val="both"/>
      </w:pPr>
      <w:r>
        <w:t xml:space="preserve">Lors de la « grande guerre patriotique », la mobilisation dans l’armée de la majorités des paysans des </w:t>
      </w:r>
      <w:r w:rsidRPr="004850D6">
        <w:t>kolkhoze</w:t>
      </w:r>
      <w:r>
        <w:t xml:space="preserve">s et </w:t>
      </w:r>
      <w:r w:rsidRPr="004850D6">
        <w:t>kolkhoze</w:t>
      </w:r>
      <w:r>
        <w:t>s avaient provoqué une chute spectaculaire de la production agricole de 90 millions de quintaux de blé, en 1940, à 35 millions en 1942. Et seul l’envoie par les USA de denrées alimentaires en URSS a permis d’éviter des famines (mais malgré tout, des millions de Russes mourront de famines (à Léningrad …)</w:t>
      </w:r>
      <w:r w:rsidR="00CE5642">
        <w:t xml:space="preserve"> sur la seconde guerre mondiale)</w:t>
      </w:r>
      <w:r>
        <w:t>.</w:t>
      </w:r>
    </w:p>
    <w:p w14:paraId="55E72B7F" w14:textId="7C843984" w:rsidR="004850D6" w:rsidRDefault="00CE5642" w:rsidP="00624390">
      <w:pPr>
        <w:spacing w:after="0" w:line="240" w:lineRule="auto"/>
        <w:jc w:val="both"/>
      </w:pPr>
      <w:r>
        <w:t>Le NKVD tuera, lui, plus de 500.000 personnes</w:t>
      </w:r>
      <w:r w:rsidR="00142876">
        <w:t xml:space="preserve"> [12]</w:t>
      </w:r>
      <w:r>
        <w:t>.</w:t>
      </w:r>
      <w:r w:rsidR="004850D6">
        <w:t xml:space="preserve"> </w:t>
      </w:r>
    </w:p>
    <w:p w14:paraId="67D3E062" w14:textId="14BCCFC0" w:rsidR="003E65FC" w:rsidRDefault="003E65FC" w:rsidP="00624390">
      <w:pPr>
        <w:spacing w:after="0" w:line="240" w:lineRule="auto"/>
        <w:jc w:val="both"/>
      </w:pPr>
    </w:p>
    <w:p w14:paraId="2A7ABD89" w14:textId="098B4F6F" w:rsidR="00D9694A" w:rsidRDefault="00160A9A" w:rsidP="00160A9A">
      <w:pPr>
        <w:pStyle w:val="Titre1"/>
      </w:pPr>
      <w:bookmarkStart w:id="15" w:name="_Toc73181628"/>
      <w:r w:rsidRPr="00160A9A">
        <w:t>Campagne des Cent Fleurs (Chine communiste) (février à juin 1957)</w:t>
      </w:r>
      <w:bookmarkEnd w:id="15"/>
    </w:p>
    <w:p w14:paraId="4072F8EA" w14:textId="1911249F" w:rsidR="00160A9A" w:rsidRDefault="00160A9A" w:rsidP="00624390">
      <w:pPr>
        <w:spacing w:after="0" w:line="240" w:lineRule="auto"/>
        <w:jc w:val="both"/>
      </w:pPr>
    </w:p>
    <w:p w14:paraId="417DF415" w14:textId="0FD1B821" w:rsidR="00160A9A" w:rsidRPr="00160A9A" w:rsidRDefault="00160A9A" w:rsidP="00160A9A">
      <w:pPr>
        <w:pStyle w:val="NormalWeb"/>
        <w:shd w:val="clear" w:color="auto" w:fill="FFFFFF"/>
        <w:spacing w:before="0" w:beforeAutospacing="0" w:after="0" w:afterAutospacing="0"/>
        <w:jc w:val="both"/>
        <w:rPr>
          <w:rFonts w:ascii="Calibri" w:hAnsi="Calibri" w:cs="Calibri"/>
          <w:color w:val="000000" w:themeColor="text1"/>
          <w:sz w:val="22"/>
          <w:szCs w:val="22"/>
        </w:rPr>
      </w:pPr>
      <w:r w:rsidRPr="00160A9A">
        <w:rPr>
          <w:rFonts w:ascii="Calibri" w:hAnsi="Calibri" w:cs="Calibri"/>
          <w:color w:val="000000" w:themeColor="text1"/>
          <w:sz w:val="22"/>
          <w:szCs w:val="22"/>
        </w:rPr>
        <w:t>La </w:t>
      </w:r>
      <w:r w:rsidRPr="00160A9A">
        <w:rPr>
          <w:rFonts w:ascii="Calibri" w:hAnsi="Calibri" w:cs="Calibri"/>
          <w:b/>
          <w:bCs/>
          <w:color w:val="000000" w:themeColor="text1"/>
          <w:sz w:val="22"/>
          <w:szCs w:val="22"/>
        </w:rPr>
        <w:t>campagne des Cent Fleurs</w:t>
      </w:r>
      <w:r w:rsidRPr="00160A9A">
        <w:rPr>
          <w:rFonts w:ascii="Calibri" w:hAnsi="Calibri" w:cs="Calibri"/>
          <w:color w:val="000000" w:themeColor="text1"/>
          <w:sz w:val="22"/>
          <w:szCs w:val="22"/>
        </w:rPr>
        <w:t xml:space="preserve"> est une </w:t>
      </w:r>
      <w:hyperlink r:id="rId298" w:tooltip="Politique" w:history="1">
        <w:r w:rsidRPr="00160A9A">
          <w:rPr>
            <w:rStyle w:val="Lienhypertexte"/>
            <w:rFonts w:ascii="Calibri" w:eastAsia="Calibri" w:hAnsi="Calibri" w:cs="Calibri"/>
            <w:color w:val="0645AD"/>
            <w:sz w:val="22"/>
            <w:szCs w:val="22"/>
          </w:rPr>
          <w:t>politique</w:t>
        </w:r>
      </w:hyperlink>
      <w:r w:rsidRPr="00160A9A">
        <w:rPr>
          <w:rFonts w:ascii="Calibri" w:hAnsi="Calibri" w:cs="Calibri"/>
          <w:color w:val="202122"/>
          <w:sz w:val="22"/>
          <w:szCs w:val="22"/>
        </w:rPr>
        <w:t> menée en </w:t>
      </w:r>
      <w:hyperlink r:id="rId299" w:tooltip="Chine" w:history="1">
        <w:r w:rsidRPr="00160A9A">
          <w:rPr>
            <w:rStyle w:val="Lienhypertexte"/>
            <w:rFonts w:ascii="Calibri" w:eastAsia="Calibri" w:hAnsi="Calibri" w:cs="Calibri"/>
            <w:color w:val="0645AD"/>
            <w:sz w:val="22"/>
            <w:szCs w:val="22"/>
          </w:rPr>
          <w:t>Chine</w:t>
        </w:r>
      </w:hyperlink>
      <w:r w:rsidRPr="00160A9A">
        <w:rPr>
          <w:rFonts w:ascii="Calibri" w:hAnsi="Calibri" w:cs="Calibri"/>
          <w:color w:val="202122"/>
          <w:sz w:val="22"/>
          <w:szCs w:val="22"/>
        </w:rPr>
        <w:t> de </w:t>
      </w:r>
      <w:hyperlink r:id="rId300" w:tooltip="Février 1957" w:history="1">
        <w:r w:rsidRPr="00160A9A">
          <w:rPr>
            <w:rStyle w:val="Lienhypertexte"/>
            <w:rFonts w:ascii="Calibri" w:eastAsia="Calibri" w:hAnsi="Calibri" w:cs="Calibri"/>
            <w:color w:val="0645AD"/>
            <w:sz w:val="22"/>
            <w:szCs w:val="22"/>
          </w:rPr>
          <w:t>février</w:t>
        </w:r>
      </w:hyperlink>
      <w:r w:rsidRPr="00160A9A">
        <w:rPr>
          <w:rFonts w:ascii="Calibri" w:hAnsi="Calibri" w:cs="Calibri"/>
          <w:color w:val="202122"/>
          <w:sz w:val="22"/>
          <w:szCs w:val="22"/>
        </w:rPr>
        <w:t> à </w:t>
      </w:r>
      <w:hyperlink r:id="rId301" w:tooltip="Juin 1957" w:history="1">
        <w:r w:rsidRPr="00160A9A">
          <w:rPr>
            <w:rStyle w:val="Lienhypertexte"/>
            <w:rFonts w:ascii="Calibri" w:eastAsia="Calibri" w:hAnsi="Calibri" w:cs="Calibri"/>
            <w:color w:val="0645AD"/>
            <w:sz w:val="22"/>
            <w:szCs w:val="22"/>
          </w:rPr>
          <w:t>juin</w:t>
        </w:r>
      </w:hyperlink>
      <w:r w:rsidRPr="00160A9A">
        <w:rPr>
          <w:rFonts w:ascii="Calibri" w:hAnsi="Calibri" w:cs="Calibri"/>
          <w:color w:val="202122"/>
          <w:sz w:val="22"/>
          <w:szCs w:val="22"/>
        </w:rPr>
        <w:t> </w:t>
      </w:r>
      <w:hyperlink r:id="rId302" w:tooltip="1957" w:history="1">
        <w:r w:rsidRPr="00160A9A">
          <w:rPr>
            <w:rStyle w:val="Lienhypertexte"/>
            <w:rFonts w:ascii="Calibri" w:eastAsia="Calibri" w:hAnsi="Calibri" w:cs="Calibri"/>
            <w:color w:val="0645AD"/>
            <w:sz w:val="22"/>
            <w:szCs w:val="22"/>
          </w:rPr>
          <w:t>1957</w:t>
        </w:r>
      </w:hyperlink>
      <w:r w:rsidRPr="00160A9A">
        <w:rPr>
          <w:rFonts w:ascii="Calibri" w:hAnsi="Calibri" w:cs="Calibri"/>
          <w:color w:val="202122"/>
          <w:sz w:val="22"/>
          <w:szCs w:val="22"/>
        </w:rPr>
        <w:t>. </w:t>
      </w:r>
      <w:hyperlink r:id="rId303" w:tooltip="Mao Zedong" w:history="1">
        <w:r w:rsidRPr="00160A9A">
          <w:rPr>
            <w:rStyle w:val="Lienhypertexte"/>
            <w:rFonts w:ascii="Calibri" w:eastAsia="Calibri" w:hAnsi="Calibri" w:cs="Calibri"/>
            <w:color w:val="0645AD"/>
            <w:sz w:val="22"/>
            <w:szCs w:val="22"/>
          </w:rPr>
          <w:t>Mao Zedong</w:t>
        </w:r>
      </w:hyperlink>
      <w:r w:rsidRPr="00160A9A">
        <w:rPr>
          <w:rFonts w:ascii="Calibri" w:hAnsi="Calibri" w:cs="Calibri"/>
          <w:color w:val="202122"/>
          <w:sz w:val="22"/>
          <w:szCs w:val="22"/>
        </w:rPr>
        <w:t>, pour rétablir son autorité sur le </w:t>
      </w:r>
      <w:hyperlink r:id="rId304" w:tooltip="Parti communiste chinois" w:history="1">
        <w:r w:rsidRPr="00160A9A">
          <w:rPr>
            <w:rStyle w:val="Lienhypertexte"/>
            <w:rFonts w:ascii="Calibri" w:eastAsia="Calibri" w:hAnsi="Calibri" w:cs="Calibri"/>
            <w:color w:val="0645AD"/>
            <w:sz w:val="22"/>
            <w:szCs w:val="22"/>
          </w:rPr>
          <w:t>Parti</w:t>
        </w:r>
      </w:hyperlink>
      <w:r w:rsidRPr="00160A9A">
        <w:rPr>
          <w:rFonts w:ascii="Calibri" w:hAnsi="Calibri" w:cs="Calibri"/>
          <w:color w:val="202122"/>
          <w:sz w:val="22"/>
          <w:szCs w:val="22"/>
        </w:rPr>
        <w:t xml:space="preserve">, </w:t>
      </w:r>
      <w:r w:rsidRPr="00160A9A">
        <w:rPr>
          <w:rFonts w:ascii="Calibri" w:hAnsi="Calibri" w:cs="Calibri"/>
          <w:color w:val="000000" w:themeColor="text1"/>
          <w:sz w:val="22"/>
          <w:szCs w:val="22"/>
        </w:rPr>
        <w:t>affaibli depuis le VIII</w:t>
      </w:r>
      <w:r w:rsidRPr="00160A9A">
        <w:rPr>
          <w:rFonts w:ascii="Calibri" w:hAnsi="Calibri" w:cs="Calibri"/>
          <w:color w:val="000000" w:themeColor="text1"/>
          <w:sz w:val="22"/>
          <w:szCs w:val="22"/>
          <w:vertAlign w:val="superscript"/>
        </w:rPr>
        <w:t>e</w:t>
      </w:r>
      <w:r w:rsidRPr="00160A9A">
        <w:rPr>
          <w:rFonts w:ascii="Calibri" w:hAnsi="Calibri" w:cs="Calibri"/>
          <w:color w:val="000000" w:themeColor="text1"/>
          <w:sz w:val="22"/>
          <w:szCs w:val="22"/>
        </w:rPr>
        <w:t> congrès de ce dernier, et pour améliorer les relations entre la formation communiste et la population dans un contexte international périlleux, appelle à une </w:t>
      </w:r>
      <w:r w:rsidRPr="00160A9A">
        <w:rPr>
          <w:rStyle w:val="citation"/>
          <w:rFonts w:ascii="Calibri" w:eastAsiaTheme="majorEastAsia" w:hAnsi="Calibri" w:cs="Calibri"/>
          <w:color w:val="000000" w:themeColor="text1"/>
          <w:sz w:val="22"/>
          <w:szCs w:val="22"/>
        </w:rPr>
        <w:t>« campagne de rectification »</w:t>
      </w:r>
      <w:r w:rsidRPr="00160A9A">
        <w:rPr>
          <w:rFonts w:ascii="Calibri" w:hAnsi="Calibri" w:cs="Calibri"/>
          <w:color w:val="000000" w:themeColor="text1"/>
          <w:sz w:val="22"/>
          <w:szCs w:val="22"/>
        </w:rPr>
        <w:t>. Le principe est de redonner une certaine liberté d'expression à la population, tout particulièrement aux intellectuels, pour critiquer le Parti. Si l'objectif officiel est que celui-ci s'améliore, Mao compte bien en profiter pour affaiblir ses adversaires et retrouver un certain ascendant sur ses camarades.</w:t>
      </w:r>
    </w:p>
    <w:p w14:paraId="355AF9A1" w14:textId="77777777" w:rsidR="005B4A8F" w:rsidRDefault="005B4A8F" w:rsidP="00160A9A">
      <w:pPr>
        <w:pStyle w:val="NormalWeb"/>
        <w:shd w:val="clear" w:color="auto" w:fill="FFFFFF"/>
        <w:spacing w:before="0" w:beforeAutospacing="0" w:after="0" w:afterAutospacing="0"/>
        <w:jc w:val="both"/>
        <w:rPr>
          <w:rFonts w:ascii="Calibri" w:hAnsi="Calibri" w:cs="Calibri"/>
          <w:color w:val="000000" w:themeColor="text1"/>
          <w:sz w:val="22"/>
          <w:szCs w:val="22"/>
        </w:rPr>
      </w:pPr>
    </w:p>
    <w:p w14:paraId="1809B049" w14:textId="08801965" w:rsidR="00160A9A" w:rsidRPr="00160A9A" w:rsidRDefault="00160A9A" w:rsidP="00160A9A">
      <w:pPr>
        <w:pStyle w:val="NormalWeb"/>
        <w:shd w:val="clear" w:color="auto" w:fill="FFFFFF"/>
        <w:spacing w:before="0" w:beforeAutospacing="0" w:after="0" w:afterAutospacing="0"/>
        <w:jc w:val="both"/>
        <w:rPr>
          <w:rFonts w:ascii="Calibri" w:hAnsi="Calibri" w:cs="Calibri"/>
          <w:color w:val="000000" w:themeColor="text1"/>
          <w:sz w:val="22"/>
          <w:szCs w:val="22"/>
        </w:rPr>
      </w:pPr>
      <w:r w:rsidRPr="00160A9A">
        <w:rPr>
          <w:rFonts w:ascii="Calibri" w:hAnsi="Calibri" w:cs="Calibri"/>
          <w:color w:val="000000" w:themeColor="text1"/>
          <w:sz w:val="22"/>
          <w:szCs w:val="22"/>
        </w:rPr>
        <w:t>La campagne des Cent Fleurs est l'histoire d'</w:t>
      </w:r>
      <w:r w:rsidRPr="00160A9A">
        <w:rPr>
          <w:rStyle w:val="citation"/>
          <w:rFonts w:ascii="Calibri" w:eastAsiaTheme="majorEastAsia" w:hAnsi="Calibri" w:cs="Calibri"/>
          <w:color w:val="000000" w:themeColor="text1"/>
          <w:sz w:val="22"/>
          <w:szCs w:val="22"/>
        </w:rPr>
        <w:t>« </w:t>
      </w:r>
      <w:r w:rsidRPr="005E1F34">
        <w:rPr>
          <w:rStyle w:val="citation"/>
          <w:rFonts w:ascii="Calibri" w:eastAsiaTheme="majorEastAsia" w:hAnsi="Calibri" w:cs="Calibri"/>
          <w:i/>
          <w:iCs/>
          <w:color w:val="000000" w:themeColor="text1"/>
          <w:sz w:val="22"/>
          <w:szCs w:val="22"/>
        </w:rPr>
        <w:t>une comédie qui va se muer en tragédie</w:t>
      </w:r>
      <w:r w:rsidRPr="00160A9A">
        <w:rPr>
          <w:rStyle w:val="citation"/>
          <w:rFonts w:ascii="Calibri" w:eastAsiaTheme="majorEastAsia" w:hAnsi="Calibri" w:cs="Calibri"/>
          <w:color w:val="000000" w:themeColor="text1"/>
          <w:sz w:val="22"/>
          <w:szCs w:val="22"/>
        </w:rPr>
        <w:t> »</w:t>
      </w:r>
      <w:r w:rsidRPr="00160A9A">
        <w:rPr>
          <w:rFonts w:ascii="Calibri" w:hAnsi="Calibri" w:cs="Calibri"/>
          <w:color w:val="000000" w:themeColor="text1"/>
          <w:sz w:val="22"/>
          <w:szCs w:val="22"/>
        </w:rPr>
        <w:t> </w:t>
      </w:r>
      <w:r w:rsidRPr="00160A9A">
        <w:rPr>
          <w:rFonts w:ascii="Calibri" w:hAnsi="Calibri" w:cs="Calibri"/>
          <w:color w:val="202122"/>
          <w:sz w:val="22"/>
          <w:szCs w:val="22"/>
        </w:rPr>
        <w:t>(</w:t>
      </w:r>
      <w:hyperlink r:id="rId305" w:tooltip="Jean-Luc Domenach" w:history="1">
        <w:r w:rsidRPr="00160A9A">
          <w:rPr>
            <w:rStyle w:val="Lienhypertexte"/>
            <w:rFonts w:ascii="Calibri" w:eastAsia="Calibri" w:hAnsi="Calibri" w:cs="Calibri"/>
            <w:color w:val="0645AD"/>
            <w:sz w:val="22"/>
            <w:szCs w:val="22"/>
          </w:rPr>
          <w:t xml:space="preserve">Jean-Luc </w:t>
        </w:r>
        <w:proofErr w:type="spellStart"/>
        <w:r w:rsidRPr="00160A9A">
          <w:rPr>
            <w:rStyle w:val="Lienhypertexte"/>
            <w:rFonts w:ascii="Calibri" w:eastAsia="Calibri" w:hAnsi="Calibri" w:cs="Calibri"/>
            <w:color w:val="0645AD"/>
            <w:sz w:val="22"/>
            <w:szCs w:val="22"/>
          </w:rPr>
          <w:t>Domenach</w:t>
        </w:r>
        <w:proofErr w:type="spellEnd"/>
      </w:hyperlink>
      <w:r w:rsidRPr="00160A9A">
        <w:rPr>
          <w:rFonts w:ascii="Calibri" w:hAnsi="Calibri" w:cs="Calibri"/>
          <w:color w:val="202122"/>
          <w:sz w:val="22"/>
          <w:szCs w:val="22"/>
        </w:rPr>
        <w:t xml:space="preserve">). </w:t>
      </w:r>
      <w:r w:rsidRPr="00160A9A">
        <w:rPr>
          <w:rFonts w:ascii="Calibri" w:hAnsi="Calibri" w:cs="Calibri"/>
          <w:color w:val="000000" w:themeColor="text1"/>
          <w:sz w:val="22"/>
          <w:szCs w:val="22"/>
        </w:rPr>
        <w:t>En effet, peu de temps après le lancement de la campagne, la contestation explose. Le Parti réagit rapidement et lance une répression féroce qui fera plusieurs centaines de milliers de victimes, emprisonnées, déportées et parfois exécutées [20].</w:t>
      </w:r>
    </w:p>
    <w:p w14:paraId="41B69ED6" w14:textId="2BC3D350" w:rsidR="00160A9A" w:rsidRDefault="00160A9A" w:rsidP="00624390">
      <w:pPr>
        <w:spacing w:after="0" w:line="240" w:lineRule="auto"/>
        <w:jc w:val="both"/>
        <w:rPr>
          <w:color w:val="000000" w:themeColor="text1"/>
        </w:rPr>
      </w:pPr>
    </w:p>
    <w:p w14:paraId="128E754A" w14:textId="007B240D" w:rsidR="00160A9A" w:rsidRPr="00160A9A" w:rsidRDefault="00160A9A" w:rsidP="00160A9A">
      <w:pPr>
        <w:pStyle w:val="Titre1"/>
      </w:pPr>
      <w:bookmarkStart w:id="16" w:name="_Toc73181629"/>
      <w:r>
        <w:t>Le printemps de Prague (1968)</w:t>
      </w:r>
      <w:bookmarkEnd w:id="16"/>
    </w:p>
    <w:p w14:paraId="1D491E03" w14:textId="273506A3" w:rsidR="00160A9A" w:rsidRDefault="00160A9A" w:rsidP="00624390">
      <w:pPr>
        <w:spacing w:after="0" w:line="240" w:lineRule="auto"/>
        <w:jc w:val="both"/>
      </w:pPr>
    </w:p>
    <w:p w14:paraId="783E66DB" w14:textId="77777777" w:rsidR="007528CB" w:rsidRPr="007528CB" w:rsidRDefault="007528CB" w:rsidP="007528CB">
      <w:pPr>
        <w:pStyle w:val="NormalWeb"/>
        <w:shd w:val="clear" w:color="auto" w:fill="FFFFFF"/>
        <w:spacing w:before="0" w:beforeAutospacing="0" w:after="0" w:afterAutospacing="0"/>
        <w:jc w:val="both"/>
        <w:rPr>
          <w:rFonts w:ascii="Calibri" w:hAnsi="Calibri" w:cs="Calibri"/>
          <w:color w:val="202122"/>
          <w:sz w:val="22"/>
          <w:szCs w:val="22"/>
        </w:rPr>
      </w:pPr>
      <w:r w:rsidRPr="007528CB">
        <w:rPr>
          <w:rFonts w:ascii="Calibri" w:hAnsi="Calibri" w:cs="Calibri"/>
          <w:color w:val="202122"/>
          <w:sz w:val="22"/>
          <w:szCs w:val="22"/>
        </w:rPr>
        <w:t>Le </w:t>
      </w:r>
      <w:r w:rsidRPr="007528CB">
        <w:rPr>
          <w:rFonts w:ascii="Calibri" w:hAnsi="Calibri" w:cs="Calibri"/>
          <w:b/>
          <w:bCs/>
          <w:color w:val="202122"/>
          <w:sz w:val="22"/>
          <w:szCs w:val="22"/>
        </w:rPr>
        <w:t>printemps de Prague</w:t>
      </w:r>
      <w:r w:rsidRPr="007528CB">
        <w:rPr>
          <w:rFonts w:ascii="Calibri" w:hAnsi="Calibri" w:cs="Calibri"/>
          <w:color w:val="202122"/>
          <w:sz w:val="22"/>
          <w:szCs w:val="22"/>
        </w:rPr>
        <w:t> (en </w:t>
      </w:r>
      <w:hyperlink r:id="rId306" w:tooltip="Tchèque" w:history="1">
        <w:r w:rsidRPr="007528CB">
          <w:rPr>
            <w:rStyle w:val="Lienhypertexte"/>
            <w:rFonts w:ascii="Calibri" w:eastAsia="Calibri" w:hAnsi="Calibri" w:cs="Calibri"/>
            <w:color w:val="0645AD"/>
            <w:sz w:val="22"/>
            <w:szCs w:val="22"/>
          </w:rPr>
          <w:t>tchèque</w:t>
        </w:r>
      </w:hyperlink>
      <w:r w:rsidRPr="007528CB">
        <w:rPr>
          <w:rFonts w:ascii="Calibri" w:hAnsi="Calibri" w:cs="Calibri"/>
          <w:color w:val="202122"/>
          <w:sz w:val="22"/>
          <w:szCs w:val="22"/>
        </w:rPr>
        <w:t> : </w:t>
      </w:r>
      <w:proofErr w:type="spellStart"/>
      <w:r w:rsidRPr="007528CB">
        <w:rPr>
          <w:rFonts w:ascii="Calibri" w:hAnsi="Calibri" w:cs="Calibri"/>
          <w:i/>
          <w:iCs/>
          <w:color w:val="202122"/>
          <w:sz w:val="22"/>
          <w:szCs w:val="22"/>
        </w:rPr>
        <w:t>Pražské</w:t>
      </w:r>
      <w:proofErr w:type="spellEnd"/>
      <w:r w:rsidRPr="007528CB">
        <w:rPr>
          <w:rFonts w:ascii="Calibri" w:hAnsi="Calibri" w:cs="Calibri"/>
          <w:i/>
          <w:iCs/>
          <w:color w:val="202122"/>
          <w:sz w:val="22"/>
          <w:szCs w:val="22"/>
        </w:rPr>
        <w:t xml:space="preserve"> </w:t>
      </w:r>
      <w:proofErr w:type="spellStart"/>
      <w:r w:rsidRPr="007528CB">
        <w:rPr>
          <w:rFonts w:ascii="Calibri" w:hAnsi="Calibri" w:cs="Calibri"/>
          <w:i/>
          <w:iCs/>
          <w:color w:val="202122"/>
          <w:sz w:val="22"/>
          <w:szCs w:val="22"/>
        </w:rPr>
        <w:t>jaro</w:t>
      </w:r>
      <w:proofErr w:type="spellEnd"/>
      <w:r w:rsidRPr="007528CB">
        <w:rPr>
          <w:rFonts w:ascii="Calibri" w:hAnsi="Calibri" w:cs="Calibri"/>
          <w:color w:val="202122"/>
          <w:sz w:val="22"/>
          <w:szCs w:val="22"/>
        </w:rPr>
        <w:t>, en </w:t>
      </w:r>
      <w:hyperlink r:id="rId307" w:tooltip="Slovaque" w:history="1">
        <w:r w:rsidRPr="007528CB">
          <w:rPr>
            <w:rStyle w:val="Lienhypertexte"/>
            <w:rFonts w:ascii="Calibri" w:eastAsia="Calibri" w:hAnsi="Calibri" w:cs="Calibri"/>
            <w:color w:val="0645AD"/>
            <w:sz w:val="22"/>
            <w:szCs w:val="22"/>
          </w:rPr>
          <w:t>slovaque</w:t>
        </w:r>
      </w:hyperlink>
      <w:r w:rsidRPr="007528CB">
        <w:rPr>
          <w:rFonts w:ascii="Calibri" w:hAnsi="Calibri" w:cs="Calibri"/>
          <w:color w:val="202122"/>
          <w:sz w:val="22"/>
          <w:szCs w:val="22"/>
        </w:rPr>
        <w:t> : </w:t>
      </w:r>
      <w:proofErr w:type="spellStart"/>
      <w:r w:rsidRPr="007528CB">
        <w:rPr>
          <w:rFonts w:ascii="Calibri" w:hAnsi="Calibri" w:cs="Calibri"/>
          <w:i/>
          <w:iCs/>
          <w:color w:val="202122"/>
          <w:sz w:val="22"/>
          <w:szCs w:val="22"/>
        </w:rPr>
        <w:t>Pražská</w:t>
      </w:r>
      <w:proofErr w:type="spellEnd"/>
      <w:r w:rsidRPr="007528CB">
        <w:rPr>
          <w:rFonts w:ascii="Calibri" w:hAnsi="Calibri" w:cs="Calibri"/>
          <w:i/>
          <w:iCs/>
          <w:color w:val="202122"/>
          <w:sz w:val="22"/>
          <w:szCs w:val="22"/>
        </w:rPr>
        <w:t xml:space="preserve"> jar</w:t>
      </w:r>
      <w:r w:rsidRPr="007528CB">
        <w:rPr>
          <w:rFonts w:ascii="Calibri" w:hAnsi="Calibri" w:cs="Calibri"/>
          <w:color w:val="202122"/>
          <w:sz w:val="22"/>
          <w:szCs w:val="22"/>
        </w:rPr>
        <w:t>, nommé ainsi en référence au </w:t>
      </w:r>
      <w:hyperlink r:id="rId308" w:tooltip="Printemps des peuples" w:history="1">
        <w:r w:rsidRPr="007528CB">
          <w:rPr>
            <w:rStyle w:val="Lienhypertexte"/>
            <w:rFonts w:ascii="Calibri" w:eastAsia="Calibri" w:hAnsi="Calibri" w:cs="Calibri"/>
            <w:color w:val="0645AD"/>
            <w:sz w:val="22"/>
            <w:szCs w:val="22"/>
          </w:rPr>
          <w:t>Printemps des peuples</w:t>
        </w:r>
      </w:hyperlink>
      <w:r w:rsidRPr="007528CB">
        <w:rPr>
          <w:rFonts w:ascii="Calibri" w:hAnsi="Calibri" w:cs="Calibri"/>
          <w:color w:val="202122"/>
          <w:sz w:val="22"/>
          <w:szCs w:val="22"/>
        </w:rPr>
        <w:t>) est une période de l’histoire de la </w:t>
      </w:r>
      <w:hyperlink r:id="rId309" w:tooltip="République socialiste tchécoslovaque" w:history="1">
        <w:r w:rsidRPr="007528CB">
          <w:rPr>
            <w:rStyle w:val="Lienhypertexte"/>
            <w:rFonts w:ascii="Calibri" w:eastAsia="Calibri" w:hAnsi="Calibri" w:cs="Calibri"/>
            <w:color w:val="0645AD"/>
            <w:sz w:val="22"/>
            <w:szCs w:val="22"/>
          </w:rPr>
          <w:t>République socialiste tchécoslovaque</w:t>
        </w:r>
      </w:hyperlink>
      <w:r w:rsidRPr="007528CB">
        <w:rPr>
          <w:rFonts w:ascii="Calibri" w:hAnsi="Calibri" w:cs="Calibri"/>
          <w:color w:val="202122"/>
          <w:sz w:val="22"/>
          <w:szCs w:val="22"/>
        </w:rPr>
        <w:t> durant laquelle le </w:t>
      </w:r>
      <w:hyperlink r:id="rId310" w:tooltip="Parti communiste tchécoslovaque" w:history="1">
        <w:r w:rsidRPr="007528CB">
          <w:rPr>
            <w:rStyle w:val="Lienhypertexte"/>
            <w:rFonts w:ascii="Calibri" w:eastAsia="Calibri" w:hAnsi="Calibri" w:cs="Calibri"/>
            <w:color w:val="0645AD"/>
            <w:sz w:val="22"/>
            <w:szCs w:val="22"/>
          </w:rPr>
          <w:t>Parti communiste tchécoslovaque</w:t>
        </w:r>
      </w:hyperlink>
      <w:r w:rsidRPr="007528CB">
        <w:rPr>
          <w:rFonts w:ascii="Calibri" w:hAnsi="Calibri" w:cs="Calibri"/>
          <w:color w:val="202122"/>
          <w:sz w:val="22"/>
          <w:szCs w:val="22"/>
        </w:rPr>
        <w:t> introduit le « </w:t>
      </w:r>
      <w:hyperlink r:id="rId311" w:tooltip="Socialisme à visage humain" w:history="1">
        <w:r w:rsidRPr="007528CB">
          <w:rPr>
            <w:rStyle w:val="Lienhypertexte"/>
            <w:rFonts w:ascii="Calibri" w:eastAsia="Calibri" w:hAnsi="Calibri" w:cs="Calibri"/>
            <w:color w:val="0645AD"/>
            <w:sz w:val="22"/>
            <w:szCs w:val="22"/>
          </w:rPr>
          <w:t>socialisme à visage humain</w:t>
        </w:r>
      </w:hyperlink>
      <w:r w:rsidRPr="007528CB">
        <w:rPr>
          <w:rFonts w:ascii="Calibri" w:hAnsi="Calibri" w:cs="Calibri"/>
          <w:color w:val="202122"/>
          <w:sz w:val="22"/>
          <w:szCs w:val="22"/>
        </w:rPr>
        <w:t xml:space="preserve"> » </w:t>
      </w:r>
      <w:r w:rsidRPr="007528CB">
        <w:rPr>
          <w:rFonts w:ascii="Calibri" w:hAnsi="Calibri" w:cs="Calibri"/>
          <w:color w:val="000000" w:themeColor="text1"/>
          <w:sz w:val="22"/>
          <w:szCs w:val="22"/>
        </w:rPr>
        <w:t>et prône une relative libéralisation. Il débute le </w:t>
      </w:r>
      <w:hyperlink r:id="rId312" w:tooltip="5 janvier" w:history="1">
        <w:r w:rsidRPr="007528CB">
          <w:rPr>
            <w:rStyle w:val="Lienhypertexte"/>
            <w:rFonts w:ascii="Calibri" w:eastAsia="Calibri" w:hAnsi="Calibri" w:cs="Calibri"/>
            <w:color w:val="0645AD"/>
            <w:sz w:val="22"/>
            <w:szCs w:val="22"/>
          </w:rPr>
          <w:t>5</w:t>
        </w:r>
      </w:hyperlink>
      <w:r w:rsidRPr="007528CB">
        <w:rPr>
          <w:rFonts w:ascii="Calibri" w:hAnsi="Calibri" w:cs="Calibri"/>
          <w:color w:val="202122"/>
          <w:sz w:val="22"/>
          <w:szCs w:val="22"/>
        </w:rPr>
        <w:t> </w:t>
      </w:r>
      <w:hyperlink r:id="rId313" w:tooltip="Janvier 1968" w:history="1">
        <w:r w:rsidRPr="007528CB">
          <w:rPr>
            <w:rStyle w:val="Lienhypertexte"/>
            <w:rFonts w:ascii="Calibri" w:eastAsia="Calibri" w:hAnsi="Calibri" w:cs="Calibri"/>
            <w:color w:val="0645AD"/>
            <w:sz w:val="22"/>
            <w:szCs w:val="22"/>
          </w:rPr>
          <w:t>janvier</w:t>
        </w:r>
      </w:hyperlink>
      <w:r w:rsidRPr="007528CB">
        <w:rPr>
          <w:rFonts w:ascii="Calibri" w:hAnsi="Calibri" w:cs="Calibri"/>
          <w:color w:val="202122"/>
          <w:sz w:val="22"/>
          <w:szCs w:val="22"/>
        </w:rPr>
        <w:t> </w:t>
      </w:r>
      <w:hyperlink r:id="rId314" w:tooltip="1968" w:history="1">
        <w:r w:rsidRPr="007528CB">
          <w:rPr>
            <w:rStyle w:val="Lienhypertexte"/>
            <w:rFonts w:ascii="Calibri" w:eastAsia="Calibri" w:hAnsi="Calibri" w:cs="Calibri"/>
            <w:color w:val="0645AD"/>
            <w:sz w:val="22"/>
            <w:szCs w:val="22"/>
          </w:rPr>
          <w:t>1968</w:t>
        </w:r>
      </w:hyperlink>
      <w:r w:rsidRPr="007528CB">
        <w:rPr>
          <w:rFonts w:ascii="Calibri" w:hAnsi="Calibri" w:cs="Calibri"/>
          <w:color w:val="202122"/>
          <w:sz w:val="22"/>
          <w:szCs w:val="22"/>
        </w:rPr>
        <w:t xml:space="preserve">, </w:t>
      </w:r>
      <w:r w:rsidRPr="007528CB">
        <w:rPr>
          <w:rFonts w:ascii="Calibri" w:hAnsi="Calibri" w:cs="Calibri"/>
          <w:color w:val="000000" w:themeColor="text1"/>
          <w:sz w:val="22"/>
          <w:szCs w:val="22"/>
        </w:rPr>
        <w:t>avec l'arrivée au pouvoir du réformateur </w:t>
      </w:r>
      <w:hyperlink r:id="rId315" w:tooltip="Alexander Dubček" w:history="1">
        <w:r w:rsidRPr="007528CB">
          <w:rPr>
            <w:rStyle w:val="Lienhypertexte"/>
            <w:rFonts w:ascii="Calibri" w:eastAsia="Calibri" w:hAnsi="Calibri" w:cs="Calibri"/>
            <w:color w:val="0645AD"/>
            <w:sz w:val="22"/>
            <w:szCs w:val="22"/>
          </w:rPr>
          <w:t xml:space="preserve">Alexander </w:t>
        </w:r>
        <w:proofErr w:type="spellStart"/>
        <w:r w:rsidRPr="007528CB">
          <w:rPr>
            <w:rStyle w:val="Lienhypertexte"/>
            <w:rFonts w:ascii="Calibri" w:eastAsia="Calibri" w:hAnsi="Calibri" w:cs="Calibri"/>
            <w:color w:val="0645AD"/>
            <w:sz w:val="22"/>
            <w:szCs w:val="22"/>
          </w:rPr>
          <w:t>Dubček</w:t>
        </w:r>
        <w:proofErr w:type="spellEnd"/>
      </w:hyperlink>
      <w:r w:rsidRPr="007528CB">
        <w:rPr>
          <w:rFonts w:ascii="Calibri" w:hAnsi="Calibri" w:cs="Calibri"/>
          <w:color w:val="202122"/>
          <w:sz w:val="22"/>
          <w:szCs w:val="22"/>
        </w:rPr>
        <w:t> et s’achève le 21 août 1968 avec l’</w:t>
      </w:r>
      <w:hyperlink r:id="rId316" w:tooltip="Invasion de la Tchécoslovaquie par le Pacte de Varsovie" w:history="1">
        <w:r w:rsidRPr="007528CB">
          <w:rPr>
            <w:rStyle w:val="Lienhypertexte"/>
            <w:rFonts w:ascii="Calibri" w:eastAsia="Calibri" w:hAnsi="Calibri" w:cs="Calibri"/>
            <w:color w:val="0645AD"/>
            <w:sz w:val="22"/>
            <w:szCs w:val="22"/>
          </w:rPr>
          <w:t>invasion du pays</w:t>
        </w:r>
      </w:hyperlink>
      <w:r w:rsidRPr="007528CB">
        <w:rPr>
          <w:rFonts w:ascii="Calibri" w:hAnsi="Calibri" w:cs="Calibri"/>
          <w:color w:val="202122"/>
          <w:sz w:val="22"/>
          <w:szCs w:val="22"/>
        </w:rPr>
        <w:t> par les troupes du </w:t>
      </w:r>
      <w:hyperlink r:id="rId317" w:tooltip="Pacte de Varsovie" w:history="1">
        <w:r w:rsidRPr="007528CB">
          <w:rPr>
            <w:rStyle w:val="Lienhypertexte"/>
            <w:rFonts w:ascii="Calibri" w:eastAsia="Calibri" w:hAnsi="Calibri" w:cs="Calibri"/>
            <w:color w:val="0645AD"/>
            <w:sz w:val="22"/>
            <w:szCs w:val="22"/>
          </w:rPr>
          <w:t>Pacte de Varsovie</w:t>
        </w:r>
      </w:hyperlink>
      <w:r w:rsidRPr="007528CB">
        <w:rPr>
          <w:rFonts w:ascii="Calibri" w:hAnsi="Calibri" w:cs="Calibri"/>
          <w:color w:val="202122"/>
          <w:sz w:val="22"/>
          <w:szCs w:val="22"/>
        </w:rPr>
        <w:t>.</w:t>
      </w:r>
    </w:p>
    <w:p w14:paraId="0CFCDA72" w14:textId="77777777" w:rsidR="007528CB" w:rsidRPr="007528CB" w:rsidRDefault="007528CB" w:rsidP="007528CB">
      <w:pPr>
        <w:pStyle w:val="NormalWeb"/>
        <w:shd w:val="clear" w:color="auto" w:fill="FFFFFF"/>
        <w:spacing w:before="0" w:beforeAutospacing="0" w:after="0" w:afterAutospacing="0"/>
        <w:jc w:val="both"/>
        <w:rPr>
          <w:rFonts w:ascii="Calibri" w:hAnsi="Calibri" w:cs="Calibri"/>
          <w:color w:val="000000" w:themeColor="text1"/>
          <w:sz w:val="22"/>
          <w:szCs w:val="22"/>
        </w:rPr>
      </w:pPr>
      <w:proofErr w:type="spellStart"/>
      <w:r w:rsidRPr="007528CB">
        <w:rPr>
          <w:rFonts w:ascii="Calibri" w:hAnsi="Calibri" w:cs="Calibri"/>
          <w:color w:val="202122"/>
          <w:sz w:val="22"/>
          <w:szCs w:val="22"/>
        </w:rPr>
        <w:t>Dubček</w:t>
      </w:r>
      <w:proofErr w:type="spellEnd"/>
      <w:r w:rsidRPr="007528CB">
        <w:rPr>
          <w:rFonts w:ascii="Calibri" w:hAnsi="Calibri" w:cs="Calibri"/>
          <w:color w:val="202122"/>
          <w:sz w:val="22"/>
          <w:szCs w:val="22"/>
        </w:rPr>
        <w:t xml:space="preserve"> introduit la </w:t>
      </w:r>
      <w:hyperlink r:id="rId318" w:tooltip="Liberté de la presse" w:history="1">
        <w:r w:rsidRPr="007528CB">
          <w:rPr>
            <w:rStyle w:val="Lienhypertexte"/>
            <w:rFonts w:ascii="Calibri" w:eastAsia="Calibri" w:hAnsi="Calibri" w:cs="Calibri"/>
            <w:color w:val="0645AD"/>
            <w:sz w:val="22"/>
            <w:szCs w:val="22"/>
          </w:rPr>
          <w:t>liberté de la presse</w:t>
        </w:r>
      </w:hyperlink>
      <w:r w:rsidRPr="007528CB">
        <w:rPr>
          <w:rFonts w:ascii="Calibri" w:hAnsi="Calibri" w:cs="Calibri"/>
          <w:color w:val="202122"/>
          <w:sz w:val="22"/>
          <w:szCs w:val="22"/>
        </w:rPr>
        <w:t>, </w:t>
      </w:r>
      <w:hyperlink r:id="rId319" w:tooltip="Liberté d'expression" w:history="1">
        <w:r w:rsidRPr="007528CB">
          <w:rPr>
            <w:rStyle w:val="Lienhypertexte"/>
            <w:rFonts w:ascii="Calibri" w:eastAsia="Calibri" w:hAnsi="Calibri" w:cs="Calibri"/>
            <w:color w:val="0645AD"/>
            <w:sz w:val="22"/>
            <w:szCs w:val="22"/>
          </w:rPr>
          <w:t>d’expression</w:t>
        </w:r>
      </w:hyperlink>
      <w:r w:rsidRPr="007528CB">
        <w:rPr>
          <w:rFonts w:ascii="Calibri" w:hAnsi="Calibri" w:cs="Calibri"/>
          <w:color w:val="202122"/>
          <w:sz w:val="22"/>
          <w:szCs w:val="22"/>
        </w:rPr>
        <w:t> et </w:t>
      </w:r>
      <w:hyperlink r:id="rId320" w:tooltip="Liberté de circulation" w:history="1">
        <w:r w:rsidRPr="007528CB">
          <w:rPr>
            <w:rStyle w:val="Lienhypertexte"/>
            <w:rFonts w:ascii="Calibri" w:eastAsia="Calibri" w:hAnsi="Calibri" w:cs="Calibri"/>
            <w:color w:val="0645AD"/>
            <w:sz w:val="22"/>
            <w:szCs w:val="22"/>
          </w:rPr>
          <w:t>de circulation</w:t>
        </w:r>
      </w:hyperlink>
      <w:r w:rsidRPr="007528CB">
        <w:rPr>
          <w:rFonts w:ascii="Calibri" w:hAnsi="Calibri" w:cs="Calibri"/>
          <w:color w:val="202122"/>
          <w:sz w:val="22"/>
          <w:szCs w:val="22"/>
        </w:rPr>
        <w:t>, dans la vie politique la </w:t>
      </w:r>
      <w:hyperlink r:id="rId321" w:tooltip="Démocratisation" w:history="1">
        <w:r w:rsidRPr="007528CB">
          <w:rPr>
            <w:rStyle w:val="Lienhypertexte"/>
            <w:rFonts w:ascii="Calibri" w:eastAsia="Calibri" w:hAnsi="Calibri" w:cs="Calibri"/>
            <w:color w:val="0645AD"/>
            <w:sz w:val="22"/>
            <w:szCs w:val="22"/>
          </w:rPr>
          <w:t>démocratisation</w:t>
        </w:r>
      </w:hyperlink>
      <w:r w:rsidRPr="007528CB">
        <w:rPr>
          <w:rFonts w:ascii="Calibri" w:hAnsi="Calibri" w:cs="Calibri"/>
          <w:color w:val="202122"/>
          <w:sz w:val="22"/>
          <w:szCs w:val="22"/>
        </w:rPr>
        <w:t> et enclenche une </w:t>
      </w:r>
      <w:hyperlink r:id="rId322" w:tooltip="Décentralisation" w:history="1">
        <w:r w:rsidRPr="007528CB">
          <w:rPr>
            <w:rStyle w:val="Lienhypertexte"/>
            <w:rFonts w:ascii="Calibri" w:eastAsia="Calibri" w:hAnsi="Calibri" w:cs="Calibri"/>
            <w:color w:val="0645AD"/>
            <w:sz w:val="22"/>
            <w:szCs w:val="22"/>
          </w:rPr>
          <w:t>décentralisation</w:t>
        </w:r>
      </w:hyperlink>
      <w:r w:rsidRPr="007528CB">
        <w:rPr>
          <w:rFonts w:ascii="Calibri" w:hAnsi="Calibri" w:cs="Calibri"/>
          <w:color w:val="202122"/>
          <w:sz w:val="22"/>
          <w:szCs w:val="22"/>
        </w:rPr>
        <w:t> de l’économie. Il dote le pays d'une nouvelle Constitution qui reconnaît l'égalité des nations tchèque et slovaque au sein d'une république désormais </w:t>
      </w:r>
      <w:hyperlink r:id="rId323" w:tooltip="Fédéralisme" w:history="1">
        <w:r w:rsidRPr="007528CB">
          <w:rPr>
            <w:rStyle w:val="Lienhypertexte"/>
            <w:rFonts w:ascii="Calibri" w:eastAsia="Calibri" w:hAnsi="Calibri" w:cs="Calibri"/>
            <w:color w:val="0645AD"/>
            <w:sz w:val="22"/>
            <w:szCs w:val="22"/>
          </w:rPr>
          <w:t>fédérale</w:t>
        </w:r>
      </w:hyperlink>
      <w:r w:rsidRPr="007528CB">
        <w:rPr>
          <w:rFonts w:ascii="Calibri" w:hAnsi="Calibri" w:cs="Calibri"/>
          <w:color w:val="202122"/>
          <w:sz w:val="22"/>
          <w:szCs w:val="22"/>
        </w:rPr>
        <w:t xml:space="preserve">. </w:t>
      </w:r>
      <w:r w:rsidRPr="007528CB">
        <w:rPr>
          <w:rFonts w:ascii="Calibri" w:hAnsi="Calibri" w:cs="Calibri"/>
          <w:color w:val="000000" w:themeColor="text1"/>
          <w:sz w:val="22"/>
          <w:szCs w:val="22"/>
        </w:rPr>
        <w:t>Cette innovation politique sera la seule à survivre à l’intervention soviétique.</w:t>
      </w:r>
    </w:p>
    <w:p w14:paraId="386F00C3" w14:textId="77777777" w:rsidR="007528CB" w:rsidRDefault="007528CB" w:rsidP="007528CB">
      <w:pPr>
        <w:pStyle w:val="NormalWeb"/>
        <w:shd w:val="clear" w:color="auto" w:fill="FFFFFF"/>
        <w:spacing w:before="0" w:beforeAutospacing="0" w:after="0" w:afterAutospacing="0"/>
        <w:jc w:val="both"/>
        <w:rPr>
          <w:rFonts w:ascii="Calibri" w:hAnsi="Calibri" w:cs="Calibri"/>
          <w:color w:val="202122"/>
          <w:sz w:val="22"/>
          <w:szCs w:val="22"/>
        </w:rPr>
      </w:pPr>
    </w:p>
    <w:p w14:paraId="76659B5E" w14:textId="77777777" w:rsidR="007528CB" w:rsidRPr="007528CB" w:rsidRDefault="007528CB" w:rsidP="007528CB">
      <w:pPr>
        <w:pStyle w:val="NormalWeb"/>
        <w:shd w:val="clear" w:color="auto" w:fill="FFFFFF"/>
        <w:spacing w:before="0" w:beforeAutospacing="0" w:after="0" w:afterAutospacing="0"/>
        <w:jc w:val="both"/>
        <w:rPr>
          <w:rFonts w:ascii="Calibri" w:hAnsi="Calibri" w:cs="Calibri"/>
          <w:color w:val="000000" w:themeColor="text1"/>
          <w:sz w:val="22"/>
          <w:szCs w:val="22"/>
        </w:rPr>
      </w:pPr>
      <w:r w:rsidRPr="007528CB">
        <w:rPr>
          <w:rFonts w:ascii="Calibri" w:hAnsi="Calibri" w:cs="Calibri"/>
          <w:color w:val="000000" w:themeColor="text1"/>
          <w:sz w:val="22"/>
          <w:szCs w:val="22"/>
        </w:rPr>
        <w:t>Le printemps de Prague provoque la réaction de l’URSS qui, après l’échec des négociations, envoie </w:t>
      </w:r>
      <w:hyperlink r:id="rId324" w:tooltip="Char de combat" w:history="1">
        <w:r w:rsidRPr="007528CB">
          <w:rPr>
            <w:rStyle w:val="Lienhypertexte"/>
            <w:rFonts w:ascii="Calibri" w:eastAsia="Calibri" w:hAnsi="Calibri" w:cs="Calibri"/>
            <w:color w:val="0645AD"/>
            <w:sz w:val="22"/>
            <w:szCs w:val="22"/>
          </w:rPr>
          <w:t>chars de combat</w:t>
        </w:r>
      </w:hyperlink>
      <w:r w:rsidRPr="007528CB">
        <w:rPr>
          <w:rFonts w:ascii="Calibri" w:hAnsi="Calibri" w:cs="Calibri"/>
          <w:color w:val="202122"/>
          <w:sz w:val="22"/>
          <w:szCs w:val="22"/>
        </w:rPr>
        <w:t> et soldats pour imposer une « </w:t>
      </w:r>
      <w:hyperlink r:id="rId325" w:tooltip="Normalisation en Tchécoslovaquie" w:history="1">
        <w:r w:rsidRPr="007528CB">
          <w:rPr>
            <w:rStyle w:val="Lienhypertexte"/>
            <w:rFonts w:ascii="Calibri" w:eastAsia="Calibri" w:hAnsi="Calibri" w:cs="Calibri"/>
            <w:color w:val="0645AD"/>
            <w:sz w:val="22"/>
            <w:szCs w:val="22"/>
          </w:rPr>
          <w:t>normalisation</w:t>
        </w:r>
      </w:hyperlink>
      <w:r w:rsidRPr="007528CB">
        <w:rPr>
          <w:rFonts w:ascii="Calibri" w:hAnsi="Calibri" w:cs="Calibri"/>
          <w:color w:val="202122"/>
          <w:sz w:val="22"/>
          <w:szCs w:val="22"/>
        </w:rPr>
        <w:t xml:space="preserve"> ». </w:t>
      </w:r>
      <w:r w:rsidRPr="007528CB">
        <w:rPr>
          <w:rFonts w:ascii="Calibri" w:hAnsi="Calibri" w:cs="Calibri"/>
          <w:color w:val="000000" w:themeColor="text1"/>
          <w:sz w:val="22"/>
          <w:szCs w:val="22"/>
        </w:rPr>
        <w:t>L’occupation soviétique entraîne des manifestations </w:t>
      </w:r>
      <w:hyperlink r:id="rId326" w:tooltip="Non-violence" w:history="1">
        <w:r w:rsidRPr="007528CB">
          <w:rPr>
            <w:rStyle w:val="Lienhypertexte"/>
            <w:rFonts w:ascii="Calibri" w:eastAsia="Calibri" w:hAnsi="Calibri" w:cs="Calibri"/>
            <w:color w:val="0645AD"/>
            <w:sz w:val="22"/>
            <w:szCs w:val="22"/>
          </w:rPr>
          <w:t>non violentes</w:t>
        </w:r>
      </w:hyperlink>
      <w:r w:rsidRPr="007528CB">
        <w:rPr>
          <w:rFonts w:ascii="Calibri" w:hAnsi="Calibri" w:cs="Calibri"/>
          <w:color w:val="202122"/>
          <w:sz w:val="22"/>
          <w:szCs w:val="22"/>
        </w:rPr>
        <w:t> et une vague d’</w:t>
      </w:r>
      <w:hyperlink r:id="rId327" w:tooltip="Émigration" w:history="1">
        <w:r w:rsidRPr="007528CB">
          <w:rPr>
            <w:rStyle w:val="Lienhypertexte"/>
            <w:rFonts w:ascii="Calibri" w:eastAsia="Calibri" w:hAnsi="Calibri" w:cs="Calibri"/>
            <w:color w:val="0645AD"/>
            <w:sz w:val="22"/>
            <w:szCs w:val="22"/>
          </w:rPr>
          <w:t>émigration</w:t>
        </w:r>
      </w:hyperlink>
      <w:r w:rsidRPr="007528CB">
        <w:rPr>
          <w:rFonts w:ascii="Calibri" w:hAnsi="Calibri" w:cs="Calibri"/>
          <w:color w:val="202122"/>
          <w:sz w:val="22"/>
          <w:szCs w:val="22"/>
        </w:rPr>
        <w:t> </w:t>
      </w:r>
      <w:r w:rsidRPr="007528CB">
        <w:rPr>
          <w:rFonts w:ascii="Calibri" w:hAnsi="Calibri" w:cs="Calibri"/>
          <w:color w:val="000000" w:themeColor="text1"/>
          <w:sz w:val="22"/>
          <w:szCs w:val="22"/>
        </w:rPr>
        <w:t>parmi la population tchécoslovaque. Au printemps suivant </w:t>
      </w:r>
      <w:proofErr w:type="spellStart"/>
      <w:r w:rsidRPr="007528CB">
        <w:rPr>
          <w:rFonts w:ascii="Calibri" w:hAnsi="Calibri" w:cs="Calibri"/>
          <w:color w:val="202122"/>
          <w:sz w:val="22"/>
          <w:szCs w:val="22"/>
        </w:rPr>
        <w:fldChar w:fldCharType="begin"/>
      </w:r>
      <w:r w:rsidRPr="007528CB">
        <w:rPr>
          <w:rFonts w:ascii="Calibri" w:hAnsi="Calibri" w:cs="Calibri"/>
          <w:color w:val="202122"/>
          <w:sz w:val="22"/>
          <w:szCs w:val="22"/>
        </w:rPr>
        <w:instrText xml:space="preserve"> HYPERLINK "https://fr.wikipedia.org/wiki/Gust%C3%A1v_Hus%C3%A1k" \o "Gustáv Husák" </w:instrText>
      </w:r>
      <w:r w:rsidRPr="007528CB">
        <w:rPr>
          <w:rFonts w:ascii="Calibri" w:hAnsi="Calibri" w:cs="Calibri"/>
          <w:color w:val="202122"/>
          <w:sz w:val="22"/>
          <w:szCs w:val="22"/>
        </w:rPr>
        <w:fldChar w:fldCharType="separate"/>
      </w:r>
      <w:r w:rsidRPr="007528CB">
        <w:rPr>
          <w:rStyle w:val="Lienhypertexte"/>
          <w:rFonts w:ascii="Calibri" w:eastAsia="Calibri" w:hAnsi="Calibri" w:cs="Calibri"/>
          <w:color w:val="0645AD"/>
          <w:sz w:val="22"/>
          <w:szCs w:val="22"/>
        </w:rPr>
        <w:t>Gustáv</w:t>
      </w:r>
      <w:proofErr w:type="spellEnd"/>
      <w:r w:rsidRPr="007528CB">
        <w:rPr>
          <w:rStyle w:val="Lienhypertexte"/>
          <w:rFonts w:ascii="Calibri" w:eastAsia="Calibri" w:hAnsi="Calibri" w:cs="Calibri"/>
          <w:color w:val="0645AD"/>
          <w:sz w:val="22"/>
          <w:szCs w:val="22"/>
        </w:rPr>
        <w:t xml:space="preserve"> </w:t>
      </w:r>
      <w:proofErr w:type="spellStart"/>
      <w:r w:rsidRPr="007528CB">
        <w:rPr>
          <w:rStyle w:val="Lienhypertexte"/>
          <w:rFonts w:ascii="Calibri" w:eastAsia="Calibri" w:hAnsi="Calibri" w:cs="Calibri"/>
          <w:color w:val="0645AD"/>
          <w:sz w:val="22"/>
          <w:szCs w:val="22"/>
        </w:rPr>
        <w:t>Husák</w:t>
      </w:r>
      <w:proofErr w:type="spellEnd"/>
      <w:r w:rsidRPr="007528CB">
        <w:rPr>
          <w:rFonts w:ascii="Calibri" w:hAnsi="Calibri" w:cs="Calibri"/>
          <w:color w:val="202122"/>
          <w:sz w:val="22"/>
          <w:szCs w:val="22"/>
        </w:rPr>
        <w:fldChar w:fldCharType="end"/>
      </w:r>
      <w:r w:rsidRPr="007528CB">
        <w:rPr>
          <w:rFonts w:ascii="Calibri" w:hAnsi="Calibri" w:cs="Calibri"/>
          <w:color w:val="202122"/>
          <w:sz w:val="22"/>
          <w:szCs w:val="22"/>
        </w:rPr>
        <w:t xml:space="preserve"> remplace Alexander </w:t>
      </w:r>
      <w:proofErr w:type="spellStart"/>
      <w:r w:rsidRPr="007528CB">
        <w:rPr>
          <w:rFonts w:ascii="Calibri" w:hAnsi="Calibri" w:cs="Calibri"/>
          <w:color w:val="202122"/>
          <w:sz w:val="22"/>
          <w:szCs w:val="22"/>
        </w:rPr>
        <w:t>Dubček</w:t>
      </w:r>
      <w:proofErr w:type="spellEnd"/>
      <w:r w:rsidRPr="007528CB">
        <w:rPr>
          <w:rFonts w:ascii="Calibri" w:hAnsi="Calibri" w:cs="Calibri"/>
          <w:color w:val="202122"/>
          <w:sz w:val="22"/>
          <w:szCs w:val="22"/>
        </w:rPr>
        <w:t xml:space="preserve"> </w:t>
      </w:r>
      <w:r w:rsidRPr="007528CB">
        <w:rPr>
          <w:rFonts w:ascii="Calibri" w:hAnsi="Calibri" w:cs="Calibri"/>
          <w:color w:val="000000" w:themeColor="text1"/>
          <w:sz w:val="22"/>
          <w:szCs w:val="22"/>
        </w:rPr>
        <w:t xml:space="preserve">à la tête du parti et la plupart des réformes libérales sont abandonnées. </w:t>
      </w:r>
    </w:p>
    <w:p w14:paraId="5B54F6B1" w14:textId="6007564E" w:rsidR="007528CB" w:rsidRPr="007528CB" w:rsidRDefault="007528CB" w:rsidP="007528CB">
      <w:pPr>
        <w:pStyle w:val="NormalWeb"/>
        <w:shd w:val="clear" w:color="auto" w:fill="FFFFFF"/>
        <w:spacing w:before="0" w:beforeAutospacing="0" w:after="0" w:afterAutospacing="0"/>
        <w:jc w:val="both"/>
        <w:rPr>
          <w:rFonts w:ascii="Calibri" w:hAnsi="Calibri" w:cs="Calibri"/>
          <w:color w:val="202122"/>
          <w:sz w:val="22"/>
          <w:szCs w:val="22"/>
        </w:rPr>
      </w:pPr>
      <w:r w:rsidRPr="007528CB">
        <w:rPr>
          <w:rFonts w:ascii="Calibri" w:hAnsi="Calibri" w:cs="Calibri"/>
          <w:color w:val="000000" w:themeColor="text1"/>
          <w:sz w:val="22"/>
          <w:szCs w:val="22"/>
        </w:rPr>
        <w:t>Le printemps de Prague a inspiré la culture des années 1960-1980 avec les œuvres de </w:t>
      </w:r>
      <w:hyperlink r:id="rId328" w:tooltip="Karel Kryl" w:history="1">
        <w:r w:rsidRPr="007528CB">
          <w:rPr>
            <w:rStyle w:val="Lienhypertexte"/>
            <w:rFonts w:ascii="Calibri" w:eastAsia="Calibri" w:hAnsi="Calibri" w:cs="Calibri"/>
            <w:color w:val="0645AD"/>
            <w:sz w:val="22"/>
            <w:szCs w:val="22"/>
          </w:rPr>
          <w:t xml:space="preserve">Karel </w:t>
        </w:r>
        <w:proofErr w:type="spellStart"/>
        <w:r w:rsidRPr="007528CB">
          <w:rPr>
            <w:rStyle w:val="Lienhypertexte"/>
            <w:rFonts w:ascii="Calibri" w:eastAsia="Calibri" w:hAnsi="Calibri" w:cs="Calibri"/>
            <w:color w:val="0645AD"/>
            <w:sz w:val="22"/>
            <w:szCs w:val="22"/>
          </w:rPr>
          <w:t>Kryl</w:t>
        </w:r>
        <w:proofErr w:type="spellEnd"/>
      </w:hyperlink>
      <w:r w:rsidRPr="007528CB">
        <w:rPr>
          <w:rFonts w:ascii="Calibri" w:hAnsi="Calibri" w:cs="Calibri"/>
          <w:color w:val="202122"/>
          <w:sz w:val="22"/>
          <w:szCs w:val="22"/>
        </w:rPr>
        <w:t> et </w:t>
      </w:r>
      <w:hyperlink r:id="rId329" w:tooltip="Milan Kundera" w:history="1">
        <w:r w:rsidRPr="007528CB">
          <w:rPr>
            <w:rStyle w:val="Lienhypertexte"/>
            <w:rFonts w:ascii="Calibri" w:eastAsia="Calibri" w:hAnsi="Calibri" w:cs="Calibri"/>
            <w:color w:val="0645AD"/>
            <w:sz w:val="22"/>
            <w:szCs w:val="22"/>
          </w:rPr>
          <w:t>Milan Kundera</w:t>
        </w:r>
      </w:hyperlink>
      <w:r w:rsidRPr="007528CB">
        <w:rPr>
          <w:rFonts w:ascii="Calibri" w:hAnsi="Calibri" w:cs="Calibri"/>
          <w:color w:val="202122"/>
          <w:sz w:val="22"/>
          <w:szCs w:val="22"/>
        </w:rPr>
        <w:t> (</w:t>
      </w:r>
      <w:hyperlink r:id="rId330" w:tooltip="L'Insoutenable Légèreté de l'être" w:history="1">
        <w:r w:rsidRPr="007528CB">
          <w:rPr>
            <w:rStyle w:val="Lienhypertexte"/>
            <w:rFonts w:ascii="Calibri" w:eastAsia="Calibri" w:hAnsi="Calibri" w:cs="Calibri"/>
            <w:i/>
            <w:iCs/>
            <w:color w:val="0645AD"/>
            <w:sz w:val="22"/>
            <w:szCs w:val="22"/>
          </w:rPr>
          <w:t>L'Insoutenable Légèreté de l'être</w:t>
        </w:r>
      </w:hyperlink>
      <w:r w:rsidRPr="007528CB">
        <w:rPr>
          <w:rFonts w:ascii="Calibri" w:hAnsi="Calibri" w:cs="Calibri"/>
          <w:color w:val="202122"/>
          <w:sz w:val="22"/>
          <w:szCs w:val="22"/>
        </w:rPr>
        <w:t>)</w:t>
      </w:r>
      <w:r>
        <w:rPr>
          <w:rFonts w:ascii="Calibri" w:hAnsi="Calibri" w:cs="Calibri"/>
          <w:color w:val="202122"/>
          <w:sz w:val="22"/>
          <w:szCs w:val="22"/>
        </w:rPr>
        <w:t xml:space="preserve"> [22]</w:t>
      </w:r>
      <w:r w:rsidRPr="007528CB">
        <w:rPr>
          <w:rFonts w:ascii="Calibri" w:hAnsi="Calibri" w:cs="Calibri"/>
          <w:color w:val="202122"/>
          <w:sz w:val="22"/>
          <w:szCs w:val="22"/>
        </w:rPr>
        <w:t>.</w:t>
      </w:r>
    </w:p>
    <w:p w14:paraId="6B5651EA" w14:textId="0F22B242" w:rsidR="00160A9A" w:rsidRDefault="00160A9A" w:rsidP="00624390">
      <w:pPr>
        <w:spacing w:after="0" w:line="240" w:lineRule="auto"/>
        <w:jc w:val="both"/>
      </w:pPr>
    </w:p>
    <w:p w14:paraId="411D55E9" w14:textId="0E759740" w:rsidR="00160A9A" w:rsidRDefault="00160A9A" w:rsidP="007528CB">
      <w:pPr>
        <w:pStyle w:val="Titre1"/>
      </w:pPr>
      <w:bookmarkStart w:id="17" w:name="_Toc73181630"/>
      <w:r>
        <w:t xml:space="preserve">La rupture de Pierre </w:t>
      </w:r>
      <w:proofErr w:type="spellStart"/>
      <w:r>
        <w:t>Daix</w:t>
      </w:r>
      <w:proofErr w:type="spellEnd"/>
      <w:r>
        <w:t xml:space="preserve"> avec le PCF</w:t>
      </w:r>
      <w:r w:rsidR="005F30B8">
        <w:t xml:space="preserve"> et le communisme</w:t>
      </w:r>
      <w:bookmarkEnd w:id="17"/>
    </w:p>
    <w:p w14:paraId="1F1B1249" w14:textId="50382460" w:rsidR="00160A9A" w:rsidRDefault="00160A9A" w:rsidP="00624390">
      <w:pPr>
        <w:spacing w:after="0" w:line="240" w:lineRule="auto"/>
        <w:jc w:val="both"/>
      </w:pPr>
    </w:p>
    <w:p w14:paraId="2A4E1004" w14:textId="64E19296" w:rsidR="005F30B8" w:rsidRPr="005F30B8" w:rsidRDefault="005F30B8" w:rsidP="005F30B8">
      <w:pPr>
        <w:pStyle w:val="NormalWeb"/>
        <w:shd w:val="clear" w:color="auto" w:fill="FFFFFF"/>
        <w:spacing w:before="0" w:beforeAutospacing="0" w:after="0" w:afterAutospacing="0"/>
        <w:jc w:val="both"/>
        <w:rPr>
          <w:rFonts w:ascii="Calibri" w:hAnsi="Calibri" w:cs="Calibri"/>
          <w:color w:val="202122"/>
          <w:sz w:val="22"/>
          <w:szCs w:val="22"/>
        </w:rPr>
      </w:pPr>
      <w:r w:rsidRPr="005F30B8">
        <w:rPr>
          <w:rFonts w:ascii="Calibri" w:hAnsi="Calibri" w:cs="Calibri"/>
          <w:color w:val="202122"/>
          <w:sz w:val="22"/>
          <w:szCs w:val="22"/>
        </w:rPr>
        <w:lastRenderedPageBreak/>
        <w:t>En </w:t>
      </w:r>
      <w:hyperlink r:id="rId331" w:tooltip="1963" w:history="1">
        <w:r w:rsidRPr="005F30B8">
          <w:rPr>
            <w:rStyle w:val="Lienhypertexte"/>
            <w:rFonts w:ascii="Calibri" w:eastAsia="Calibri" w:hAnsi="Calibri" w:cs="Calibri"/>
            <w:color w:val="0645AD"/>
            <w:sz w:val="22"/>
            <w:szCs w:val="22"/>
          </w:rPr>
          <w:t>1963</w:t>
        </w:r>
      </w:hyperlink>
      <w:r w:rsidRPr="005F30B8">
        <w:rPr>
          <w:rFonts w:ascii="Calibri" w:hAnsi="Calibri" w:cs="Calibri"/>
          <w:color w:val="202122"/>
          <w:sz w:val="22"/>
          <w:szCs w:val="22"/>
        </w:rPr>
        <w:t xml:space="preserve"> Pierre </w:t>
      </w:r>
      <w:proofErr w:type="spellStart"/>
      <w:r w:rsidRPr="005F30B8">
        <w:rPr>
          <w:rFonts w:ascii="Calibri" w:hAnsi="Calibri" w:cs="Calibri"/>
          <w:color w:val="202122"/>
          <w:sz w:val="22"/>
          <w:szCs w:val="22"/>
        </w:rPr>
        <w:t>Daix</w:t>
      </w:r>
      <w:proofErr w:type="spellEnd"/>
      <w:r w:rsidRPr="005F30B8">
        <w:rPr>
          <w:rFonts w:ascii="Calibri" w:hAnsi="Calibri" w:cs="Calibri"/>
          <w:color w:val="202122"/>
          <w:sz w:val="22"/>
          <w:szCs w:val="22"/>
        </w:rPr>
        <w:t xml:space="preserve"> présente </w:t>
      </w:r>
      <w:hyperlink r:id="rId332" w:tooltip="Une journée d'Ivan Denissovitch" w:history="1">
        <w:r w:rsidRPr="005F30B8">
          <w:rPr>
            <w:rStyle w:val="Lienhypertexte"/>
            <w:rFonts w:ascii="Calibri" w:eastAsia="Calibri" w:hAnsi="Calibri" w:cs="Calibri"/>
            <w:i/>
            <w:iCs/>
            <w:color w:val="0645AD"/>
            <w:sz w:val="22"/>
            <w:szCs w:val="22"/>
          </w:rPr>
          <w:t xml:space="preserve">Une journée d'Ivan </w:t>
        </w:r>
        <w:proofErr w:type="spellStart"/>
        <w:r w:rsidRPr="005F30B8">
          <w:rPr>
            <w:rStyle w:val="Lienhypertexte"/>
            <w:rFonts w:ascii="Calibri" w:eastAsia="Calibri" w:hAnsi="Calibri" w:cs="Calibri"/>
            <w:i/>
            <w:iCs/>
            <w:color w:val="0645AD"/>
            <w:sz w:val="22"/>
            <w:szCs w:val="22"/>
          </w:rPr>
          <w:t>Denissovitch</w:t>
        </w:r>
        <w:proofErr w:type="spellEnd"/>
      </w:hyperlink>
      <w:r w:rsidRPr="005F30B8">
        <w:rPr>
          <w:rFonts w:ascii="Calibri" w:hAnsi="Calibri" w:cs="Calibri"/>
          <w:color w:val="202122"/>
          <w:sz w:val="22"/>
          <w:szCs w:val="22"/>
        </w:rPr>
        <w:t> d'</w:t>
      </w:r>
      <w:hyperlink r:id="rId333" w:tooltip="Alexandre Soljenitsyne" w:history="1">
        <w:r w:rsidRPr="005F30B8">
          <w:rPr>
            <w:rStyle w:val="Lienhypertexte"/>
            <w:rFonts w:ascii="Calibri" w:eastAsia="Calibri" w:hAnsi="Calibri" w:cs="Calibri"/>
            <w:color w:val="0645AD"/>
            <w:sz w:val="22"/>
            <w:szCs w:val="22"/>
          </w:rPr>
          <w:t>Alexandre Soljenitsyne</w:t>
        </w:r>
      </w:hyperlink>
      <w:r w:rsidRPr="005F30B8">
        <w:rPr>
          <w:rFonts w:ascii="Calibri" w:hAnsi="Calibri" w:cs="Calibri"/>
          <w:color w:val="202122"/>
          <w:sz w:val="22"/>
          <w:szCs w:val="22"/>
        </w:rPr>
        <w:t> aux lecteurs français : autorisé en URSS, ce livre est alors la manifestation d'une volonté d'ouverture de certains cercles du pouvoir communiste. En </w:t>
      </w:r>
      <w:hyperlink r:id="rId334" w:tooltip="1968" w:history="1">
        <w:r w:rsidRPr="005F30B8">
          <w:rPr>
            <w:rStyle w:val="Lienhypertexte"/>
            <w:rFonts w:ascii="Calibri" w:eastAsia="Calibri" w:hAnsi="Calibri" w:cs="Calibri"/>
            <w:color w:val="0645AD"/>
            <w:sz w:val="22"/>
            <w:szCs w:val="22"/>
          </w:rPr>
          <w:t>1968</w:t>
        </w:r>
      </w:hyperlink>
      <w:r w:rsidRPr="005F30B8">
        <w:rPr>
          <w:rFonts w:ascii="Calibri" w:hAnsi="Calibri" w:cs="Calibri"/>
          <w:color w:val="202122"/>
          <w:sz w:val="22"/>
          <w:szCs w:val="22"/>
        </w:rPr>
        <w:t> lors du </w:t>
      </w:r>
      <w:hyperlink r:id="rId335" w:tooltip="Printemps de Prague" w:history="1">
        <w:r w:rsidRPr="005F30B8">
          <w:rPr>
            <w:rStyle w:val="Lienhypertexte"/>
            <w:rFonts w:ascii="Calibri" w:eastAsia="Calibri" w:hAnsi="Calibri" w:cs="Calibri"/>
            <w:color w:val="0645AD"/>
            <w:sz w:val="22"/>
            <w:szCs w:val="22"/>
          </w:rPr>
          <w:t>Printemps de Prague</w:t>
        </w:r>
      </w:hyperlink>
      <w:r w:rsidRPr="005F30B8">
        <w:rPr>
          <w:rFonts w:ascii="Calibri" w:hAnsi="Calibri" w:cs="Calibri"/>
          <w:color w:val="202122"/>
          <w:sz w:val="22"/>
          <w:szCs w:val="22"/>
        </w:rPr>
        <w:t xml:space="preserve">, </w:t>
      </w:r>
      <w:proofErr w:type="spellStart"/>
      <w:r w:rsidRPr="005F30B8">
        <w:rPr>
          <w:rFonts w:ascii="Calibri" w:hAnsi="Calibri" w:cs="Calibri"/>
          <w:color w:val="000000" w:themeColor="text1"/>
          <w:sz w:val="22"/>
          <w:szCs w:val="22"/>
        </w:rPr>
        <w:t>Daix</w:t>
      </w:r>
      <w:proofErr w:type="spellEnd"/>
      <w:r w:rsidRPr="005F30B8">
        <w:rPr>
          <w:rFonts w:ascii="Calibri" w:hAnsi="Calibri" w:cs="Calibri"/>
          <w:color w:val="000000" w:themeColor="text1"/>
          <w:sz w:val="22"/>
          <w:szCs w:val="22"/>
        </w:rPr>
        <w:t xml:space="preserve"> écrit dans un éditorial que la majorité des étudiants tchécoslovaques sont favorables à cette ouverture, et contribue au débat sur la « nouvelle critique » (dans la revue communiste </w:t>
      </w:r>
      <w:hyperlink r:id="rId336" w:tooltip="La Nouvelle Critique (politique)" w:history="1">
        <w:r w:rsidRPr="005F30B8">
          <w:rPr>
            <w:rStyle w:val="Lienhypertexte"/>
            <w:rFonts w:ascii="Calibri" w:eastAsia="Calibri" w:hAnsi="Calibri" w:cs="Calibri"/>
            <w:i/>
            <w:iCs/>
            <w:color w:val="0645AD"/>
            <w:sz w:val="22"/>
            <w:szCs w:val="22"/>
          </w:rPr>
          <w:t>La Nouvelle Critique</w:t>
        </w:r>
      </w:hyperlink>
      <w:r w:rsidRPr="005F30B8">
        <w:rPr>
          <w:rFonts w:ascii="Calibri" w:hAnsi="Calibri" w:cs="Calibri"/>
          <w:color w:val="202122"/>
          <w:sz w:val="22"/>
          <w:szCs w:val="22"/>
        </w:rPr>
        <w:t xml:space="preserve">) </w:t>
      </w:r>
      <w:r w:rsidRPr="005F30B8">
        <w:rPr>
          <w:rFonts w:ascii="Calibri" w:hAnsi="Calibri" w:cs="Calibri"/>
          <w:color w:val="000000" w:themeColor="text1"/>
          <w:sz w:val="22"/>
          <w:szCs w:val="22"/>
        </w:rPr>
        <w:t xml:space="preserve">et sur l'histoire </w:t>
      </w:r>
      <w:r w:rsidRPr="005F30B8">
        <w:rPr>
          <w:rFonts w:ascii="Calibri" w:hAnsi="Calibri" w:cs="Calibri"/>
          <w:color w:val="202122"/>
          <w:sz w:val="22"/>
          <w:szCs w:val="22"/>
        </w:rPr>
        <w:t>de l'</w:t>
      </w:r>
      <w:hyperlink r:id="rId337" w:tooltip="Art moderne" w:history="1">
        <w:r w:rsidRPr="005F30B8">
          <w:rPr>
            <w:rStyle w:val="Lienhypertexte"/>
            <w:rFonts w:ascii="Calibri" w:eastAsia="Calibri" w:hAnsi="Calibri" w:cs="Calibri"/>
            <w:color w:val="0645AD"/>
            <w:sz w:val="22"/>
            <w:szCs w:val="22"/>
          </w:rPr>
          <w:t>art moderne</w:t>
        </w:r>
      </w:hyperlink>
      <w:r>
        <w:rPr>
          <w:rFonts w:ascii="Calibri" w:hAnsi="Calibri" w:cs="Calibri"/>
          <w:color w:val="202122"/>
          <w:sz w:val="22"/>
          <w:szCs w:val="22"/>
        </w:rPr>
        <w:t xml:space="preserve"> </w:t>
      </w:r>
      <w:r w:rsidRPr="005F30B8">
        <w:rPr>
          <w:rFonts w:ascii="Calibri" w:hAnsi="Calibri" w:cs="Calibri"/>
          <w:color w:val="000000" w:themeColor="text1"/>
          <w:sz w:val="22"/>
          <w:szCs w:val="22"/>
        </w:rPr>
        <w:t>[21]</w:t>
      </w:r>
      <w:r w:rsidRPr="005F30B8">
        <w:rPr>
          <w:rFonts w:ascii="Calibri" w:hAnsi="Calibri" w:cs="Calibri"/>
          <w:color w:val="202122"/>
          <w:sz w:val="22"/>
          <w:szCs w:val="22"/>
        </w:rPr>
        <w:t>.</w:t>
      </w:r>
    </w:p>
    <w:p w14:paraId="0FC93D9A" w14:textId="77777777" w:rsidR="005F30B8" w:rsidRPr="005F30B8" w:rsidRDefault="005F30B8" w:rsidP="005F30B8">
      <w:pPr>
        <w:pStyle w:val="NormalWeb"/>
        <w:shd w:val="clear" w:color="auto" w:fill="FFFFFF"/>
        <w:spacing w:before="0" w:beforeAutospacing="0" w:after="0" w:afterAutospacing="0"/>
        <w:jc w:val="both"/>
        <w:rPr>
          <w:rFonts w:ascii="Calibri" w:hAnsi="Calibri" w:cs="Calibri"/>
          <w:color w:val="202122"/>
          <w:sz w:val="22"/>
          <w:szCs w:val="22"/>
        </w:rPr>
      </w:pPr>
      <w:r w:rsidRPr="005F30B8">
        <w:rPr>
          <w:rFonts w:ascii="Calibri" w:hAnsi="Calibri" w:cs="Calibri"/>
          <w:color w:val="000000" w:themeColor="text1"/>
          <w:sz w:val="22"/>
          <w:szCs w:val="22"/>
        </w:rPr>
        <w:t xml:space="preserve">Mais la répression du </w:t>
      </w:r>
      <w:r w:rsidRPr="005F30B8">
        <w:rPr>
          <w:rFonts w:ascii="Calibri" w:hAnsi="Calibri" w:cs="Calibri"/>
          <w:color w:val="202122"/>
          <w:sz w:val="22"/>
          <w:szCs w:val="22"/>
        </w:rPr>
        <w:t>« </w:t>
      </w:r>
      <w:hyperlink r:id="rId338" w:tooltip="Socialisme à visage humain" w:history="1">
        <w:r w:rsidRPr="005F30B8">
          <w:rPr>
            <w:rStyle w:val="Lienhypertexte"/>
            <w:rFonts w:ascii="Calibri" w:eastAsia="Calibri" w:hAnsi="Calibri" w:cs="Calibri"/>
            <w:color w:val="0645AD"/>
            <w:sz w:val="22"/>
            <w:szCs w:val="22"/>
          </w:rPr>
          <w:t>socialisme à visage humain</w:t>
        </w:r>
      </w:hyperlink>
      <w:r w:rsidRPr="005F30B8">
        <w:rPr>
          <w:rFonts w:ascii="Calibri" w:hAnsi="Calibri" w:cs="Calibri"/>
          <w:color w:val="202122"/>
          <w:sz w:val="22"/>
          <w:szCs w:val="22"/>
        </w:rPr>
        <w:t> » de </w:t>
      </w:r>
      <w:hyperlink r:id="rId339" w:tooltip="Prague" w:history="1">
        <w:r w:rsidRPr="005F30B8">
          <w:rPr>
            <w:rStyle w:val="Lienhypertexte"/>
            <w:rFonts w:ascii="Calibri" w:eastAsia="Calibri" w:hAnsi="Calibri" w:cs="Calibri"/>
            <w:color w:val="0645AD"/>
            <w:sz w:val="22"/>
            <w:szCs w:val="22"/>
          </w:rPr>
          <w:t>Prague</w:t>
        </w:r>
      </w:hyperlink>
      <w:r w:rsidRPr="005F30B8">
        <w:rPr>
          <w:rFonts w:ascii="Calibri" w:hAnsi="Calibri" w:cs="Calibri"/>
          <w:color w:val="202122"/>
          <w:sz w:val="22"/>
          <w:szCs w:val="22"/>
        </w:rPr>
        <w:t> </w:t>
      </w:r>
      <w:r w:rsidRPr="005F30B8">
        <w:rPr>
          <w:rFonts w:ascii="Calibri" w:hAnsi="Calibri" w:cs="Calibri"/>
          <w:color w:val="000000" w:themeColor="text1"/>
          <w:sz w:val="22"/>
          <w:szCs w:val="22"/>
        </w:rPr>
        <w:t>le place en porte-à-faux et en </w:t>
      </w:r>
      <w:hyperlink r:id="rId340" w:tooltip="1974" w:history="1">
        <w:r w:rsidRPr="005F30B8">
          <w:rPr>
            <w:rStyle w:val="Lienhypertexte"/>
            <w:rFonts w:ascii="Calibri" w:eastAsia="Calibri" w:hAnsi="Calibri" w:cs="Calibri"/>
            <w:color w:val="0645AD"/>
            <w:sz w:val="22"/>
            <w:szCs w:val="22"/>
          </w:rPr>
          <w:t>1974</w:t>
        </w:r>
      </w:hyperlink>
      <w:r w:rsidRPr="005F30B8">
        <w:rPr>
          <w:rFonts w:ascii="Calibri" w:hAnsi="Calibri" w:cs="Calibri"/>
          <w:color w:val="202122"/>
          <w:sz w:val="22"/>
          <w:szCs w:val="22"/>
        </w:rPr>
        <w:t xml:space="preserve">, peut-être pour se </w:t>
      </w:r>
      <w:r w:rsidRPr="005F30B8">
        <w:rPr>
          <w:rFonts w:ascii="Calibri" w:hAnsi="Calibri" w:cs="Calibri"/>
          <w:color w:val="000000" w:themeColor="text1"/>
          <w:sz w:val="22"/>
          <w:szCs w:val="22"/>
        </w:rPr>
        <w:t>« rattraper », il publie à l'occasion de la sortie de </w:t>
      </w:r>
      <w:hyperlink r:id="rId341" w:tooltip="L'Archipel du Goulag" w:history="1">
        <w:r w:rsidRPr="005F30B8">
          <w:rPr>
            <w:rStyle w:val="Lienhypertexte"/>
            <w:rFonts w:ascii="Calibri" w:eastAsia="Calibri" w:hAnsi="Calibri" w:cs="Calibri"/>
            <w:i/>
            <w:iCs/>
            <w:color w:val="0645AD"/>
            <w:sz w:val="22"/>
            <w:szCs w:val="22"/>
          </w:rPr>
          <w:t>L'Archipel du Goulag</w:t>
        </w:r>
      </w:hyperlink>
      <w:r w:rsidRPr="005F30B8">
        <w:rPr>
          <w:rFonts w:ascii="Calibri" w:hAnsi="Calibri" w:cs="Calibri"/>
          <w:color w:val="202122"/>
          <w:sz w:val="22"/>
          <w:szCs w:val="22"/>
        </w:rPr>
        <w:t xml:space="preserve"> le </w:t>
      </w:r>
      <w:r w:rsidRPr="005F30B8">
        <w:rPr>
          <w:rFonts w:ascii="Calibri" w:hAnsi="Calibri" w:cs="Calibri"/>
          <w:color w:val="000000" w:themeColor="text1"/>
          <w:sz w:val="22"/>
          <w:szCs w:val="22"/>
        </w:rPr>
        <w:t>livre : </w:t>
      </w:r>
      <w:r w:rsidRPr="005F30B8">
        <w:rPr>
          <w:rFonts w:ascii="Calibri" w:hAnsi="Calibri" w:cs="Calibri"/>
          <w:i/>
          <w:iCs/>
          <w:color w:val="000000" w:themeColor="text1"/>
          <w:sz w:val="22"/>
          <w:szCs w:val="22"/>
        </w:rPr>
        <w:t>Ce que je sais de Soljenitsyne</w:t>
      </w:r>
      <w:r w:rsidRPr="005F30B8">
        <w:rPr>
          <w:rFonts w:ascii="Calibri" w:hAnsi="Calibri" w:cs="Calibri"/>
          <w:color w:val="000000" w:themeColor="text1"/>
          <w:sz w:val="22"/>
          <w:szCs w:val="22"/>
        </w:rPr>
        <w:t> qui, tout en reconnaissant « certaines erreurs » du </w:t>
      </w:r>
      <w:hyperlink r:id="rId342" w:tooltip="État communiste" w:history="1">
        <w:r w:rsidRPr="005F30B8">
          <w:rPr>
            <w:rStyle w:val="Lienhypertexte"/>
            <w:rFonts w:ascii="Calibri" w:eastAsia="Calibri" w:hAnsi="Calibri" w:cs="Calibri"/>
            <w:color w:val="0645AD"/>
            <w:sz w:val="22"/>
            <w:szCs w:val="22"/>
          </w:rPr>
          <w:t>régime communiste</w:t>
        </w:r>
      </w:hyperlink>
      <w:r w:rsidRPr="005F30B8">
        <w:rPr>
          <w:rFonts w:ascii="Calibri" w:hAnsi="Calibri" w:cs="Calibri"/>
          <w:color w:val="202122"/>
          <w:sz w:val="22"/>
          <w:szCs w:val="22"/>
        </w:rPr>
        <w:t xml:space="preserve">, </w:t>
      </w:r>
      <w:r w:rsidRPr="00DB38FE">
        <w:rPr>
          <w:rFonts w:ascii="Calibri" w:hAnsi="Calibri" w:cs="Calibri"/>
          <w:color w:val="000000" w:themeColor="text1"/>
          <w:sz w:val="22"/>
          <w:szCs w:val="22"/>
        </w:rPr>
        <w:t>décrédibilise l'auteur dissident. En vain : après une passe d'armes avec</w:t>
      </w:r>
      <w:r w:rsidRPr="005F30B8">
        <w:rPr>
          <w:rFonts w:ascii="Calibri" w:hAnsi="Calibri" w:cs="Calibri"/>
          <w:color w:val="202122"/>
          <w:sz w:val="22"/>
          <w:szCs w:val="22"/>
        </w:rPr>
        <w:t> </w:t>
      </w:r>
      <w:hyperlink r:id="rId343" w:tooltip="René Andrieu" w:history="1">
        <w:r w:rsidRPr="005F30B8">
          <w:rPr>
            <w:rStyle w:val="Lienhypertexte"/>
            <w:rFonts w:ascii="Calibri" w:eastAsia="Calibri" w:hAnsi="Calibri" w:cs="Calibri"/>
            <w:color w:val="0645AD"/>
            <w:sz w:val="22"/>
            <w:szCs w:val="22"/>
          </w:rPr>
          <w:t>René Andrieu</w:t>
        </w:r>
      </w:hyperlink>
      <w:r w:rsidRPr="005F30B8">
        <w:rPr>
          <w:rFonts w:ascii="Calibri" w:hAnsi="Calibri" w:cs="Calibri"/>
          <w:color w:val="202122"/>
          <w:sz w:val="22"/>
          <w:szCs w:val="22"/>
        </w:rPr>
        <w:t>, rédacteur en chef de </w:t>
      </w:r>
      <w:hyperlink r:id="rId344" w:tooltip="L'Humanité" w:history="1">
        <w:r w:rsidRPr="005F30B8">
          <w:rPr>
            <w:rStyle w:val="Lienhypertexte"/>
            <w:rFonts w:ascii="Calibri" w:eastAsia="Calibri" w:hAnsi="Calibri" w:cs="Calibri"/>
            <w:i/>
            <w:iCs/>
            <w:color w:val="0645AD"/>
            <w:sz w:val="22"/>
            <w:szCs w:val="22"/>
          </w:rPr>
          <w:t>L'Humanité</w:t>
        </w:r>
      </w:hyperlink>
      <w:r w:rsidRPr="005F30B8">
        <w:rPr>
          <w:rFonts w:ascii="Calibri" w:hAnsi="Calibri" w:cs="Calibri"/>
          <w:color w:val="202122"/>
          <w:sz w:val="22"/>
          <w:szCs w:val="22"/>
        </w:rPr>
        <w:t xml:space="preserve">, </w:t>
      </w:r>
      <w:r w:rsidRPr="00DB38FE">
        <w:rPr>
          <w:rFonts w:ascii="Calibri" w:hAnsi="Calibri" w:cs="Calibri"/>
          <w:color w:val="000000" w:themeColor="text1"/>
          <w:sz w:val="22"/>
          <w:szCs w:val="22"/>
        </w:rPr>
        <w:t xml:space="preserve">la rupture est consommée entre le PCF et Pierre </w:t>
      </w:r>
      <w:proofErr w:type="spellStart"/>
      <w:r w:rsidRPr="00DB38FE">
        <w:rPr>
          <w:rFonts w:ascii="Calibri" w:hAnsi="Calibri" w:cs="Calibri"/>
          <w:color w:val="000000" w:themeColor="text1"/>
          <w:sz w:val="22"/>
          <w:szCs w:val="22"/>
        </w:rPr>
        <w:t>Daix</w:t>
      </w:r>
      <w:proofErr w:type="spellEnd"/>
      <w:r w:rsidRPr="00DB38FE">
        <w:rPr>
          <w:rFonts w:ascii="Calibri" w:hAnsi="Calibri" w:cs="Calibri"/>
          <w:color w:val="000000" w:themeColor="text1"/>
          <w:sz w:val="22"/>
          <w:szCs w:val="22"/>
        </w:rPr>
        <w:t>.</w:t>
      </w:r>
    </w:p>
    <w:p w14:paraId="364CEFBF" w14:textId="6FA34592" w:rsidR="005F30B8" w:rsidRDefault="005F30B8" w:rsidP="005F30B8">
      <w:pPr>
        <w:pStyle w:val="NormalWeb"/>
        <w:shd w:val="clear" w:color="auto" w:fill="FFFFFF"/>
        <w:spacing w:before="0" w:beforeAutospacing="0" w:after="0" w:afterAutospacing="0"/>
        <w:jc w:val="both"/>
        <w:rPr>
          <w:rFonts w:ascii="Calibri" w:hAnsi="Calibri" w:cs="Calibri"/>
          <w:color w:val="000000" w:themeColor="text1"/>
          <w:sz w:val="22"/>
          <w:szCs w:val="22"/>
        </w:rPr>
      </w:pPr>
      <w:r w:rsidRPr="005F30B8">
        <w:rPr>
          <w:rFonts w:ascii="Calibri" w:hAnsi="Calibri" w:cs="Calibri"/>
          <w:color w:val="202122"/>
          <w:sz w:val="22"/>
          <w:szCs w:val="22"/>
        </w:rPr>
        <w:t>En octobre </w:t>
      </w:r>
      <w:hyperlink r:id="rId345" w:tooltip="1978" w:history="1">
        <w:r w:rsidRPr="005F30B8">
          <w:rPr>
            <w:rStyle w:val="Lienhypertexte"/>
            <w:rFonts w:ascii="Calibri" w:eastAsia="Calibri" w:hAnsi="Calibri" w:cs="Calibri"/>
            <w:color w:val="0645AD"/>
            <w:sz w:val="22"/>
            <w:szCs w:val="22"/>
          </w:rPr>
          <w:t>1978</w:t>
        </w:r>
      </w:hyperlink>
      <w:r w:rsidRPr="005F30B8">
        <w:rPr>
          <w:rFonts w:ascii="Calibri" w:hAnsi="Calibri" w:cs="Calibri"/>
          <w:color w:val="202122"/>
          <w:sz w:val="22"/>
          <w:szCs w:val="22"/>
        </w:rPr>
        <w:t xml:space="preserve">, </w:t>
      </w:r>
      <w:r w:rsidRPr="00DB38FE">
        <w:rPr>
          <w:rFonts w:ascii="Calibri" w:hAnsi="Calibri" w:cs="Calibri"/>
          <w:color w:val="000000" w:themeColor="text1"/>
          <w:sz w:val="22"/>
          <w:szCs w:val="22"/>
        </w:rPr>
        <w:t>dans une chronique prémonitoire parue dans </w:t>
      </w:r>
      <w:hyperlink r:id="rId346" w:tooltip="Le Point" w:history="1">
        <w:r w:rsidRPr="005F30B8">
          <w:rPr>
            <w:rStyle w:val="Lienhypertexte"/>
            <w:rFonts w:ascii="Calibri" w:eastAsia="Calibri" w:hAnsi="Calibri" w:cs="Calibri"/>
            <w:i/>
            <w:iCs/>
            <w:color w:val="0645AD"/>
            <w:sz w:val="22"/>
            <w:szCs w:val="22"/>
          </w:rPr>
          <w:t>Le Point</w:t>
        </w:r>
      </w:hyperlink>
      <w:r w:rsidRPr="005F30B8">
        <w:rPr>
          <w:rFonts w:ascii="Calibri" w:hAnsi="Calibri" w:cs="Calibri"/>
          <w:color w:val="202122"/>
          <w:sz w:val="22"/>
          <w:szCs w:val="22"/>
        </w:rPr>
        <w:t>, après l'élection du </w:t>
      </w:r>
      <w:hyperlink r:id="rId347" w:tooltip="Pape" w:history="1">
        <w:r w:rsidRPr="005F30B8">
          <w:rPr>
            <w:rStyle w:val="Lienhypertexte"/>
            <w:rFonts w:ascii="Calibri" w:eastAsia="Calibri" w:hAnsi="Calibri" w:cs="Calibri"/>
            <w:color w:val="0645AD"/>
            <w:sz w:val="22"/>
            <w:szCs w:val="22"/>
          </w:rPr>
          <w:t>pape</w:t>
        </w:r>
      </w:hyperlink>
      <w:r w:rsidRPr="005F30B8">
        <w:rPr>
          <w:rFonts w:ascii="Calibri" w:hAnsi="Calibri" w:cs="Calibri"/>
          <w:color w:val="202122"/>
          <w:sz w:val="22"/>
          <w:szCs w:val="22"/>
        </w:rPr>
        <w:t> </w:t>
      </w:r>
      <w:hyperlink r:id="rId348" w:tooltip="Jean-Paul II" w:history="1">
        <w:r w:rsidRPr="005F30B8">
          <w:rPr>
            <w:rStyle w:val="Lienhypertexte"/>
            <w:rFonts w:ascii="Calibri" w:eastAsia="Calibri" w:hAnsi="Calibri" w:cs="Calibri"/>
            <w:color w:val="0645AD"/>
            <w:sz w:val="22"/>
            <w:szCs w:val="22"/>
          </w:rPr>
          <w:t>Jean-Paul II</w:t>
        </w:r>
      </w:hyperlink>
      <w:r w:rsidRPr="005F30B8">
        <w:rPr>
          <w:rFonts w:ascii="Calibri" w:hAnsi="Calibri" w:cs="Calibri"/>
          <w:color w:val="202122"/>
          <w:sz w:val="22"/>
          <w:szCs w:val="22"/>
        </w:rPr>
        <w:t xml:space="preserve">, </w:t>
      </w:r>
      <w:r w:rsidRPr="005F30B8">
        <w:rPr>
          <w:rFonts w:ascii="Calibri" w:hAnsi="Calibri" w:cs="Calibri"/>
          <w:color w:val="000000" w:themeColor="text1"/>
          <w:sz w:val="22"/>
          <w:szCs w:val="22"/>
        </w:rPr>
        <w:t>il intitule son article </w:t>
      </w:r>
      <w:r w:rsidRPr="005F30B8">
        <w:rPr>
          <w:rFonts w:ascii="Calibri" w:hAnsi="Calibri" w:cs="Calibri"/>
          <w:i/>
          <w:iCs/>
          <w:color w:val="000000" w:themeColor="text1"/>
          <w:sz w:val="22"/>
          <w:szCs w:val="22"/>
        </w:rPr>
        <w:t>L'espoir a changé de camp</w:t>
      </w:r>
      <w:r w:rsidRPr="005F30B8">
        <w:rPr>
          <w:rFonts w:ascii="Calibri" w:hAnsi="Calibri" w:cs="Calibri"/>
          <w:color w:val="000000" w:themeColor="text1"/>
          <w:sz w:val="22"/>
          <w:szCs w:val="22"/>
        </w:rPr>
        <w:t> et décrit le désarroi idéologique qui commence à ébranler le communisme [21].</w:t>
      </w:r>
    </w:p>
    <w:p w14:paraId="65B0D7B7" w14:textId="36E1EB88" w:rsidR="005F30B8" w:rsidRPr="005F30B8" w:rsidRDefault="005F30B8" w:rsidP="005F30B8">
      <w:pPr>
        <w:pStyle w:val="NormalWeb"/>
        <w:shd w:val="clear" w:color="auto" w:fill="FFFFFF"/>
        <w:spacing w:before="0" w:beforeAutospacing="0" w:after="0" w:afterAutospacing="0"/>
        <w:jc w:val="both"/>
        <w:rPr>
          <w:rFonts w:ascii="Calibri" w:hAnsi="Calibri" w:cs="Calibri"/>
          <w:color w:val="000000" w:themeColor="text1"/>
          <w:sz w:val="22"/>
          <w:szCs w:val="22"/>
        </w:rPr>
      </w:pPr>
      <w:r w:rsidRPr="00DB38FE">
        <w:rPr>
          <w:rFonts w:ascii="Calibri" w:hAnsi="Calibri" w:cs="Calibri"/>
          <w:color w:val="000000" w:themeColor="text1"/>
          <w:sz w:val="22"/>
          <w:szCs w:val="22"/>
        </w:rPr>
        <w:t>Il avait été le</w:t>
      </w:r>
      <w:r w:rsidRPr="00DB38FE">
        <w:rPr>
          <w:rFonts w:ascii="Calibri" w:hAnsi="Calibri" w:cs="Calibri"/>
          <w:color w:val="000000" w:themeColor="text1"/>
          <w:sz w:val="22"/>
          <w:szCs w:val="22"/>
          <w:shd w:val="clear" w:color="auto" w:fill="FFFFFF"/>
        </w:rPr>
        <w:t xml:space="preserve"> collaborateur de </w:t>
      </w:r>
      <w:hyperlink r:id="rId349" w:tooltip="Louis Aragon" w:history="1">
        <w:r w:rsidRPr="005F30B8">
          <w:rPr>
            <w:rStyle w:val="Lienhypertexte"/>
            <w:rFonts w:ascii="Calibri" w:hAnsi="Calibri" w:cs="Calibri"/>
            <w:color w:val="0645AD"/>
            <w:sz w:val="22"/>
            <w:szCs w:val="22"/>
            <w:shd w:val="clear" w:color="auto" w:fill="FFFFFF"/>
          </w:rPr>
          <w:t>Louis Aragon</w:t>
        </w:r>
      </w:hyperlink>
      <w:r w:rsidRPr="005F30B8">
        <w:rPr>
          <w:rFonts w:ascii="Calibri" w:hAnsi="Calibri" w:cs="Calibri"/>
          <w:sz w:val="22"/>
          <w:szCs w:val="22"/>
        </w:rPr>
        <w:t xml:space="preserve">, </w:t>
      </w:r>
      <w:r w:rsidRPr="00DB38FE">
        <w:rPr>
          <w:rFonts w:ascii="Calibri" w:hAnsi="Calibri" w:cs="Calibri"/>
          <w:color w:val="000000" w:themeColor="text1"/>
          <w:sz w:val="22"/>
          <w:szCs w:val="22"/>
          <w:shd w:val="clear" w:color="auto" w:fill="FFFFFF"/>
        </w:rPr>
        <w:t>à l'hebdomadaire </w:t>
      </w:r>
      <w:hyperlink r:id="rId350" w:tooltip="Les Lettres françaises" w:history="1">
        <w:r w:rsidRPr="005F30B8">
          <w:rPr>
            <w:rStyle w:val="Lienhypertexte"/>
            <w:rFonts w:ascii="Calibri" w:hAnsi="Calibri" w:cs="Calibri"/>
            <w:i/>
            <w:iCs/>
            <w:color w:val="0645AD"/>
            <w:sz w:val="22"/>
            <w:szCs w:val="22"/>
            <w:shd w:val="clear" w:color="auto" w:fill="FFFFFF"/>
          </w:rPr>
          <w:t>Les Lettres françaises</w:t>
        </w:r>
      </w:hyperlink>
      <w:r w:rsidRPr="005F30B8">
        <w:rPr>
          <w:rFonts w:ascii="Calibri" w:hAnsi="Calibri" w:cs="Calibri"/>
          <w:color w:val="202122"/>
          <w:sz w:val="22"/>
          <w:szCs w:val="22"/>
          <w:shd w:val="clear" w:color="auto" w:fill="FFFFFF"/>
        </w:rPr>
        <w:t>, de </w:t>
      </w:r>
      <w:hyperlink r:id="rId351" w:tooltip="1948" w:history="1">
        <w:r w:rsidRPr="005F30B8">
          <w:rPr>
            <w:rStyle w:val="Lienhypertexte"/>
            <w:rFonts w:ascii="Calibri" w:hAnsi="Calibri" w:cs="Calibri"/>
            <w:color w:val="0645AD"/>
            <w:sz w:val="22"/>
            <w:szCs w:val="22"/>
            <w:shd w:val="clear" w:color="auto" w:fill="FFFFFF"/>
          </w:rPr>
          <w:t>1948</w:t>
        </w:r>
      </w:hyperlink>
      <w:r w:rsidRPr="005F30B8">
        <w:rPr>
          <w:rFonts w:ascii="Calibri" w:hAnsi="Calibri" w:cs="Calibri"/>
          <w:color w:val="202122"/>
          <w:sz w:val="22"/>
          <w:szCs w:val="22"/>
          <w:shd w:val="clear" w:color="auto" w:fill="FFFFFF"/>
        </w:rPr>
        <w:t> à </w:t>
      </w:r>
      <w:hyperlink r:id="rId352" w:tooltip="1972" w:history="1">
        <w:r w:rsidRPr="005F30B8">
          <w:rPr>
            <w:rStyle w:val="Lienhypertexte"/>
            <w:rFonts w:ascii="Calibri" w:hAnsi="Calibri" w:cs="Calibri"/>
            <w:color w:val="0645AD"/>
            <w:sz w:val="22"/>
            <w:szCs w:val="22"/>
            <w:shd w:val="clear" w:color="auto" w:fill="FFFFFF"/>
          </w:rPr>
          <w:t>1972</w:t>
        </w:r>
      </w:hyperlink>
      <w:r w:rsidRPr="005F30B8">
        <w:rPr>
          <w:rFonts w:ascii="Calibri" w:hAnsi="Calibri" w:cs="Calibri"/>
          <w:color w:val="202122"/>
          <w:sz w:val="22"/>
          <w:szCs w:val="22"/>
          <w:shd w:val="clear" w:color="auto" w:fill="FFFFFF"/>
        </w:rPr>
        <w:t>.</w:t>
      </w:r>
    </w:p>
    <w:p w14:paraId="42BBE809" w14:textId="77777777" w:rsidR="005F30B8" w:rsidRDefault="005F30B8" w:rsidP="00624390">
      <w:pPr>
        <w:spacing w:after="0" w:line="240" w:lineRule="auto"/>
        <w:jc w:val="both"/>
      </w:pPr>
    </w:p>
    <w:p w14:paraId="14D86493" w14:textId="7C34336F" w:rsidR="005F30B8" w:rsidRDefault="005F30B8" w:rsidP="00624390">
      <w:pPr>
        <w:spacing w:after="0" w:line="240" w:lineRule="auto"/>
        <w:jc w:val="both"/>
      </w:pPr>
      <w:r>
        <w:t xml:space="preserve">Pour exprimer son désespoir, </w:t>
      </w:r>
      <w:r w:rsidR="00C45AE5">
        <w:t xml:space="preserve">ce vrai </w:t>
      </w:r>
      <w:r w:rsidR="00581E81">
        <w:t>« </w:t>
      </w:r>
      <w:r w:rsidR="00C45AE5">
        <w:t>compagnon de route du communisme</w:t>
      </w:r>
      <w:r w:rsidR="00581E81">
        <w:t> »</w:t>
      </w:r>
      <w:r>
        <w:t xml:space="preserve"> écrit ces deux ouvrages :</w:t>
      </w:r>
    </w:p>
    <w:p w14:paraId="64F4040E" w14:textId="004C7192" w:rsidR="005F30B8" w:rsidRDefault="005F30B8" w:rsidP="00624390">
      <w:pPr>
        <w:spacing w:after="0" w:line="240" w:lineRule="auto"/>
        <w:jc w:val="both"/>
      </w:pPr>
    </w:p>
    <w:p w14:paraId="579C56C9" w14:textId="77777777" w:rsidR="005F30B8" w:rsidRDefault="005F30B8" w:rsidP="005F30B8">
      <w:pPr>
        <w:pStyle w:val="Paragraphedeliste"/>
        <w:numPr>
          <w:ilvl w:val="0"/>
          <w:numId w:val="14"/>
        </w:numPr>
        <w:spacing w:after="0" w:line="240" w:lineRule="auto"/>
        <w:ind w:left="426"/>
        <w:jc w:val="both"/>
      </w:pPr>
      <w:r w:rsidRPr="005F30B8">
        <w:rPr>
          <w:i/>
          <w:iCs/>
        </w:rPr>
        <w:t>Prague au cœur</w:t>
      </w:r>
      <w:r>
        <w:t>, Union générale d'éditions, Paris, 1974, 310 p.</w:t>
      </w:r>
    </w:p>
    <w:p w14:paraId="0FAD9169" w14:textId="5951001C" w:rsidR="005F30B8" w:rsidRDefault="005F30B8" w:rsidP="005F30B8">
      <w:pPr>
        <w:pStyle w:val="Paragraphedeliste"/>
        <w:numPr>
          <w:ilvl w:val="0"/>
          <w:numId w:val="14"/>
        </w:numPr>
        <w:spacing w:after="0" w:line="240" w:lineRule="auto"/>
        <w:ind w:left="426"/>
        <w:jc w:val="both"/>
      </w:pPr>
      <w:r w:rsidRPr="005F30B8">
        <w:rPr>
          <w:i/>
          <w:iCs/>
        </w:rPr>
        <w:t>J'ai cru au matin</w:t>
      </w:r>
      <w:r>
        <w:t>, Laffont, Paris, 1976, 470 p. [41]</w:t>
      </w:r>
      <w:r w:rsidR="008877A9">
        <w:t>.</w:t>
      </w:r>
    </w:p>
    <w:p w14:paraId="437BBD4A" w14:textId="50B7F02B" w:rsidR="00160A9A" w:rsidRDefault="00160A9A" w:rsidP="00624390">
      <w:pPr>
        <w:spacing w:after="0" w:line="240" w:lineRule="auto"/>
        <w:jc w:val="both"/>
      </w:pPr>
    </w:p>
    <w:p w14:paraId="3B8579D0" w14:textId="4E9C9883" w:rsidR="00595E17" w:rsidRDefault="00595E17" w:rsidP="00595E17">
      <w:pPr>
        <w:pStyle w:val="Titre1"/>
      </w:pPr>
      <w:bookmarkStart w:id="18" w:name="_Toc73181631"/>
      <w:r>
        <w:t>La « révolution culturelle » chinoise (196</w:t>
      </w:r>
      <w:r w:rsidR="00E0483C">
        <w:t>6</w:t>
      </w:r>
      <w:r>
        <w:t>-197</w:t>
      </w:r>
      <w:r w:rsidR="00E0483C">
        <w:t>6</w:t>
      </w:r>
      <w:r>
        <w:t>)</w:t>
      </w:r>
      <w:bookmarkEnd w:id="18"/>
    </w:p>
    <w:p w14:paraId="0EC580EE" w14:textId="70E54F91" w:rsidR="00595E17" w:rsidRDefault="00595E17" w:rsidP="00624390">
      <w:pPr>
        <w:spacing w:after="0" w:line="240" w:lineRule="auto"/>
        <w:jc w:val="both"/>
      </w:pPr>
    </w:p>
    <w:p w14:paraId="282A5D52" w14:textId="38BE74A1" w:rsidR="00F90BD8" w:rsidRPr="00E0483C" w:rsidRDefault="00E0483C" w:rsidP="00E0483C">
      <w:pPr>
        <w:spacing w:after="0" w:line="240" w:lineRule="auto"/>
        <w:jc w:val="both"/>
        <w:rPr>
          <w:rFonts w:ascii="Calibri" w:hAnsi="Calibri" w:cs="Calibri"/>
        </w:rPr>
      </w:pPr>
      <w:r w:rsidRPr="00E0483C">
        <w:rPr>
          <w:rFonts w:ascii="Calibri" w:hAnsi="Calibri" w:cs="Calibri"/>
          <w:color w:val="202122"/>
          <w:shd w:val="clear" w:color="auto" w:fill="FFFFFF"/>
        </w:rPr>
        <w:t>La </w:t>
      </w:r>
      <w:r w:rsidRPr="00E0483C">
        <w:rPr>
          <w:rFonts w:ascii="Calibri" w:hAnsi="Calibri" w:cs="Calibri"/>
          <w:b/>
          <w:bCs/>
          <w:color w:val="202122"/>
          <w:shd w:val="clear" w:color="auto" w:fill="FFFFFF"/>
        </w:rPr>
        <w:t>grande révolution culturelle prolétarienne</w:t>
      </w:r>
      <w:r w:rsidRPr="00E0483C">
        <w:rPr>
          <w:rFonts w:ascii="Calibri" w:hAnsi="Calibri" w:cs="Calibri"/>
          <w:color w:val="202122"/>
          <w:shd w:val="clear" w:color="auto" w:fill="FFFFFF"/>
        </w:rPr>
        <w:t xml:space="preserve"> (1966-1976), représente l'un des événements marquants de l'</w:t>
      </w:r>
      <w:hyperlink r:id="rId353" w:tooltip="Histoire de la république populaire de Chine" w:history="1">
        <w:r w:rsidRPr="00E0483C">
          <w:rPr>
            <w:rStyle w:val="Lienhypertexte"/>
            <w:rFonts w:ascii="Calibri" w:hAnsi="Calibri" w:cs="Calibri"/>
            <w:color w:val="0645AD"/>
            <w:shd w:val="clear" w:color="auto" w:fill="FFFFFF"/>
          </w:rPr>
          <w:t>histoire de la république populaire de Chine</w:t>
        </w:r>
      </w:hyperlink>
      <w:r w:rsidRPr="00E0483C">
        <w:rPr>
          <w:rFonts w:ascii="Calibri" w:hAnsi="Calibri" w:cs="Calibri"/>
          <w:color w:val="202122"/>
          <w:shd w:val="clear" w:color="auto" w:fill="FFFFFF"/>
        </w:rPr>
        <w:t>, dont le retentissement international est considérable.</w:t>
      </w:r>
    </w:p>
    <w:p w14:paraId="4E6E0C97" w14:textId="77777777" w:rsidR="00E0483C" w:rsidRDefault="00E0483C" w:rsidP="00E0483C">
      <w:pPr>
        <w:pStyle w:val="NormalWeb"/>
        <w:shd w:val="clear" w:color="auto" w:fill="FFFFFF"/>
        <w:spacing w:before="0" w:beforeAutospacing="0" w:after="0" w:afterAutospacing="0"/>
        <w:jc w:val="both"/>
        <w:rPr>
          <w:rFonts w:ascii="Calibri" w:hAnsi="Calibri" w:cs="Calibri"/>
          <w:color w:val="202122"/>
          <w:sz w:val="22"/>
          <w:szCs w:val="22"/>
        </w:rPr>
      </w:pPr>
    </w:p>
    <w:p w14:paraId="376A5DA2" w14:textId="4D97AA53" w:rsidR="00E0483C" w:rsidRPr="00E0483C" w:rsidRDefault="00E0483C" w:rsidP="00E0483C">
      <w:pPr>
        <w:pStyle w:val="NormalWeb"/>
        <w:shd w:val="clear" w:color="auto" w:fill="FFFFFF"/>
        <w:spacing w:before="0" w:beforeAutospacing="0" w:after="0" w:afterAutospacing="0"/>
        <w:jc w:val="both"/>
        <w:rPr>
          <w:rFonts w:ascii="Calibri" w:hAnsi="Calibri" w:cs="Calibri"/>
          <w:color w:val="202122"/>
          <w:sz w:val="22"/>
          <w:szCs w:val="22"/>
        </w:rPr>
      </w:pPr>
      <w:r w:rsidRPr="00E0483C">
        <w:rPr>
          <w:rFonts w:ascii="Calibri" w:hAnsi="Calibri" w:cs="Calibri"/>
          <w:color w:val="202122"/>
          <w:sz w:val="22"/>
          <w:szCs w:val="22"/>
        </w:rPr>
        <w:t>En </w:t>
      </w:r>
      <w:hyperlink r:id="rId354" w:tooltip="1966" w:history="1">
        <w:r w:rsidRPr="00E0483C">
          <w:rPr>
            <w:rStyle w:val="Lienhypertexte"/>
            <w:rFonts w:ascii="Calibri" w:eastAsia="Calibri" w:hAnsi="Calibri" w:cs="Calibri"/>
            <w:color w:val="0645AD"/>
            <w:sz w:val="22"/>
            <w:szCs w:val="22"/>
          </w:rPr>
          <w:t>1966</w:t>
        </w:r>
      </w:hyperlink>
      <w:r w:rsidRPr="00E0483C">
        <w:rPr>
          <w:rFonts w:ascii="Calibri" w:hAnsi="Calibri" w:cs="Calibri"/>
          <w:color w:val="202122"/>
          <w:sz w:val="22"/>
          <w:szCs w:val="22"/>
        </w:rPr>
        <w:t>, </w:t>
      </w:r>
      <w:hyperlink r:id="rId355" w:tooltip="Mao Zedong" w:history="1">
        <w:r w:rsidRPr="00E0483C">
          <w:rPr>
            <w:rStyle w:val="Lienhypertexte"/>
            <w:rFonts w:ascii="Calibri" w:eastAsia="Calibri" w:hAnsi="Calibri" w:cs="Calibri"/>
            <w:color w:val="0645AD"/>
            <w:sz w:val="22"/>
            <w:szCs w:val="22"/>
          </w:rPr>
          <w:t>Mao Zedong</w:t>
        </w:r>
      </w:hyperlink>
      <w:r w:rsidRPr="00E0483C">
        <w:rPr>
          <w:rFonts w:ascii="Calibri" w:hAnsi="Calibri" w:cs="Calibri"/>
          <w:color w:val="202122"/>
          <w:sz w:val="22"/>
          <w:szCs w:val="22"/>
        </w:rPr>
        <w:t> décide de lancer la révolution culturelle afin de consolider son pouvoir en s'appuyant sur la jeunesse du pays. La révolution a été lancée avec l'aide du </w:t>
      </w:r>
      <w:hyperlink r:id="rId356" w:tooltip="Groupe de la révolution culturelle" w:history="1">
        <w:r w:rsidRPr="00E0483C">
          <w:rPr>
            <w:rStyle w:val="Lienhypertexte"/>
            <w:rFonts w:ascii="Calibri" w:eastAsia="Calibri" w:hAnsi="Calibri" w:cs="Calibri"/>
            <w:color w:val="0645AD"/>
            <w:sz w:val="22"/>
            <w:szCs w:val="22"/>
          </w:rPr>
          <w:t>groupe de la révolution culturelle</w:t>
        </w:r>
      </w:hyperlink>
      <w:r w:rsidRPr="00E0483C">
        <w:rPr>
          <w:rFonts w:ascii="Calibri" w:hAnsi="Calibri" w:cs="Calibri"/>
          <w:color w:val="202122"/>
          <w:sz w:val="22"/>
          <w:szCs w:val="22"/>
        </w:rPr>
        <w:t>. Le dirigeant souhaite purger le </w:t>
      </w:r>
      <w:hyperlink r:id="rId357" w:tooltip="Parti communiste chinois" w:history="1">
        <w:r w:rsidRPr="00E0483C">
          <w:rPr>
            <w:rStyle w:val="Lienhypertexte"/>
            <w:rFonts w:ascii="Calibri" w:eastAsia="Calibri" w:hAnsi="Calibri" w:cs="Calibri"/>
            <w:color w:val="0645AD"/>
            <w:sz w:val="22"/>
            <w:szCs w:val="22"/>
          </w:rPr>
          <w:t>Parti communiste chinois</w:t>
        </w:r>
      </w:hyperlink>
      <w:r w:rsidRPr="00E0483C">
        <w:rPr>
          <w:rFonts w:ascii="Calibri" w:hAnsi="Calibri" w:cs="Calibri"/>
          <w:color w:val="202122"/>
          <w:sz w:val="22"/>
          <w:szCs w:val="22"/>
        </w:rPr>
        <w:t> (PCC) de ses éléments « révisionnistes » et limiter les pouvoirs de la </w:t>
      </w:r>
      <w:hyperlink r:id="rId358" w:tooltip="Bureaucratie" w:history="1">
        <w:r w:rsidRPr="00E0483C">
          <w:rPr>
            <w:rStyle w:val="Lienhypertexte"/>
            <w:rFonts w:ascii="Calibri" w:eastAsia="Calibri" w:hAnsi="Calibri" w:cs="Calibri"/>
            <w:color w:val="0645AD"/>
            <w:sz w:val="22"/>
            <w:szCs w:val="22"/>
          </w:rPr>
          <w:t>bureaucratie</w:t>
        </w:r>
      </w:hyperlink>
      <w:r w:rsidRPr="00E0483C">
        <w:rPr>
          <w:rFonts w:ascii="Calibri" w:hAnsi="Calibri" w:cs="Calibri"/>
          <w:color w:val="202122"/>
          <w:sz w:val="22"/>
          <w:szCs w:val="22"/>
        </w:rPr>
        <w:t>. Les « </w:t>
      </w:r>
      <w:hyperlink r:id="rId359" w:tooltip="Garde rouge (Chine)" w:history="1">
        <w:r w:rsidRPr="00E0483C">
          <w:rPr>
            <w:rStyle w:val="Lienhypertexte"/>
            <w:rFonts w:ascii="Calibri" w:eastAsia="Calibri" w:hAnsi="Calibri" w:cs="Calibri"/>
            <w:color w:val="0645AD"/>
            <w:sz w:val="22"/>
            <w:szCs w:val="22"/>
          </w:rPr>
          <w:t>gardes rouges</w:t>
        </w:r>
      </w:hyperlink>
      <w:r w:rsidRPr="00E0483C">
        <w:rPr>
          <w:rFonts w:ascii="Calibri" w:hAnsi="Calibri" w:cs="Calibri"/>
          <w:color w:val="202122"/>
          <w:sz w:val="22"/>
          <w:szCs w:val="22"/>
        </w:rPr>
        <w:t> », groupes de jeunes </w:t>
      </w:r>
      <w:hyperlink r:id="rId360" w:tooltip="Chinois (nation)" w:history="1">
        <w:r w:rsidRPr="00E0483C">
          <w:rPr>
            <w:rStyle w:val="Lienhypertexte"/>
            <w:rFonts w:ascii="Calibri" w:eastAsia="Calibri" w:hAnsi="Calibri" w:cs="Calibri"/>
            <w:color w:val="0645AD"/>
            <w:sz w:val="22"/>
            <w:szCs w:val="22"/>
          </w:rPr>
          <w:t>Chinois</w:t>
        </w:r>
      </w:hyperlink>
      <w:r w:rsidRPr="00E0483C">
        <w:rPr>
          <w:rFonts w:ascii="Calibri" w:hAnsi="Calibri" w:cs="Calibri"/>
          <w:color w:val="202122"/>
          <w:sz w:val="22"/>
          <w:szCs w:val="22"/>
        </w:rPr>
        <w:t> inspirés par les principes du </w:t>
      </w:r>
      <w:hyperlink r:id="rId361" w:tooltip="Petit Livre rouge" w:history="1">
        <w:r w:rsidRPr="00E0483C">
          <w:rPr>
            <w:rStyle w:val="Lienhypertexte"/>
            <w:rFonts w:ascii="Calibri" w:eastAsia="Calibri" w:hAnsi="Calibri" w:cs="Calibri"/>
            <w:i/>
            <w:iCs/>
            <w:color w:val="0645AD"/>
            <w:sz w:val="22"/>
            <w:szCs w:val="22"/>
          </w:rPr>
          <w:t>Petit Livre rouge</w:t>
        </w:r>
      </w:hyperlink>
      <w:r w:rsidRPr="00E0483C">
        <w:rPr>
          <w:rFonts w:ascii="Calibri" w:hAnsi="Calibri" w:cs="Calibri"/>
          <w:color w:val="202122"/>
          <w:sz w:val="22"/>
          <w:szCs w:val="22"/>
        </w:rPr>
        <w:t>, deviennent le bras actif de cette révolution culturelle. Ils remettent en cause toute hiérarchie, notamment la hiérarchie du PCC alors en poste. L'expression politique s'est libérée par le canal des « </w:t>
      </w:r>
      <w:hyperlink r:id="rId362" w:tooltip="Dazibao" w:history="1">
        <w:r w:rsidRPr="00E0483C">
          <w:rPr>
            <w:rStyle w:val="Lienhypertexte"/>
            <w:rFonts w:ascii="Calibri" w:eastAsia="Calibri" w:hAnsi="Calibri" w:cs="Calibri"/>
            <w:color w:val="0645AD"/>
            <w:sz w:val="22"/>
            <w:szCs w:val="22"/>
          </w:rPr>
          <w:t>dazibao</w:t>
        </w:r>
      </w:hyperlink>
      <w:r w:rsidRPr="00E0483C">
        <w:rPr>
          <w:rFonts w:ascii="Calibri" w:hAnsi="Calibri" w:cs="Calibri"/>
          <w:color w:val="202122"/>
          <w:sz w:val="22"/>
          <w:szCs w:val="22"/>
        </w:rPr>
        <w:t> », affiches placardées par lesquelles s'expriment les jeunes révoltés. Des modérés comme </w:t>
      </w:r>
      <w:hyperlink r:id="rId363" w:tooltip="Liu Shaoqi" w:history="1">
        <w:r w:rsidRPr="00E0483C">
          <w:rPr>
            <w:rStyle w:val="Lienhypertexte"/>
            <w:rFonts w:ascii="Calibri" w:eastAsia="Calibri" w:hAnsi="Calibri" w:cs="Calibri"/>
            <w:color w:val="0645AD"/>
            <w:sz w:val="22"/>
            <w:szCs w:val="22"/>
          </w:rPr>
          <w:t xml:space="preserve">Liu </w:t>
        </w:r>
        <w:proofErr w:type="spellStart"/>
        <w:r w:rsidRPr="00E0483C">
          <w:rPr>
            <w:rStyle w:val="Lienhypertexte"/>
            <w:rFonts w:ascii="Calibri" w:eastAsia="Calibri" w:hAnsi="Calibri" w:cs="Calibri"/>
            <w:color w:val="0645AD"/>
            <w:sz w:val="22"/>
            <w:szCs w:val="22"/>
          </w:rPr>
          <w:t>Shaoqi</w:t>
        </w:r>
        <w:proofErr w:type="spellEnd"/>
      </w:hyperlink>
      <w:r w:rsidRPr="00E0483C">
        <w:rPr>
          <w:rFonts w:ascii="Calibri" w:hAnsi="Calibri" w:cs="Calibri"/>
          <w:color w:val="202122"/>
          <w:sz w:val="22"/>
          <w:szCs w:val="22"/>
        </w:rPr>
        <w:t>, </w:t>
      </w:r>
      <w:hyperlink r:id="rId364" w:tooltip="Zhou Enlai" w:history="1">
        <w:r w:rsidRPr="00E0483C">
          <w:rPr>
            <w:rStyle w:val="Lienhypertexte"/>
            <w:rFonts w:ascii="Calibri" w:eastAsia="Calibri" w:hAnsi="Calibri" w:cs="Calibri"/>
            <w:color w:val="0645AD"/>
            <w:sz w:val="22"/>
            <w:szCs w:val="22"/>
          </w:rPr>
          <w:t>Zhou Enlai</w:t>
        </w:r>
      </w:hyperlink>
      <w:r w:rsidRPr="00E0483C">
        <w:rPr>
          <w:rFonts w:ascii="Calibri" w:hAnsi="Calibri" w:cs="Calibri"/>
          <w:color w:val="202122"/>
          <w:sz w:val="22"/>
          <w:szCs w:val="22"/>
        </w:rPr>
        <w:t> et </w:t>
      </w:r>
      <w:hyperlink r:id="rId365" w:tooltip="Deng Xiaoping" w:history="1">
        <w:r w:rsidRPr="00E0483C">
          <w:rPr>
            <w:rStyle w:val="Lienhypertexte"/>
            <w:rFonts w:ascii="Calibri" w:eastAsia="Calibri" w:hAnsi="Calibri" w:cs="Calibri"/>
            <w:color w:val="0645AD"/>
            <w:sz w:val="22"/>
            <w:szCs w:val="22"/>
          </w:rPr>
          <w:t>Deng Xiaoping</w:t>
        </w:r>
      </w:hyperlink>
      <w:r w:rsidRPr="00E0483C">
        <w:rPr>
          <w:rFonts w:ascii="Calibri" w:hAnsi="Calibri" w:cs="Calibri"/>
          <w:color w:val="202122"/>
          <w:sz w:val="22"/>
          <w:szCs w:val="22"/>
        </w:rPr>
        <w:t> sont publiquement pris à partie. La période de chaos qui s'ensuit mène la Chine au bord de la guerre civile, avant que la situation ne soit peu à peu reprise en main par l'</w:t>
      </w:r>
      <w:hyperlink r:id="rId366" w:tooltip="Armée populaire de libération" w:history="1">
        <w:r w:rsidRPr="00E0483C">
          <w:rPr>
            <w:rStyle w:val="Lienhypertexte"/>
            <w:rFonts w:ascii="Calibri" w:eastAsia="Calibri" w:hAnsi="Calibri" w:cs="Calibri"/>
            <w:color w:val="0645AD"/>
            <w:sz w:val="22"/>
            <w:szCs w:val="22"/>
          </w:rPr>
          <w:t>Armée populaire de libération</w:t>
        </w:r>
      </w:hyperlink>
      <w:r w:rsidRPr="00E0483C">
        <w:rPr>
          <w:rFonts w:ascii="Calibri" w:hAnsi="Calibri" w:cs="Calibri"/>
          <w:color w:val="202122"/>
          <w:sz w:val="22"/>
          <w:szCs w:val="22"/>
        </w:rPr>
        <w:t> qui mène une féroce répression contre le mouvement des </w:t>
      </w:r>
      <w:hyperlink r:id="rId367" w:tooltip="Garde rouge (Chine)" w:history="1">
        <w:r w:rsidRPr="00E0483C">
          <w:rPr>
            <w:rStyle w:val="Lienhypertexte"/>
            <w:rFonts w:ascii="Calibri" w:eastAsia="Calibri" w:hAnsi="Calibri" w:cs="Calibri"/>
            <w:color w:val="0645AD"/>
            <w:sz w:val="22"/>
            <w:szCs w:val="22"/>
          </w:rPr>
          <w:t>gardes rouges</w:t>
        </w:r>
      </w:hyperlink>
      <w:r w:rsidRPr="00E0483C">
        <w:rPr>
          <w:rFonts w:ascii="Calibri" w:hAnsi="Calibri" w:cs="Calibri"/>
          <w:color w:val="202122"/>
          <w:sz w:val="22"/>
          <w:szCs w:val="22"/>
        </w:rPr>
        <w:t>. Des membres des « </w:t>
      </w:r>
      <w:hyperlink r:id="rId368" w:tooltip="Cinq catégories noires" w:history="1">
        <w:r w:rsidRPr="00E0483C">
          <w:rPr>
            <w:rStyle w:val="Lienhypertexte"/>
            <w:rFonts w:ascii="Calibri" w:eastAsia="Calibri" w:hAnsi="Calibri" w:cs="Calibri"/>
            <w:color w:val="0645AD"/>
            <w:sz w:val="22"/>
            <w:szCs w:val="22"/>
          </w:rPr>
          <w:t>cinq catégories noires</w:t>
        </w:r>
      </w:hyperlink>
      <w:r w:rsidRPr="00E0483C">
        <w:rPr>
          <w:rFonts w:ascii="Calibri" w:hAnsi="Calibri" w:cs="Calibri"/>
          <w:color w:val="202122"/>
          <w:sz w:val="22"/>
          <w:szCs w:val="22"/>
        </w:rPr>
        <w:t> » ont été largement persécutés et même tués. Cette agitation permet à Mao de reprendre le contrôle de l'État et du parti communiste. Très peu de temps après sa mort en septembre 1976, les principaux responsables de ce retentissant chaos, la célèbre </w:t>
      </w:r>
      <w:hyperlink r:id="rId369" w:tooltip="Bande des Quatre" w:history="1">
        <w:r w:rsidRPr="00E0483C">
          <w:rPr>
            <w:rStyle w:val="Lienhypertexte"/>
            <w:rFonts w:ascii="Calibri" w:eastAsia="Calibri" w:hAnsi="Calibri" w:cs="Calibri"/>
            <w:color w:val="0645AD"/>
            <w:sz w:val="22"/>
            <w:szCs w:val="22"/>
          </w:rPr>
          <w:t>bande des Quatre</w:t>
        </w:r>
      </w:hyperlink>
      <w:r w:rsidRPr="00E0483C">
        <w:rPr>
          <w:rFonts w:ascii="Calibri" w:hAnsi="Calibri" w:cs="Calibri"/>
          <w:color w:val="202122"/>
          <w:sz w:val="22"/>
          <w:szCs w:val="22"/>
        </w:rPr>
        <w:t>, dont la propre épouse de Mao, </w:t>
      </w:r>
      <w:hyperlink r:id="rId370" w:tooltip="Jiang Qing" w:history="1">
        <w:r w:rsidRPr="00E0483C">
          <w:rPr>
            <w:rStyle w:val="Lienhypertexte"/>
            <w:rFonts w:ascii="Calibri" w:eastAsia="Calibri" w:hAnsi="Calibri" w:cs="Calibri"/>
            <w:color w:val="0645AD"/>
            <w:sz w:val="22"/>
            <w:szCs w:val="22"/>
          </w:rPr>
          <w:t>Jiang Qing</w:t>
        </w:r>
      </w:hyperlink>
      <w:r w:rsidRPr="00E0483C">
        <w:rPr>
          <w:rFonts w:ascii="Calibri" w:hAnsi="Calibri" w:cs="Calibri"/>
          <w:color w:val="202122"/>
          <w:sz w:val="22"/>
          <w:szCs w:val="22"/>
        </w:rPr>
        <w:t>, sont arrêtés, jugés et lourdement condamnés.</w:t>
      </w:r>
    </w:p>
    <w:p w14:paraId="03CBCC6F" w14:textId="77777777" w:rsidR="00E0483C" w:rsidRDefault="00E0483C" w:rsidP="00E0483C">
      <w:pPr>
        <w:pStyle w:val="NormalWeb"/>
        <w:shd w:val="clear" w:color="auto" w:fill="FFFFFF"/>
        <w:spacing w:before="0" w:beforeAutospacing="0" w:after="0" w:afterAutospacing="0"/>
        <w:jc w:val="both"/>
        <w:rPr>
          <w:rFonts w:ascii="Calibri" w:hAnsi="Calibri" w:cs="Calibri"/>
          <w:color w:val="202122"/>
          <w:sz w:val="22"/>
          <w:szCs w:val="22"/>
        </w:rPr>
      </w:pPr>
    </w:p>
    <w:p w14:paraId="44D5F4C0" w14:textId="2028184C" w:rsidR="00581E81" w:rsidRPr="00E0483C" w:rsidRDefault="00E0483C" w:rsidP="00E0483C">
      <w:pPr>
        <w:pStyle w:val="NormalWeb"/>
        <w:shd w:val="clear" w:color="auto" w:fill="FFFFFF"/>
        <w:spacing w:before="0" w:beforeAutospacing="0" w:after="0" w:afterAutospacing="0"/>
        <w:jc w:val="both"/>
        <w:rPr>
          <w:rFonts w:ascii="Calibri" w:hAnsi="Calibri" w:cs="Calibri"/>
          <w:color w:val="202122"/>
          <w:sz w:val="22"/>
          <w:szCs w:val="22"/>
        </w:rPr>
      </w:pPr>
      <w:r w:rsidRPr="00E0483C">
        <w:rPr>
          <w:rFonts w:ascii="Calibri" w:hAnsi="Calibri" w:cs="Calibri"/>
          <w:color w:val="202122"/>
          <w:sz w:val="22"/>
          <w:szCs w:val="22"/>
        </w:rPr>
        <w:t>Pendant la Révolution culturelle, des dizaines de millions de personnes ont été persécutées, avec un nombre estimé de morts allant de centaines de milliers à 20 millions</w:t>
      </w:r>
      <w:r>
        <w:rPr>
          <w:rFonts w:ascii="Calibri" w:hAnsi="Calibri" w:cs="Calibri"/>
          <w:color w:val="202122"/>
          <w:sz w:val="22"/>
          <w:szCs w:val="22"/>
        </w:rPr>
        <w:t xml:space="preserve">. </w:t>
      </w:r>
      <w:r w:rsidRPr="00E0483C">
        <w:rPr>
          <w:rFonts w:ascii="Calibri" w:hAnsi="Calibri" w:cs="Calibri"/>
          <w:color w:val="202122"/>
          <w:sz w:val="22"/>
          <w:szCs w:val="22"/>
          <w:shd w:val="clear" w:color="auto" w:fill="FFFFFF"/>
        </w:rPr>
        <w:t>Certains auteurs, comme le sinologue </w:t>
      </w:r>
      <w:hyperlink r:id="rId371" w:tooltip="Jean-Luc Domenach" w:history="1">
        <w:r w:rsidRPr="00E0483C">
          <w:rPr>
            <w:rStyle w:val="Lienhypertexte"/>
            <w:rFonts w:ascii="Calibri" w:hAnsi="Calibri" w:cs="Calibri"/>
            <w:color w:val="0645AD"/>
            <w:sz w:val="22"/>
            <w:szCs w:val="22"/>
            <w:shd w:val="clear" w:color="auto" w:fill="FFFFFF"/>
          </w:rPr>
          <w:t xml:space="preserve">Jean-Luc </w:t>
        </w:r>
        <w:proofErr w:type="spellStart"/>
        <w:r w:rsidRPr="00E0483C">
          <w:rPr>
            <w:rStyle w:val="Lienhypertexte"/>
            <w:rFonts w:ascii="Calibri" w:hAnsi="Calibri" w:cs="Calibri"/>
            <w:color w:val="0645AD"/>
            <w:sz w:val="22"/>
            <w:szCs w:val="22"/>
            <w:shd w:val="clear" w:color="auto" w:fill="FFFFFF"/>
          </w:rPr>
          <w:t>Domenach</w:t>
        </w:r>
        <w:proofErr w:type="spellEnd"/>
      </w:hyperlink>
      <w:r w:rsidRPr="00E0483C">
        <w:rPr>
          <w:rFonts w:ascii="Calibri" w:hAnsi="Calibri" w:cs="Calibri"/>
          <w:color w:val="202122"/>
          <w:sz w:val="22"/>
          <w:szCs w:val="22"/>
          <w:shd w:val="clear" w:color="auto" w:fill="FFFFFF"/>
        </w:rPr>
        <w:t>, ou l'historien </w:t>
      </w:r>
      <w:hyperlink r:id="rId372" w:tooltip="Stéphane Courtois" w:history="1">
        <w:r w:rsidRPr="00E0483C">
          <w:rPr>
            <w:rStyle w:val="Lienhypertexte"/>
            <w:rFonts w:ascii="Calibri" w:hAnsi="Calibri" w:cs="Calibri"/>
            <w:color w:val="0645AD"/>
            <w:sz w:val="22"/>
            <w:szCs w:val="22"/>
            <w:shd w:val="clear" w:color="auto" w:fill="FFFFFF"/>
          </w:rPr>
          <w:t>Stéphane Courtois</w:t>
        </w:r>
      </w:hyperlink>
      <w:r w:rsidRPr="00E0483C">
        <w:rPr>
          <w:rFonts w:ascii="Calibri" w:hAnsi="Calibri" w:cs="Calibri"/>
          <w:color w:val="202122"/>
          <w:sz w:val="22"/>
          <w:szCs w:val="22"/>
          <w:shd w:val="clear" w:color="auto" w:fill="FFFFFF"/>
        </w:rPr>
        <w:t> dans l'ouvrage collectif </w:t>
      </w:r>
      <w:hyperlink r:id="rId373" w:tooltip="Le Livre noir du communisme" w:history="1">
        <w:r w:rsidRPr="00E0483C">
          <w:rPr>
            <w:rStyle w:val="Lienhypertexte"/>
            <w:rFonts w:ascii="Calibri" w:hAnsi="Calibri" w:cs="Calibri"/>
            <w:i/>
            <w:iCs/>
            <w:color w:val="0645AD"/>
            <w:sz w:val="22"/>
            <w:szCs w:val="22"/>
            <w:shd w:val="clear" w:color="auto" w:fill="FFFFFF"/>
          </w:rPr>
          <w:t>Le Livre noir du communisme</w:t>
        </w:r>
      </w:hyperlink>
      <w:r w:rsidRPr="00E0483C">
        <w:rPr>
          <w:rFonts w:ascii="Calibri" w:hAnsi="Calibri" w:cs="Calibri"/>
          <w:color w:val="202122"/>
          <w:sz w:val="22"/>
          <w:szCs w:val="22"/>
          <w:shd w:val="clear" w:color="auto" w:fill="FFFFFF"/>
        </w:rPr>
        <w:t>, estiment le nombre de morts à plusieurs millions. À partir de l'</w:t>
      </w:r>
      <w:hyperlink r:id="rId374" w:tooltip="Août rouge" w:history="1">
        <w:r w:rsidRPr="00E0483C">
          <w:rPr>
            <w:rStyle w:val="Lienhypertexte"/>
            <w:rFonts w:ascii="Calibri" w:hAnsi="Calibri" w:cs="Calibri"/>
            <w:color w:val="0645AD"/>
            <w:sz w:val="22"/>
            <w:szCs w:val="22"/>
            <w:shd w:val="clear" w:color="auto" w:fill="FFFFFF"/>
          </w:rPr>
          <w:t>Août rouge</w:t>
        </w:r>
      </w:hyperlink>
      <w:r w:rsidRPr="00E0483C">
        <w:rPr>
          <w:rFonts w:ascii="Calibri" w:hAnsi="Calibri" w:cs="Calibri"/>
          <w:color w:val="202122"/>
          <w:sz w:val="22"/>
          <w:szCs w:val="22"/>
          <w:shd w:val="clear" w:color="auto" w:fill="FFFFFF"/>
        </w:rPr>
        <w:t> de </w:t>
      </w:r>
      <w:hyperlink r:id="rId375" w:tooltip="Pékin" w:history="1">
        <w:r w:rsidRPr="00E0483C">
          <w:rPr>
            <w:rStyle w:val="Lienhypertexte"/>
            <w:rFonts w:ascii="Calibri" w:hAnsi="Calibri" w:cs="Calibri"/>
            <w:color w:val="0645AD"/>
            <w:sz w:val="22"/>
            <w:szCs w:val="22"/>
            <w:shd w:val="clear" w:color="auto" w:fill="FFFFFF"/>
          </w:rPr>
          <w:t>Pékin</w:t>
        </w:r>
      </w:hyperlink>
      <w:r w:rsidRPr="00E0483C">
        <w:rPr>
          <w:rFonts w:ascii="Calibri" w:hAnsi="Calibri" w:cs="Calibri"/>
          <w:color w:val="202122"/>
          <w:sz w:val="22"/>
          <w:szCs w:val="22"/>
          <w:shd w:val="clear" w:color="auto" w:fill="FFFFFF"/>
        </w:rPr>
        <w:t>, des massacres ont lieu à plusieurs endroits, notamment le </w:t>
      </w:r>
      <w:hyperlink r:id="rId376" w:tooltip="Massacre de Guangxi" w:history="1">
        <w:r w:rsidRPr="00E0483C">
          <w:rPr>
            <w:rStyle w:val="Lienhypertexte"/>
            <w:rFonts w:ascii="Calibri" w:hAnsi="Calibri" w:cs="Calibri"/>
            <w:color w:val="0645AD"/>
            <w:sz w:val="22"/>
            <w:szCs w:val="22"/>
            <w:shd w:val="clear" w:color="auto" w:fill="FFFFFF"/>
          </w:rPr>
          <w:t>massacre de Guangxi</w:t>
        </w:r>
      </w:hyperlink>
      <w:r w:rsidRPr="00E0483C">
        <w:rPr>
          <w:rFonts w:ascii="Calibri" w:hAnsi="Calibri" w:cs="Calibri"/>
          <w:color w:val="202122"/>
          <w:sz w:val="22"/>
          <w:szCs w:val="22"/>
          <w:shd w:val="clear" w:color="auto" w:fill="FFFFFF"/>
        </w:rPr>
        <w:t> (un </w:t>
      </w:r>
      <w:hyperlink r:id="rId377" w:tooltip="Histoire du cannibalisme en Chine" w:history="1">
        <w:r w:rsidRPr="00E0483C">
          <w:rPr>
            <w:rStyle w:val="Lienhypertexte"/>
            <w:rFonts w:ascii="Calibri" w:hAnsi="Calibri" w:cs="Calibri"/>
            <w:color w:val="0645AD"/>
            <w:sz w:val="22"/>
            <w:szCs w:val="22"/>
            <w:shd w:val="clear" w:color="auto" w:fill="FFFFFF"/>
          </w:rPr>
          <w:t>cannibalisme</w:t>
        </w:r>
      </w:hyperlink>
      <w:r w:rsidRPr="00E0483C">
        <w:rPr>
          <w:rFonts w:ascii="Calibri" w:hAnsi="Calibri" w:cs="Calibri"/>
          <w:color w:val="202122"/>
          <w:sz w:val="22"/>
          <w:szCs w:val="22"/>
          <w:shd w:val="clear" w:color="auto" w:fill="FFFFFF"/>
        </w:rPr>
        <w:t> massif s'est produit), </w:t>
      </w:r>
      <w:hyperlink r:id="rId378" w:tooltip="Purge de Mongolie-Intérieure" w:history="1">
        <w:r w:rsidRPr="00E0483C">
          <w:rPr>
            <w:rStyle w:val="Lienhypertexte"/>
            <w:rFonts w:ascii="Calibri" w:hAnsi="Calibri" w:cs="Calibri"/>
            <w:color w:val="0645AD"/>
            <w:sz w:val="22"/>
            <w:szCs w:val="22"/>
            <w:shd w:val="clear" w:color="auto" w:fill="FFFFFF"/>
          </w:rPr>
          <w:t>de Mongolie-Intérieure</w:t>
        </w:r>
      </w:hyperlink>
      <w:r w:rsidRPr="00E0483C">
        <w:rPr>
          <w:rFonts w:ascii="Calibri" w:hAnsi="Calibri" w:cs="Calibri"/>
          <w:color w:val="202122"/>
          <w:sz w:val="22"/>
          <w:szCs w:val="22"/>
          <w:shd w:val="clear" w:color="auto" w:fill="FFFFFF"/>
        </w:rPr>
        <w:t>, </w:t>
      </w:r>
      <w:hyperlink r:id="rId379" w:tooltip="Massacre de Guangdong" w:history="1">
        <w:r w:rsidRPr="00E0483C">
          <w:rPr>
            <w:rStyle w:val="Lienhypertexte"/>
            <w:rFonts w:ascii="Calibri" w:hAnsi="Calibri" w:cs="Calibri"/>
            <w:color w:val="0645AD"/>
            <w:sz w:val="22"/>
            <w:szCs w:val="22"/>
            <w:shd w:val="clear" w:color="auto" w:fill="FFFFFF"/>
          </w:rPr>
          <w:t>de Guangdong</w:t>
        </w:r>
      </w:hyperlink>
      <w:r w:rsidRPr="00E0483C">
        <w:rPr>
          <w:rFonts w:ascii="Calibri" w:hAnsi="Calibri" w:cs="Calibri"/>
          <w:color w:val="202122"/>
          <w:sz w:val="22"/>
          <w:szCs w:val="22"/>
          <w:shd w:val="clear" w:color="auto" w:fill="FFFFFF"/>
        </w:rPr>
        <w:t>, de </w:t>
      </w:r>
      <w:hyperlink r:id="rId380" w:tooltip="Cas d'espionnage de Zhao Jianmin" w:history="1">
        <w:r w:rsidRPr="00E0483C">
          <w:rPr>
            <w:rStyle w:val="Lienhypertexte"/>
            <w:rFonts w:ascii="Calibri" w:hAnsi="Calibri" w:cs="Calibri"/>
            <w:color w:val="0645AD"/>
            <w:sz w:val="22"/>
            <w:szCs w:val="22"/>
            <w:shd w:val="clear" w:color="auto" w:fill="FFFFFF"/>
          </w:rPr>
          <w:t xml:space="preserve">cas d'espionnage de Zhao </w:t>
        </w:r>
        <w:proofErr w:type="spellStart"/>
        <w:r w:rsidRPr="00E0483C">
          <w:rPr>
            <w:rStyle w:val="Lienhypertexte"/>
            <w:rFonts w:ascii="Calibri" w:hAnsi="Calibri" w:cs="Calibri"/>
            <w:color w:val="0645AD"/>
            <w:sz w:val="22"/>
            <w:szCs w:val="22"/>
            <w:shd w:val="clear" w:color="auto" w:fill="FFFFFF"/>
          </w:rPr>
          <w:t>Jianmin</w:t>
        </w:r>
        <w:proofErr w:type="spellEnd"/>
      </w:hyperlink>
      <w:r w:rsidRPr="00E0483C">
        <w:rPr>
          <w:rFonts w:ascii="Calibri" w:hAnsi="Calibri" w:cs="Calibri"/>
          <w:color w:val="202122"/>
          <w:sz w:val="22"/>
          <w:szCs w:val="22"/>
          <w:shd w:val="clear" w:color="auto" w:fill="FFFFFF"/>
        </w:rPr>
        <w:t>, </w:t>
      </w:r>
      <w:hyperlink r:id="rId381" w:tooltip="Massacre de Daoxian" w:history="1">
        <w:r w:rsidRPr="00E0483C">
          <w:rPr>
            <w:rStyle w:val="Lienhypertexte"/>
            <w:rFonts w:ascii="Calibri" w:hAnsi="Calibri" w:cs="Calibri"/>
            <w:color w:val="0645AD"/>
            <w:sz w:val="22"/>
            <w:szCs w:val="22"/>
            <w:shd w:val="clear" w:color="auto" w:fill="FFFFFF"/>
          </w:rPr>
          <w:t xml:space="preserve">de </w:t>
        </w:r>
        <w:proofErr w:type="spellStart"/>
        <w:r w:rsidRPr="00E0483C">
          <w:rPr>
            <w:rStyle w:val="Lienhypertexte"/>
            <w:rFonts w:ascii="Calibri" w:hAnsi="Calibri" w:cs="Calibri"/>
            <w:color w:val="0645AD"/>
            <w:sz w:val="22"/>
            <w:szCs w:val="22"/>
            <w:shd w:val="clear" w:color="auto" w:fill="FFFFFF"/>
          </w:rPr>
          <w:t>Daoxian</w:t>
        </w:r>
        <w:proofErr w:type="spellEnd"/>
      </w:hyperlink>
      <w:r w:rsidRPr="00E0483C">
        <w:rPr>
          <w:rFonts w:ascii="Calibri" w:hAnsi="Calibri" w:cs="Calibri"/>
          <w:color w:val="202122"/>
          <w:sz w:val="22"/>
          <w:szCs w:val="22"/>
          <w:shd w:val="clear" w:color="auto" w:fill="FFFFFF"/>
        </w:rPr>
        <w:t> et </w:t>
      </w:r>
      <w:hyperlink r:id="rId382" w:tooltip="Massacre de Shadian" w:history="1">
        <w:r w:rsidRPr="00E0483C">
          <w:rPr>
            <w:rStyle w:val="Lienhypertexte"/>
            <w:rFonts w:ascii="Calibri" w:hAnsi="Calibri" w:cs="Calibri"/>
            <w:color w:val="0645AD"/>
            <w:sz w:val="22"/>
            <w:szCs w:val="22"/>
            <w:shd w:val="clear" w:color="auto" w:fill="FFFFFF"/>
          </w:rPr>
          <w:t xml:space="preserve">de </w:t>
        </w:r>
        <w:proofErr w:type="spellStart"/>
        <w:r w:rsidRPr="00E0483C">
          <w:rPr>
            <w:rStyle w:val="Lienhypertexte"/>
            <w:rFonts w:ascii="Calibri" w:hAnsi="Calibri" w:cs="Calibri"/>
            <w:color w:val="0645AD"/>
            <w:sz w:val="22"/>
            <w:szCs w:val="22"/>
            <w:shd w:val="clear" w:color="auto" w:fill="FFFFFF"/>
          </w:rPr>
          <w:t>Shadian</w:t>
        </w:r>
        <w:proofErr w:type="spellEnd"/>
      </w:hyperlink>
      <w:r w:rsidRPr="00E0483C">
        <w:rPr>
          <w:rFonts w:ascii="Calibri" w:hAnsi="Calibri" w:cs="Calibri"/>
          <w:color w:val="202122"/>
          <w:sz w:val="22"/>
          <w:szCs w:val="22"/>
          <w:shd w:val="clear" w:color="auto" w:fill="FFFFFF"/>
        </w:rPr>
        <w:t>. L'</w:t>
      </w:r>
      <w:hyperlink r:id="rId383" w:anchor="Rupture_en_1975" w:tooltip="Barrage de Banqiao" w:history="1">
        <w:r w:rsidRPr="00E0483C">
          <w:rPr>
            <w:rStyle w:val="Lienhypertexte"/>
            <w:rFonts w:ascii="Calibri" w:hAnsi="Calibri" w:cs="Calibri"/>
            <w:color w:val="0645AD"/>
            <w:sz w:val="22"/>
            <w:szCs w:val="22"/>
            <w:shd w:val="clear" w:color="auto" w:fill="FFFFFF"/>
          </w:rPr>
          <w:t xml:space="preserve">effondrement du barrage de </w:t>
        </w:r>
        <w:proofErr w:type="spellStart"/>
        <w:r w:rsidRPr="00E0483C">
          <w:rPr>
            <w:rStyle w:val="Lienhypertexte"/>
            <w:rFonts w:ascii="Calibri" w:hAnsi="Calibri" w:cs="Calibri"/>
            <w:color w:val="0645AD"/>
            <w:sz w:val="22"/>
            <w:szCs w:val="22"/>
            <w:shd w:val="clear" w:color="auto" w:fill="FFFFFF"/>
          </w:rPr>
          <w:t>Banqiao</w:t>
        </w:r>
        <w:proofErr w:type="spellEnd"/>
      </w:hyperlink>
      <w:r w:rsidRPr="00E0483C">
        <w:rPr>
          <w:rFonts w:ascii="Calibri" w:hAnsi="Calibri" w:cs="Calibri"/>
          <w:color w:val="202122"/>
          <w:sz w:val="22"/>
          <w:szCs w:val="22"/>
          <w:shd w:val="clear" w:color="auto" w:fill="FFFFFF"/>
        </w:rPr>
        <w:t>, l'une des plus grandes catastrophes technologiques du monde, a également eu lieu pendant la révolution culturelle.</w:t>
      </w:r>
    </w:p>
    <w:p w14:paraId="4ACBA9DE" w14:textId="77777777" w:rsidR="00E0483C" w:rsidRDefault="00E0483C" w:rsidP="00E0483C">
      <w:pPr>
        <w:spacing w:after="0" w:line="240" w:lineRule="auto"/>
        <w:jc w:val="both"/>
        <w:rPr>
          <w:rFonts w:ascii="Calibri" w:hAnsi="Calibri" w:cs="Calibri"/>
          <w:color w:val="202122"/>
          <w:shd w:val="clear" w:color="auto" w:fill="FFFFFF"/>
        </w:rPr>
      </w:pPr>
    </w:p>
    <w:p w14:paraId="32CFEF90" w14:textId="3D38E590" w:rsidR="00E0483C" w:rsidRPr="00E0483C" w:rsidRDefault="00E0483C" w:rsidP="00E0483C">
      <w:pPr>
        <w:spacing w:after="0" w:line="240" w:lineRule="auto"/>
        <w:jc w:val="both"/>
        <w:rPr>
          <w:rFonts w:ascii="Calibri" w:hAnsi="Calibri" w:cs="Calibri"/>
        </w:rPr>
      </w:pPr>
      <w:r w:rsidRPr="00E0483C">
        <w:rPr>
          <w:rFonts w:ascii="Calibri" w:hAnsi="Calibri" w:cs="Calibri"/>
          <w:color w:val="000000" w:themeColor="text1"/>
          <w:shd w:val="clear" w:color="auto" w:fill="FFFFFF"/>
        </w:rPr>
        <w:t>Les intellectuels, de même que les cadres du parti, sont publiquement humiliés, les </w:t>
      </w:r>
      <w:hyperlink r:id="rId384" w:tooltip="Mandarin (fonctionnaire)" w:history="1">
        <w:r w:rsidRPr="00E0483C">
          <w:rPr>
            <w:rStyle w:val="Lienhypertexte"/>
            <w:rFonts w:ascii="Calibri" w:hAnsi="Calibri" w:cs="Calibri"/>
            <w:color w:val="0645AD"/>
            <w:shd w:val="clear" w:color="auto" w:fill="FFFFFF"/>
          </w:rPr>
          <w:t>mandarins</w:t>
        </w:r>
      </w:hyperlink>
      <w:r w:rsidRPr="00E0483C">
        <w:rPr>
          <w:rFonts w:ascii="Calibri" w:hAnsi="Calibri" w:cs="Calibri"/>
          <w:color w:val="202122"/>
          <w:shd w:val="clear" w:color="auto" w:fill="FFFFFF"/>
        </w:rPr>
        <w:t> </w:t>
      </w:r>
      <w:r w:rsidRPr="00E0483C">
        <w:rPr>
          <w:rFonts w:ascii="Calibri" w:hAnsi="Calibri" w:cs="Calibri"/>
          <w:color w:val="000000" w:themeColor="text1"/>
          <w:shd w:val="clear" w:color="auto" w:fill="FFFFFF"/>
        </w:rPr>
        <w:t xml:space="preserve">et les élites bafoués, les valeurs culturelles chinoises traditionnelles et certaines valeurs occidentales sont dénoncées au nom de la lutte contre les </w:t>
      </w:r>
      <w:r w:rsidRPr="00E0483C">
        <w:rPr>
          <w:rFonts w:ascii="Calibri" w:hAnsi="Calibri" w:cs="Calibri"/>
          <w:color w:val="202122"/>
          <w:shd w:val="clear" w:color="auto" w:fill="FFFFFF"/>
        </w:rPr>
        <w:t>« </w:t>
      </w:r>
      <w:hyperlink r:id="rId385" w:tooltip="Quatre Vieilleries" w:history="1">
        <w:r w:rsidRPr="00E0483C">
          <w:rPr>
            <w:rStyle w:val="Lienhypertexte"/>
            <w:rFonts w:ascii="Calibri" w:hAnsi="Calibri" w:cs="Calibri"/>
            <w:color w:val="0645AD"/>
            <w:shd w:val="clear" w:color="auto" w:fill="FFFFFF"/>
          </w:rPr>
          <w:t>Quatre Vieilleries</w:t>
        </w:r>
      </w:hyperlink>
      <w:r w:rsidRPr="00E0483C">
        <w:rPr>
          <w:rFonts w:ascii="Calibri" w:hAnsi="Calibri" w:cs="Calibri"/>
          <w:color w:val="202122"/>
          <w:shd w:val="clear" w:color="auto" w:fill="FFFFFF"/>
        </w:rPr>
        <w:t xml:space="preserve"> ». </w:t>
      </w:r>
      <w:r w:rsidRPr="00E0483C">
        <w:rPr>
          <w:rFonts w:ascii="Calibri" w:hAnsi="Calibri" w:cs="Calibri"/>
          <w:color w:val="000000" w:themeColor="text1"/>
          <w:shd w:val="clear" w:color="auto" w:fill="FFFFFF"/>
        </w:rPr>
        <w:t>Le volet « culturel » de cette révolution tient en particulier à éradiquer les valeurs traditionnelles. C'est ainsi que des milliers de </w:t>
      </w:r>
      <w:hyperlink r:id="rId386" w:tooltip="Sculpture" w:history="1">
        <w:r w:rsidRPr="00E0483C">
          <w:rPr>
            <w:rStyle w:val="Lienhypertexte"/>
            <w:rFonts w:ascii="Calibri" w:hAnsi="Calibri" w:cs="Calibri"/>
            <w:color w:val="0645AD"/>
            <w:shd w:val="clear" w:color="auto" w:fill="FFFFFF"/>
          </w:rPr>
          <w:t>sculptures</w:t>
        </w:r>
      </w:hyperlink>
      <w:r w:rsidRPr="00E0483C">
        <w:rPr>
          <w:rFonts w:ascii="Calibri" w:hAnsi="Calibri" w:cs="Calibri"/>
          <w:color w:val="202122"/>
          <w:shd w:val="clear" w:color="auto" w:fill="FFFFFF"/>
        </w:rPr>
        <w:t> et de </w:t>
      </w:r>
      <w:hyperlink r:id="rId387" w:tooltip="Temple" w:history="1">
        <w:r w:rsidRPr="00E0483C">
          <w:rPr>
            <w:rStyle w:val="Lienhypertexte"/>
            <w:rFonts w:ascii="Calibri" w:hAnsi="Calibri" w:cs="Calibri"/>
            <w:color w:val="0645AD"/>
            <w:shd w:val="clear" w:color="auto" w:fill="FFFFFF"/>
          </w:rPr>
          <w:t>temples</w:t>
        </w:r>
      </w:hyperlink>
      <w:r w:rsidRPr="00E0483C">
        <w:rPr>
          <w:rFonts w:ascii="Calibri" w:hAnsi="Calibri" w:cs="Calibri"/>
          <w:color w:val="202122"/>
          <w:shd w:val="clear" w:color="auto" w:fill="FFFFFF"/>
        </w:rPr>
        <w:t> (</w:t>
      </w:r>
      <w:hyperlink r:id="rId388" w:tooltip="Bouddhisme" w:history="1">
        <w:r w:rsidRPr="00E0483C">
          <w:rPr>
            <w:rStyle w:val="Lienhypertexte"/>
            <w:rFonts w:ascii="Calibri" w:hAnsi="Calibri" w:cs="Calibri"/>
            <w:color w:val="0645AD"/>
            <w:shd w:val="clear" w:color="auto" w:fill="FFFFFF"/>
          </w:rPr>
          <w:t>bouddhistes</w:t>
        </w:r>
      </w:hyperlink>
      <w:r w:rsidRPr="00E0483C">
        <w:rPr>
          <w:rFonts w:ascii="Calibri" w:hAnsi="Calibri" w:cs="Calibri"/>
          <w:color w:val="202122"/>
          <w:shd w:val="clear" w:color="auto" w:fill="FFFFFF"/>
        </w:rPr>
        <w:t> </w:t>
      </w:r>
      <w:r w:rsidRPr="00E0483C">
        <w:rPr>
          <w:rFonts w:ascii="Calibri" w:hAnsi="Calibri" w:cs="Calibri"/>
          <w:color w:val="000000" w:themeColor="text1"/>
          <w:shd w:val="clear" w:color="auto" w:fill="FFFFFF"/>
        </w:rPr>
        <w:t>pour la plupart) sont détruits.</w:t>
      </w:r>
    </w:p>
    <w:p w14:paraId="4EB325B9" w14:textId="7517246B" w:rsidR="00E0483C" w:rsidRDefault="00E0483C" w:rsidP="00581E81">
      <w:pPr>
        <w:spacing w:after="0" w:line="240" w:lineRule="auto"/>
        <w:jc w:val="both"/>
      </w:pPr>
      <w:r>
        <w:t>Cette révolution n’avait de culturelle que le nom.</w:t>
      </w:r>
    </w:p>
    <w:p w14:paraId="6A973C93" w14:textId="77777777" w:rsidR="00E0483C" w:rsidRDefault="00E0483C" w:rsidP="00581E81">
      <w:pPr>
        <w:spacing w:after="0" w:line="240" w:lineRule="auto"/>
        <w:jc w:val="both"/>
      </w:pPr>
    </w:p>
    <w:p w14:paraId="7974EF8E" w14:textId="65FEC89A" w:rsidR="00E0483C" w:rsidRPr="00F44473" w:rsidRDefault="00E0483C" w:rsidP="00581E81">
      <w:pPr>
        <w:spacing w:after="0" w:line="240" w:lineRule="auto"/>
        <w:jc w:val="both"/>
        <w:rPr>
          <w:rFonts w:ascii="Calibri" w:hAnsi="Calibri" w:cs="Calibri"/>
          <w:color w:val="000000" w:themeColor="text1"/>
        </w:rPr>
      </w:pPr>
      <w:r w:rsidRPr="00F44473">
        <w:rPr>
          <w:rFonts w:ascii="Calibri" w:hAnsi="Calibri" w:cs="Calibri"/>
          <w:b/>
          <w:bCs/>
          <w:color w:val="202122"/>
          <w:shd w:val="clear" w:color="auto" w:fill="FFFFFF"/>
        </w:rPr>
        <w:t>Mai 68</w:t>
      </w:r>
      <w:r w:rsidR="00CA374E">
        <w:rPr>
          <w:rStyle w:val="Appelnotedebasdep"/>
          <w:rFonts w:ascii="Calibri" w:hAnsi="Calibri" w:cs="Calibri"/>
          <w:b/>
          <w:bCs/>
          <w:color w:val="202122"/>
          <w:shd w:val="clear" w:color="auto" w:fill="FFFFFF"/>
        </w:rPr>
        <w:footnoteReference w:id="13"/>
      </w:r>
      <w:r w:rsidRPr="00F44473">
        <w:rPr>
          <w:rFonts w:ascii="Calibri" w:hAnsi="Calibri" w:cs="Calibri"/>
          <w:color w:val="202122"/>
          <w:shd w:val="clear" w:color="auto" w:fill="FFFFFF"/>
        </w:rPr>
        <w:t> </w:t>
      </w:r>
      <w:r w:rsidR="00F44473">
        <w:rPr>
          <w:rFonts w:ascii="Calibri" w:hAnsi="Calibri" w:cs="Calibri"/>
          <w:color w:val="000000" w:themeColor="text1"/>
          <w:shd w:val="clear" w:color="auto" w:fill="FFFFFF"/>
        </w:rPr>
        <w:t>a été</w:t>
      </w:r>
      <w:r w:rsidRPr="00F44473">
        <w:rPr>
          <w:rFonts w:ascii="Calibri" w:hAnsi="Calibri" w:cs="Calibri"/>
          <w:color w:val="000000" w:themeColor="text1"/>
          <w:shd w:val="clear" w:color="auto" w:fill="FFFFFF"/>
        </w:rPr>
        <w:t xml:space="preserve"> un ensemble de mouvements sociaux, de grèves et de manifestations survenus en </w:t>
      </w:r>
      <w:hyperlink r:id="rId389" w:tooltip="France" w:history="1">
        <w:r w:rsidRPr="00F44473">
          <w:rPr>
            <w:rStyle w:val="Lienhypertexte"/>
            <w:rFonts w:ascii="Calibri" w:hAnsi="Calibri" w:cs="Calibri"/>
            <w:color w:val="0645AD"/>
            <w:shd w:val="clear" w:color="auto" w:fill="FFFFFF"/>
          </w:rPr>
          <w:t>France</w:t>
        </w:r>
      </w:hyperlink>
      <w:r w:rsidRPr="00F44473">
        <w:rPr>
          <w:rFonts w:ascii="Calibri" w:hAnsi="Calibri" w:cs="Calibri"/>
          <w:color w:val="202122"/>
          <w:shd w:val="clear" w:color="auto" w:fill="FFFFFF"/>
        </w:rPr>
        <w:t xml:space="preserve">, </w:t>
      </w:r>
      <w:r w:rsidRPr="00F44473">
        <w:rPr>
          <w:rFonts w:ascii="Calibri" w:hAnsi="Calibri" w:cs="Calibri"/>
          <w:color w:val="000000" w:themeColor="text1"/>
          <w:shd w:val="clear" w:color="auto" w:fill="FFFFFF"/>
        </w:rPr>
        <w:t>en mai-juin </w:t>
      </w:r>
      <w:hyperlink r:id="rId390" w:history="1">
        <w:r w:rsidRPr="00F44473">
          <w:rPr>
            <w:rStyle w:val="Lienhypertexte"/>
            <w:rFonts w:ascii="Calibri" w:hAnsi="Calibri" w:cs="Calibri"/>
            <w:color w:val="0645AD"/>
            <w:shd w:val="clear" w:color="auto" w:fill="FFFFFF"/>
          </w:rPr>
          <w:t>1968</w:t>
        </w:r>
      </w:hyperlink>
      <w:r w:rsidRPr="00F44473">
        <w:rPr>
          <w:rFonts w:ascii="Calibri" w:hAnsi="Calibri" w:cs="Calibri"/>
        </w:rPr>
        <w:t xml:space="preserve">, </w:t>
      </w:r>
      <w:r w:rsidRPr="00F44473">
        <w:rPr>
          <w:rFonts w:ascii="Calibri" w:hAnsi="Calibri" w:cs="Calibri"/>
          <w:color w:val="000000" w:themeColor="text1"/>
          <w:shd w:val="clear" w:color="auto" w:fill="FFFFFF"/>
        </w:rPr>
        <w:t xml:space="preserve">caractérisés par </w:t>
      </w:r>
      <w:r w:rsidRPr="00F44473">
        <w:rPr>
          <w:rFonts w:ascii="Calibri" w:hAnsi="Calibri" w:cs="Calibri"/>
          <w:i/>
          <w:iCs/>
          <w:color w:val="000000" w:themeColor="text1"/>
          <w:shd w:val="clear" w:color="auto" w:fill="FFFFFF"/>
        </w:rPr>
        <w:t>une vaste révolte spontanée </w:t>
      </w:r>
      <w:hyperlink r:id="rId391" w:tooltip="Antiautoritaire" w:history="1">
        <w:r w:rsidRPr="00F44473">
          <w:rPr>
            <w:rStyle w:val="Lienhypertexte"/>
            <w:rFonts w:ascii="Calibri" w:hAnsi="Calibri" w:cs="Calibri"/>
            <w:i/>
            <w:iCs/>
            <w:color w:val="003399"/>
            <w:shd w:val="clear" w:color="auto" w:fill="FFFFFF"/>
          </w:rPr>
          <w:t>antiautoritaire</w:t>
        </w:r>
      </w:hyperlink>
      <w:r w:rsidRPr="00F44473">
        <w:rPr>
          <w:rFonts w:ascii="Calibri" w:hAnsi="Calibri" w:cs="Calibri"/>
          <w:i/>
          <w:iCs/>
          <w:color w:val="000000" w:themeColor="text1"/>
          <w:shd w:val="clear" w:color="auto" w:fill="FFFFFF"/>
        </w:rPr>
        <w:t>, de nature à la fois </w:t>
      </w:r>
      <w:hyperlink r:id="rId392" w:tooltip="Culture" w:history="1">
        <w:r w:rsidRPr="00F44473">
          <w:rPr>
            <w:rStyle w:val="Lienhypertexte"/>
            <w:rFonts w:ascii="Calibri" w:hAnsi="Calibri" w:cs="Calibri"/>
            <w:i/>
            <w:iCs/>
            <w:color w:val="1F3864" w:themeColor="accent1" w:themeShade="80"/>
            <w:shd w:val="clear" w:color="auto" w:fill="FFFFFF"/>
          </w:rPr>
          <w:t>culturelle</w:t>
        </w:r>
      </w:hyperlink>
      <w:r w:rsidRPr="00F44473">
        <w:rPr>
          <w:rFonts w:ascii="Calibri" w:hAnsi="Calibri" w:cs="Calibri"/>
          <w:i/>
          <w:iCs/>
          <w:color w:val="000000" w:themeColor="text1"/>
          <w:shd w:val="clear" w:color="auto" w:fill="FFFFFF"/>
        </w:rPr>
        <w:t>, </w:t>
      </w:r>
      <w:hyperlink r:id="rId393" w:tooltip="Social" w:history="1">
        <w:r w:rsidRPr="00F44473">
          <w:rPr>
            <w:rStyle w:val="Lienhypertexte"/>
            <w:rFonts w:ascii="Calibri" w:hAnsi="Calibri" w:cs="Calibri"/>
            <w:i/>
            <w:iCs/>
            <w:color w:val="1F3864" w:themeColor="accent1" w:themeShade="80"/>
            <w:shd w:val="clear" w:color="auto" w:fill="FFFFFF"/>
          </w:rPr>
          <w:t>sociale</w:t>
        </w:r>
      </w:hyperlink>
      <w:r w:rsidRPr="00F44473">
        <w:rPr>
          <w:rFonts w:ascii="Calibri" w:hAnsi="Calibri" w:cs="Calibri"/>
          <w:i/>
          <w:iCs/>
          <w:color w:val="000000" w:themeColor="text1"/>
          <w:shd w:val="clear" w:color="auto" w:fill="FFFFFF"/>
        </w:rPr>
        <w:t> et </w:t>
      </w:r>
      <w:hyperlink r:id="rId394" w:tooltip="Politique" w:history="1">
        <w:r w:rsidRPr="00F44473">
          <w:rPr>
            <w:rStyle w:val="Lienhypertexte"/>
            <w:rFonts w:ascii="Calibri" w:hAnsi="Calibri" w:cs="Calibri"/>
            <w:i/>
            <w:iCs/>
            <w:color w:val="1F3864" w:themeColor="accent1" w:themeShade="80"/>
            <w:shd w:val="clear" w:color="auto" w:fill="FFFFFF"/>
          </w:rPr>
          <w:t>politique</w:t>
        </w:r>
      </w:hyperlink>
      <w:r w:rsidRPr="00F44473">
        <w:rPr>
          <w:rFonts w:ascii="Calibri" w:hAnsi="Calibri" w:cs="Calibri"/>
          <w:i/>
          <w:iCs/>
          <w:color w:val="000000" w:themeColor="text1"/>
          <w:shd w:val="clear" w:color="auto" w:fill="FFFFFF"/>
        </w:rPr>
        <w:t>, dirigée contre la société traditionnelle, le </w:t>
      </w:r>
      <w:hyperlink r:id="rId395" w:tooltip="Capitalisme" w:history="1">
        <w:r w:rsidRPr="00F44473">
          <w:rPr>
            <w:rStyle w:val="Lienhypertexte"/>
            <w:rFonts w:ascii="Calibri" w:hAnsi="Calibri" w:cs="Calibri"/>
            <w:i/>
            <w:iCs/>
            <w:color w:val="0645AD"/>
            <w:shd w:val="clear" w:color="auto" w:fill="FFFFFF"/>
          </w:rPr>
          <w:t>capitalisme</w:t>
        </w:r>
      </w:hyperlink>
      <w:r w:rsidRPr="00F44473">
        <w:rPr>
          <w:rFonts w:ascii="Calibri" w:hAnsi="Calibri" w:cs="Calibri"/>
          <w:i/>
          <w:iCs/>
          <w:color w:val="202122"/>
          <w:shd w:val="clear" w:color="auto" w:fill="FFFFFF"/>
        </w:rPr>
        <w:t>, l'</w:t>
      </w:r>
      <w:hyperlink r:id="rId396" w:tooltip="Impérialisme" w:history="1">
        <w:r w:rsidRPr="00F44473">
          <w:rPr>
            <w:rStyle w:val="Lienhypertexte"/>
            <w:rFonts w:ascii="Calibri" w:hAnsi="Calibri" w:cs="Calibri"/>
            <w:i/>
            <w:iCs/>
            <w:color w:val="0645AD"/>
            <w:shd w:val="clear" w:color="auto" w:fill="FFFFFF"/>
          </w:rPr>
          <w:t>impérialisme</w:t>
        </w:r>
      </w:hyperlink>
      <w:r w:rsidRPr="00F44473">
        <w:rPr>
          <w:rFonts w:ascii="Calibri" w:hAnsi="Calibri" w:cs="Calibri"/>
          <w:color w:val="202122"/>
          <w:shd w:val="clear" w:color="auto" w:fill="FFFFFF"/>
        </w:rPr>
        <w:t> </w:t>
      </w:r>
      <w:r w:rsidRPr="00F44473">
        <w:rPr>
          <w:rFonts w:ascii="Calibri" w:hAnsi="Calibri" w:cs="Calibri"/>
          <w:color w:val="000000" w:themeColor="text1"/>
          <w:shd w:val="clear" w:color="auto" w:fill="FFFFFF"/>
        </w:rPr>
        <w:t>et, plus immédiatement, contre le pouvoir </w:t>
      </w:r>
      <w:hyperlink r:id="rId397" w:tooltip="Gaullisme" w:history="1">
        <w:r w:rsidRPr="00F44473">
          <w:rPr>
            <w:rStyle w:val="Lienhypertexte"/>
            <w:rFonts w:ascii="Calibri" w:hAnsi="Calibri" w:cs="Calibri"/>
            <w:color w:val="0645AD"/>
            <w:shd w:val="clear" w:color="auto" w:fill="FFFFFF"/>
          </w:rPr>
          <w:t>gaulliste</w:t>
        </w:r>
      </w:hyperlink>
      <w:r w:rsidRPr="00F44473">
        <w:rPr>
          <w:rFonts w:ascii="Calibri" w:hAnsi="Calibri" w:cs="Calibri"/>
          <w:color w:val="202122"/>
          <w:shd w:val="clear" w:color="auto" w:fill="FFFFFF"/>
        </w:rPr>
        <w:t> en place</w:t>
      </w:r>
      <w:r w:rsidR="00F44473" w:rsidRPr="00F44473">
        <w:rPr>
          <w:rFonts w:ascii="Calibri" w:hAnsi="Calibri" w:cs="Calibri"/>
          <w:color w:val="202122"/>
          <w:shd w:val="clear" w:color="auto" w:fill="FFFFFF"/>
        </w:rPr>
        <w:t xml:space="preserve">, </w:t>
      </w:r>
      <w:r w:rsidR="00F44473" w:rsidRPr="00F44473">
        <w:rPr>
          <w:rFonts w:ascii="Calibri" w:hAnsi="Calibri" w:cs="Calibri"/>
          <w:color w:val="000000" w:themeColor="text1"/>
          <w:shd w:val="clear" w:color="auto" w:fill="FFFFFF"/>
        </w:rPr>
        <w:t xml:space="preserve">enclenchée, au départ, par </w:t>
      </w:r>
      <w:r w:rsidR="00F44473" w:rsidRPr="00F44473">
        <w:rPr>
          <w:rFonts w:ascii="Calibri" w:hAnsi="Calibri" w:cs="Calibri"/>
          <w:i/>
          <w:iCs/>
          <w:color w:val="000000" w:themeColor="text1"/>
          <w:shd w:val="clear" w:color="auto" w:fill="FFFFFF"/>
        </w:rPr>
        <w:t>une révolte de la jeunesse étudiante parisienne</w:t>
      </w:r>
      <w:r w:rsidR="00F44473" w:rsidRPr="00F44473">
        <w:rPr>
          <w:rFonts w:ascii="Calibri" w:hAnsi="Calibri" w:cs="Calibri"/>
          <w:color w:val="000000" w:themeColor="text1"/>
          <w:shd w:val="clear" w:color="auto" w:fill="FFFFFF"/>
        </w:rPr>
        <w:t xml:space="preserve"> (elle-même inspirée, chez une partie des </w:t>
      </w:r>
      <w:r w:rsidR="00F44473" w:rsidRPr="00F44473">
        <w:rPr>
          <w:color w:val="000000" w:themeColor="text1"/>
        </w:rPr>
        <w:t>étudiants d’extrême-gauche, en France, par la « </w:t>
      </w:r>
      <w:r w:rsidR="00F44473" w:rsidRPr="00F44473">
        <w:rPr>
          <w:i/>
          <w:iCs/>
          <w:color w:val="000000" w:themeColor="text1"/>
        </w:rPr>
        <w:t>révolution culturelle chinoise</w:t>
      </w:r>
      <w:r w:rsidR="00F44473" w:rsidRPr="00F44473">
        <w:rPr>
          <w:color w:val="000000" w:themeColor="text1"/>
        </w:rPr>
        <w:t> », abusés par cette dénomination et totalement ignorant de ce qui se passait en Chine (car elle-même totalement verrouillée et n’y admettant plus que des visiteurs amis)</w:t>
      </w:r>
      <w:r w:rsidR="00F44473">
        <w:rPr>
          <w:color w:val="000000" w:themeColor="text1"/>
        </w:rPr>
        <w:t>)</w:t>
      </w:r>
      <w:r w:rsidR="00F44473" w:rsidRPr="00F44473">
        <w:rPr>
          <w:color w:val="000000" w:themeColor="text1"/>
        </w:rPr>
        <w:t>.</w:t>
      </w:r>
    </w:p>
    <w:p w14:paraId="7EA273DB" w14:textId="77777777" w:rsidR="00E0483C" w:rsidRDefault="00E0483C" w:rsidP="00581E81">
      <w:pPr>
        <w:spacing w:after="0" w:line="240" w:lineRule="auto"/>
        <w:jc w:val="both"/>
      </w:pPr>
    </w:p>
    <w:p w14:paraId="20A01DF9" w14:textId="6B58F4C5" w:rsidR="00581E81" w:rsidRDefault="00581E81" w:rsidP="00581E81">
      <w:pPr>
        <w:spacing w:after="0" w:line="240" w:lineRule="auto"/>
        <w:jc w:val="both"/>
      </w:pPr>
      <w:r>
        <w:t>Je me souviens de l'aveuglement des intellectuels français et américains de gauche, dans les années 70, sur Mao et la révolution culturelle, y compris dans des livres d'une naïveté béate, comme celui d'Orville Schell ("</w:t>
      </w:r>
      <w:r w:rsidRPr="00B83347">
        <w:rPr>
          <w:i/>
          <w:iCs/>
        </w:rPr>
        <w:t>Les Chinois, la vie de tous les jours en République populaire de Chine</w:t>
      </w:r>
      <w:r>
        <w:t>", 1978).</w:t>
      </w:r>
    </w:p>
    <w:p w14:paraId="39AAA4D6" w14:textId="77777777" w:rsidR="00581E81" w:rsidRDefault="00581E81" w:rsidP="00581E81">
      <w:pPr>
        <w:spacing w:after="0" w:line="240" w:lineRule="auto"/>
        <w:jc w:val="both"/>
      </w:pPr>
    </w:p>
    <w:p w14:paraId="6282753D" w14:textId="77777777" w:rsidR="00581E81" w:rsidRDefault="00581E81" w:rsidP="00581E81">
      <w:pPr>
        <w:spacing w:after="0" w:line="240" w:lineRule="auto"/>
        <w:jc w:val="both"/>
      </w:pPr>
      <w:r>
        <w:t xml:space="preserve">Personne ne voulait écouter, à l'époque, le sinologue Simon </w:t>
      </w:r>
      <w:proofErr w:type="spellStart"/>
      <w:r>
        <w:t>Leys</w:t>
      </w:r>
      <w:proofErr w:type="spellEnd"/>
      <w:r>
        <w:rPr>
          <w:rStyle w:val="Appelnotedebasdep"/>
        </w:rPr>
        <w:footnoteReference w:id="14"/>
      </w:r>
      <w:r>
        <w:t>, lanceur d’alerte (auteur de "</w:t>
      </w:r>
      <w:r w:rsidRPr="00A3287F">
        <w:rPr>
          <w:i/>
          <w:iCs/>
        </w:rPr>
        <w:t>Les habits neufs du président Mao</w:t>
      </w:r>
      <w:r>
        <w:t>", 1971, "</w:t>
      </w:r>
      <w:r w:rsidRPr="00A3287F">
        <w:rPr>
          <w:i/>
          <w:iCs/>
        </w:rPr>
        <w:t>Ombres chinoises</w:t>
      </w:r>
      <w:r>
        <w:t xml:space="preserve">", 1974, etc. ...) _ accusé d'être subventionné par le bureau belge de la CIA _, ou encore la sinologue, Marie </w:t>
      </w:r>
      <w:proofErr w:type="spellStart"/>
      <w:r>
        <w:t>Holzman</w:t>
      </w:r>
      <w:proofErr w:type="spellEnd"/>
      <w:r>
        <w:rPr>
          <w:rStyle w:val="Appelnotedebasdep"/>
        </w:rPr>
        <w:footnoteReference w:id="15"/>
      </w:r>
      <w:r>
        <w:t xml:space="preserve"> (</w:t>
      </w:r>
      <w:r w:rsidRPr="00A3287F">
        <w:rPr>
          <w:i/>
          <w:iCs/>
        </w:rPr>
        <w:t>Avec les Chinois</w:t>
      </w:r>
      <w:r w:rsidRPr="00A3287F">
        <w:t>, 1981</w:t>
      </w:r>
      <w:r>
        <w:t xml:space="preserve"> …).</w:t>
      </w:r>
    </w:p>
    <w:p w14:paraId="41D89AA6" w14:textId="77777777" w:rsidR="00581E81" w:rsidRDefault="00581E81" w:rsidP="00581E81">
      <w:pPr>
        <w:spacing w:after="0" w:line="240" w:lineRule="auto"/>
        <w:jc w:val="both"/>
      </w:pPr>
    </w:p>
    <w:p w14:paraId="2DB1A4F4" w14:textId="691B6B3F" w:rsidR="00581E81" w:rsidRDefault="00581E81" w:rsidP="00581E81">
      <w:pPr>
        <w:spacing w:after="0" w:line="240" w:lineRule="auto"/>
        <w:jc w:val="both"/>
      </w:pPr>
      <w:r w:rsidRPr="00A3287F">
        <w:t>Un très bon livre « </w:t>
      </w:r>
      <w:proofErr w:type="spellStart"/>
      <w:r w:rsidRPr="00A3287F">
        <w:rPr>
          <w:i/>
          <w:iCs/>
        </w:rPr>
        <w:t>Révo</w:t>
      </w:r>
      <w:proofErr w:type="spellEnd"/>
      <w:r w:rsidRPr="00A3287F">
        <w:rPr>
          <w:i/>
          <w:iCs/>
        </w:rPr>
        <w:t xml:space="preserve">. </w:t>
      </w:r>
      <w:proofErr w:type="gramStart"/>
      <w:r w:rsidRPr="00A3287F">
        <w:rPr>
          <w:i/>
          <w:iCs/>
        </w:rPr>
        <w:t>cul</w:t>
      </w:r>
      <w:proofErr w:type="gramEnd"/>
      <w:r w:rsidRPr="00A3287F">
        <w:rPr>
          <w:i/>
          <w:iCs/>
        </w:rPr>
        <w:t>. dans la Chine pop.</w:t>
      </w:r>
      <w:r w:rsidRPr="00A3287F">
        <w:t xml:space="preserve"> », </w:t>
      </w:r>
      <w:r w:rsidRPr="0079314E">
        <w:rPr>
          <w:color w:val="000000" w:themeColor="text1"/>
          <w:shd w:val="clear" w:color="auto" w:fill="FFFFFF"/>
        </w:rPr>
        <w:t>formé essentiellement d'extraits de la presse des </w:t>
      </w:r>
      <w:hyperlink r:id="rId398" w:tooltip="Garde rouge (Chine)" w:history="1">
        <w:r w:rsidRPr="00A3287F">
          <w:rPr>
            <w:rStyle w:val="Lienhypertexte"/>
            <w:color w:val="0645AD"/>
            <w:shd w:val="clear" w:color="auto" w:fill="FFFFFF"/>
          </w:rPr>
          <w:t>gardes rouges chinois</w:t>
        </w:r>
      </w:hyperlink>
      <w:r w:rsidRPr="00A3287F">
        <w:t xml:space="preserve">, compilés par </w:t>
      </w:r>
      <w:r>
        <w:t>le</w:t>
      </w:r>
      <w:r w:rsidRPr="00A3287F">
        <w:rPr>
          <w:color w:val="202122"/>
          <w:shd w:val="clear" w:color="auto" w:fill="FFFFFF"/>
        </w:rPr>
        <w:t> </w:t>
      </w:r>
      <w:hyperlink r:id="rId399" w:tooltip="Sinologue" w:history="1">
        <w:r w:rsidRPr="00A3287F">
          <w:rPr>
            <w:rStyle w:val="Lienhypertexte"/>
            <w:color w:val="0645AD"/>
            <w:shd w:val="clear" w:color="auto" w:fill="FFFFFF"/>
          </w:rPr>
          <w:t>sinologue</w:t>
        </w:r>
      </w:hyperlink>
      <w:r w:rsidRPr="00A3287F">
        <w:rPr>
          <w:color w:val="202122"/>
          <w:shd w:val="clear" w:color="auto" w:fill="FFFFFF"/>
        </w:rPr>
        <w:t> </w:t>
      </w:r>
      <w:hyperlink r:id="rId400" w:tooltip="Guilhem Fabre" w:history="1">
        <w:r w:rsidRPr="00A3287F">
          <w:rPr>
            <w:rStyle w:val="Lienhypertexte"/>
            <w:color w:val="0645AD"/>
            <w:shd w:val="clear" w:color="auto" w:fill="FFFFFF"/>
          </w:rPr>
          <w:t>Guilhem Fabre</w:t>
        </w:r>
      </w:hyperlink>
      <w:r w:rsidRPr="00A3287F">
        <w:t xml:space="preserve">, </w:t>
      </w:r>
      <w:r w:rsidR="0079314E" w:rsidRPr="0079314E">
        <w:rPr>
          <w:color w:val="000000" w:themeColor="text1"/>
        </w:rPr>
        <w:t>était</w:t>
      </w:r>
      <w:r w:rsidR="0079314E">
        <w:rPr>
          <w:color w:val="000000" w:themeColor="text1"/>
        </w:rPr>
        <w:t xml:space="preserve"> pourtant</w:t>
      </w:r>
      <w:r w:rsidR="0079314E" w:rsidRPr="0079314E">
        <w:rPr>
          <w:color w:val="000000" w:themeColor="text1"/>
        </w:rPr>
        <w:t xml:space="preserve"> </w:t>
      </w:r>
      <w:r w:rsidRPr="0079314E">
        <w:rPr>
          <w:color w:val="000000" w:themeColor="text1"/>
        </w:rPr>
        <w:t>paru en France en 1974</w:t>
      </w:r>
      <w:r>
        <w:rPr>
          <w:rStyle w:val="Appelnotedebasdep"/>
        </w:rPr>
        <w:footnoteReference w:id="16"/>
      </w:r>
      <w:r w:rsidRPr="00A3287F">
        <w:t>.</w:t>
      </w:r>
    </w:p>
    <w:p w14:paraId="7659D33E" w14:textId="77777777" w:rsidR="00581E81" w:rsidRDefault="00581E81" w:rsidP="00624390">
      <w:pPr>
        <w:spacing w:after="0" w:line="240" w:lineRule="auto"/>
        <w:jc w:val="both"/>
      </w:pPr>
    </w:p>
    <w:p w14:paraId="44FD3D24" w14:textId="648FEF97" w:rsidR="00595E17" w:rsidRDefault="00595E17" w:rsidP="00581E81">
      <w:pPr>
        <w:pStyle w:val="Titre1"/>
      </w:pPr>
      <w:bookmarkStart w:id="19" w:name="_Toc73181632"/>
      <w:r>
        <w:t>La période de</w:t>
      </w:r>
      <w:r w:rsidR="00581E81">
        <w:t>s dissidents et de la déliquescence de l’économie soviétique</w:t>
      </w:r>
      <w:bookmarkEnd w:id="19"/>
    </w:p>
    <w:p w14:paraId="70C17956" w14:textId="5F1B3D72" w:rsidR="00595E17" w:rsidRDefault="00595E17" w:rsidP="00624390">
      <w:pPr>
        <w:spacing w:after="0" w:line="240" w:lineRule="auto"/>
        <w:jc w:val="both"/>
      </w:pPr>
    </w:p>
    <w:p w14:paraId="33111F99" w14:textId="6F36AB1C" w:rsidR="00581E81" w:rsidRDefault="004526AB" w:rsidP="00624390">
      <w:pPr>
        <w:spacing w:after="0" w:line="240" w:lineRule="auto"/>
        <w:jc w:val="both"/>
      </w:pPr>
      <w:r>
        <w:t>(La guerre en Afghanistan ruine l’économie soviétique).</w:t>
      </w:r>
    </w:p>
    <w:p w14:paraId="1F4F3F8B" w14:textId="77777777" w:rsidR="004526AB" w:rsidRDefault="004526AB" w:rsidP="00624390">
      <w:pPr>
        <w:spacing w:after="0" w:line="240" w:lineRule="auto"/>
        <w:jc w:val="both"/>
      </w:pPr>
    </w:p>
    <w:p w14:paraId="7C3DB4EC" w14:textId="189964AC" w:rsidR="00581E81" w:rsidRDefault="00581E81" w:rsidP="00F44473">
      <w:pPr>
        <w:pStyle w:val="Titre1"/>
      </w:pPr>
      <w:bookmarkStart w:id="20" w:name="_Toc73181633"/>
      <w:r>
        <w:t>La « déflagration » mondiale provoquée par la publication de l’Archipel du Goulag</w:t>
      </w:r>
      <w:bookmarkEnd w:id="20"/>
    </w:p>
    <w:p w14:paraId="219C1E32" w14:textId="6F09D9E5" w:rsidR="00581E81" w:rsidRDefault="00581E81" w:rsidP="00624390">
      <w:pPr>
        <w:spacing w:after="0" w:line="240" w:lineRule="auto"/>
        <w:jc w:val="both"/>
      </w:pPr>
    </w:p>
    <w:p w14:paraId="5EA83DA8" w14:textId="53D247FC" w:rsidR="00CA374E" w:rsidRPr="004D3892" w:rsidRDefault="00CA374E" w:rsidP="00CA374E">
      <w:pPr>
        <w:pStyle w:val="NormalWeb"/>
        <w:shd w:val="clear" w:color="auto" w:fill="FFFFFF"/>
        <w:spacing w:before="0" w:beforeAutospacing="0" w:after="0" w:afterAutospacing="0"/>
        <w:jc w:val="both"/>
        <w:rPr>
          <w:rFonts w:ascii="Calibri" w:hAnsi="Calibri" w:cs="Calibri"/>
          <w:sz w:val="22"/>
          <w:szCs w:val="22"/>
        </w:rPr>
      </w:pPr>
      <w:r w:rsidRPr="00CA374E">
        <w:rPr>
          <w:rFonts w:ascii="Calibri" w:hAnsi="Calibri" w:cs="Calibri"/>
          <w:b/>
          <w:bCs/>
          <w:i/>
          <w:iCs/>
          <w:color w:val="202122"/>
          <w:sz w:val="22"/>
          <w:szCs w:val="22"/>
        </w:rPr>
        <w:t>L'Archipel du Goulag. 1918-1956, essai d'investigation littéraire</w:t>
      </w:r>
      <w:r w:rsidRPr="00CA374E">
        <w:rPr>
          <w:rFonts w:ascii="Calibri" w:hAnsi="Calibri" w:cs="Calibri"/>
          <w:color w:val="202122"/>
          <w:sz w:val="22"/>
          <w:szCs w:val="22"/>
        </w:rPr>
        <w:t xml:space="preserve"> est un </w:t>
      </w:r>
      <w:hyperlink r:id="rId401" w:tooltip="Livre (document)" w:history="1">
        <w:r w:rsidRPr="00CA374E">
          <w:rPr>
            <w:rStyle w:val="Lienhypertexte"/>
            <w:rFonts w:ascii="Calibri" w:eastAsia="Calibri" w:hAnsi="Calibri" w:cs="Calibri"/>
            <w:color w:val="0645AD"/>
            <w:sz w:val="22"/>
            <w:szCs w:val="22"/>
          </w:rPr>
          <w:t>livre</w:t>
        </w:r>
      </w:hyperlink>
      <w:r w:rsidRPr="00CA374E">
        <w:rPr>
          <w:rFonts w:ascii="Calibri" w:hAnsi="Calibri" w:cs="Calibri"/>
          <w:color w:val="202122"/>
          <w:sz w:val="22"/>
          <w:szCs w:val="22"/>
        </w:rPr>
        <w:t> d'</w:t>
      </w:r>
      <w:hyperlink r:id="rId402" w:tooltip="Alexandre Soljenitsyne" w:history="1">
        <w:r w:rsidRPr="00CA374E">
          <w:rPr>
            <w:rStyle w:val="Lienhypertexte"/>
            <w:rFonts w:ascii="Calibri" w:eastAsia="Calibri" w:hAnsi="Calibri" w:cs="Calibri"/>
            <w:color w:val="0645AD"/>
            <w:sz w:val="22"/>
            <w:szCs w:val="22"/>
          </w:rPr>
          <w:t>Alexandre Soljenitsyne</w:t>
        </w:r>
      </w:hyperlink>
      <w:r w:rsidRPr="00CA374E">
        <w:rPr>
          <w:rFonts w:ascii="Calibri" w:hAnsi="Calibri" w:cs="Calibri"/>
          <w:color w:val="202122"/>
          <w:sz w:val="22"/>
          <w:szCs w:val="22"/>
        </w:rPr>
        <w:t> publié en 1973 à Paris</w:t>
      </w:r>
      <w:r w:rsidR="004D3892">
        <w:rPr>
          <w:rFonts w:ascii="Calibri" w:hAnsi="Calibri" w:cs="Calibri"/>
          <w:color w:val="202122"/>
          <w:sz w:val="22"/>
          <w:szCs w:val="22"/>
        </w:rPr>
        <w:t xml:space="preserve">, </w:t>
      </w:r>
      <w:r w:rsidRPr="00CA374E">
        <w:rPr>
          <w:rFonts w:ascii="Calibri" w:hAnsi="Calibri" w:cs="Calibri"/>
          <w:color w:val="202122"/>
          <w:sz w:val="22"/>
          <w:szCs w:val="22"/>
        </w:rPr>
        <w:t>traite du système carcéral et de travail forcé mis en place en </w:t>
      </w:r>
      <w:hyperlink r:id="rId403" w:tooltip="Union soviétique" w:history="1">
        <w:r w:rsidRPr="00CA374E">
          <w:rPr>
            <w:rStyle w:val="Lienhypertexte"/>
            <w:rFonts w:ascii="Calibri" w:eastAsia="Calibri" w:hAnsi="Calibri" w:cs="Calibri"/>
            <w:color w:val="0645AD"/>
            <w:sz w:val="22"/>
            <w:szCs w:val="22"/>
          </w:rPr>
          <w:t>Union soviétique</w:t>
        </w:r>
      </w:hyperlink>
      <w:r w:rsidRPr="00CA374E">
        <w:rPr>
          <w:rFonts w:ascii="Calibri" w:hAnsi="Calibri" w:cs="Calibri"/>
          <w:color w:val="202122"/>
          <w:sz w:val="22"/>
          <w:szCs w:val="22"/>
        </w:rPr>
        <w:t>. Écrit de 1958 à 1967 dans la clandestinité, l'ouvrage ne se veut ni une histoire du </w:t>
      </w:r>
      <w:hyperlink r:id="rId404" w:tooltip="Goulag" w:history="1">
        <w:r w:rsidRPr="00CA374E">
          <w:rPr>
            <w:rStyle w:val="Lienhypertexte"/>
            <w:rFonts w:ascii="Calibri" w:eastAsia="Calibri" w:hAnsi="Calibri" w:cs="Calibri"/>
            <w:color w:val="0645AD"/>
            <w:sz w:val="22"/>
            <w:szCs w:val="22"/>
          </w:rPr>
          <w:t>goulag</w:t>
        </w:r>
      </w:hyperlink>
      <w:r w:rsidRPr="00CA374E">
        <w:rPr>
          <w:rFonts w:ascii="Calibri" w:hAnsi="Calibri" w:cs="Calibri"/>
          <w:color w:val="202122"/>
          <w:sz w:val="22"/>
          <w:szCs w:val="22"/>
        </w:rPr>
        <w:t xml:space="preserve"> ni une autobiographie, mais le porte-parole des victimes des </w:t>
      </w:r>
      <w:r w:rsidRPr="004D3892">
        <w:rPr>
          <w:rFonts w:ascii="Calibri" w:hAnsi="Calibri" w:cs="Calibri"/>
          <w:sz w:val="22"/>
          <w:szCs w:val="22"/>
        </w:rPr>
        <w:t>goulags : il est écrit à partir de 227 témoignages de prisonniers ainsi que de l'expérience de l'auteur. Soljenitsyne précise que </w:t>
      </w:r>
      <w:r w:rsidRPr="004D3892">
        <w:rPr>
          <w:rStyle w:val="citation"/>
          <w:rFonts w:ascii="Calibri" w:eastAsiaTheme="majorEastAsia" w:hAnsi="Calibri" w:cs="Calibri"/>
          <w:sz w:val="22"/>
          <w:szCs w:val="22"/>
        </w:rPr>
        <w:t>« </w:t>
      </w:r>
      <w:r w:rsidRPr="004D3892">
        <w:rPr>
          <w:rStyle w:val="citation"/>
          <w:rFonts w:ascii="Calibri" w:eastAsiaTheme="majorEastAsia" w:hAnsi="Calibri" w:cs="Calibri"/>
          <w:i/>
          <w:iCs/>
          <w:sz w:val="22"/>
          <w:szCs w:val="22"/>
        </w:rPr>
        <w:t>Ce livre ne contient ni personnages ni événements inventés. Hommes et lieux y sont désignés sous leurs vrais noms</w:t>
      </w:r>
      <w:r w:rsidRPr="004D3892">
        <w:rPr>
          <w:rStyle w:val="citation"/>
          <w:rFonts w:ascii="Calibri" w:eastAsiaTheme="majorEastAsia" w:hAnsi="Calibri" w:cs="Calibri"/>
          <w:sz w:val="22"/>
          <w:szCs w:val="22"/>
        </w:rPr>
        <w:t> »</w:t>
      </w:r>
      <w:r w:rsidRPr="004D3892">
        <w:rPr>
          <w:rFonts w:ascii="Calibri" w:hAnsi="Calibri" w:cs="Calibri"/>
          <w:sz w:val="22"/>
          <w:szCs w:val="22"/>
        </w:rPr>
        <w:t>.</w:t>
      </w:r>
    </w:p>
    <w:p w14:paraId="7523F2D4" w14:textId="77777777" w:rsidR="00CA374E" w:rsidRDefault="00CA374E" w:rsidP="00CA374E">
      <w:pPr>
        <w:pStyle w:val="NormalWeb"/>
        <w:shd w:val="clear" w:color="auto" w:fill="FFFFFF"/>
        <w:spacing w:before="0" w:beforeAutospacing="0" w:after="0" w:afterAutospacing="0"/>
        <w:jc w:val="both"/>
        <w:rPr>
          <w:rFonts w:ascii="Calibri" w:hAnsi="Calibri" w:cs="Calibri"/>
          <w:i/>
          <w:iCs/>
          <w:color w:val="202122"/>
          <w:sz w:val="22"/>
          <w:szCs w:val="22"/>
        </w:rPr>
      </w:pPr>
    </w:p>
    <w:p w14:paraId="77523350" w14:textId="465CC66C" w:rsidR="00CA374E" w:rsidRDefault="00CA374E" w:rsidP="00CA374E">
      <w:pPr>
        <w:pStyle w:val="NormalWeb"/>
        <w:shd w:val="clear" w:color="auto" w:fill="FFFFFF"/>
        <w:spacing w:before="0" w:beforeAutospacing="0" w:after="0" w:afterAutospacing="0"/>
        <w:jc w:val="both"/>
        <w:rPr>
          <w:rFonts w:ascii="Calibri" w:hAnsi="Calibri" w:cs="Calibri"/>
          <w:color w:val="202122"/>
          <w:sz w:val="22"/>
          <w:szCs w:val="22"/>
        </w:rPr>
      </w:pPr>
      <w:r w:rsidRPr="00CA374E">
        <w:rPr>
          <w:rFonts w:ascii="Calibri" w:hAnsi="Calibri" w:cs="Calibri"/>
          <w:i/>
          <w:iCs/>
          <w:color w:val="202122"/>
          <w:sz w:val="22"/>
          <w:szCs w:val="22"/>
        </w:rPr>
        <w:t>Goulag</w:t>
      </w:r>
      <w:r w:rsidRPr="00CA374E">
        <w:rPr>
          <w:rFonts w:ascii="Calibri" w:hAnsi="Calibri" w:cs="Calibri"/>
          <w:color w:val="202122"/>
          <w:sz w:val="22"/>
          <w:szCs w:val="22"/>
        </w:rPr>
        <w:t> (</w:t>
      </w:r>
      <w:proofErr w:type="spellStart"/>
      <w:r w:rsidRPr="00CA374E">
        <w:rPr>
          <w:rFonts w:ascii="Calibri" w:hAnsi="Calibri" w:cs="Calibri"/>
          <w:b/>
          <w:bCs/>
          <w:i/>
          <w:iCs/>
          <w:color w:val="202122"/>
          <w:sz w:val="22"/>
          <w:szCs w:val="22"/>
        </w:rPr>
        <w:t>G</w:t>
      </w:r>
      <w:r w:rsidRPr="00CA374E">
        <w:rPr>
          <w:rFonts w:ascii="Calibri" w:hAnsi="Calibri" w:cs="Calibri"/>
          <w:i/>
          <w:iCs/>
          <w:color w:val="202122"/>
          <w:sz w:val="22"/>
          <w:szCs w:val="22"/>
        </w:rPr>
        <w:t>lavnoe</w:t>
      </w:r>
      <w:proofErr w:type="spellEnd"/>
      <w:r w:rsidRPr="00CA374E">
        <w:rPr>
          <w:rFonts w:ascii="Calibri" w:hAnsi="Calibri" w:cs="Calibri"/>
          <w:i/>
          <w:iCs/>
          <w:color w:val="202122"/>
          <w:sz w:val="22"/>
          <w:szCs w:val="22"/>
        </w:rPr>
        <w:t> </w:t>
      </w:r>
      <w:proofErr w:type="spellStart"/>
      <w:r w:rsidRPr="00CA374E">
        <w:rPr>
          <w:rFonts w:ascii="Calibri" w:hAnsi="Calibri" w:cs="Calibri"/>
          <w:b/>
          <w:bCs/>
          <w:i/>
          <w:iCs/>
          <w:color w:val="202122"/>
          <w:sz w:val="22"/>
          <w:szCs w:val="22"/>
        </w:rPr>
        <w:t>ou</w:t>
      </w:r>
      <w:r w:rsidRPr="00CA374E">
        <w:rPr>
          <w:rFonts w:ascii="Calibri" w:hAnsi="Calibri" w:cs="Calibri"/>
          <w:i/>
          <w:iCs/>
          <w:color w:val="202122"/>
          <w:sz w:val="22"/>
          <w:szCs w:val="22"/>
        </w:rPr>
        <w:t>pravlenie</w:t>
      </w:r>
      <w:proofErr w:type="spellEnd"/>
      <w:r w:rsidRPr="00CA374E">
        <w:rPr>
          <w:rFonts w:ascii="Calibri" w:hAnsi="Calibri" w:cs="Calibri"/>
          <w:i/>
          <w:iCs/>
          <w:color w:val="202122"/>
          <w:sz w:val="22"/>
          <w:szCs w:val="22"/>
        </w:rPr>
        <w:t xml:space="preserve"> </w:t>
      </w:r>
      <w:proofErr w:type="spellStart"/>
      <w:r w:rsidRPr="00CA374E">
        <w:rPr>
          <w:rFonts w:ascii="Calibri" w:hAnsi="Calibri" w:cs="Calibri"/>
          <w:i/>
          <w:iCs/>
          <w:color w:val="202122"/>
          <w:sz w:val="22"/>
          <w:szCs w:val="22"/>
        </w:rPr>
        <w:t>ispravitelno-trudovykh</w:t>
      </w:r>
      <w:proofErr w:type="spellEnd"/>
      <w:r w:rsidRPr="00CA374E">
        <w:rPr>
          <w:rFonts w:ascii="Calibri" w:hAnsi="Calibri" w:cs="Calibri"/>
          <w:i/>
          <w:iCs/>
          <w:color w:val="202122"/>
          <w:sz w:val="22"/>
          <w:szCs w:val="22"/>
        </w:rPr>
        <w:t> </w:t>
      </w:r>
      <w:proofErr w:type="spellStart"/>
      <w:r w:rsidRPr="00CA374E">
        <w:rPr>
          <w:rFonts w:ascii="Calibri" w:hAnsi="Calibri" w:cs="Calibri"/>
          <w:b/>
          <w:bCs/>
          <w:i/>
          <w:iCs/>
          <w:color w:val="202122"/>
          <w:sz w:val="22"/>
          <w:szCs w:val="22"/>
        </w:rPr>
        <w:t>Lag</w:t>
      </w:r>
      <w:r w:rsidRPr="00CA374E">
        <w:rPr>
          <w:rFonts w:ascii="Calibri" w:hAnsi="Calibri" w:cs="Calibri"/>
          <w:i/>
          <w:iCs/>
          <w:color w:val="202122"/>
          <w:sz w:val="22"/>
          <w:szCs w:val="22"/>
        </w:rPr>
        <w:t>erei</w:t>
      </w:r>
      <w:proofErr w:type="spellEnd"/>
      <w:r w:rsidRPr="00CA374E">
        <w:rPr>
          <w:rFonts w:ascii="Calibri" w:hAnsi="Calibri" w:cs="Calibri"/>
          <w:color w:val="202122"/>
          <w:sz w:val="22"/>
          <w:szCs w:val="22"/>
        </w:rPr>
        <w:t>, ou </w:t>
      </w:r>
      <w:r w:rsidRPr="00CA374E">
        <w:rPr>
          <w:rFonts w:ascii="Calibri" w:hAnsi="Calibri" w:cs="Calibri"/>
          <w:i/>
          <w:iCs/>
          <w:color w:val="202122"/>
          <w:sz w:val="22"/>
          <w:szCs w:val="22"/>
        </w:rPr>
        <w:t>Direction principale des camps de travail</w:t>
      </w:r>
      <w:r w:rsidRPr="00CA374E">
        <w:rPr>
          <w:rFonts w:ascii="Calibri" w:hAnsi="Calibri" w:cs="Calibri"/>
          <w:color w:val="202122"/>
          <w:sz w:val="22"/>
          <w:szCs w:val="22"/>
        </w:rPr>
        <w:t>) est un </w:t>
      </w:r>
      <w:hyperlink r:id="rId405" w:tooltip="Acronyme" w:history="1">
        <w:r w:rsidRPr="00CA374E">
          <w:rPr>
            <w:rStyle w:val="Lienhypertexte"/>
            <w:rFonts w:ascii="Calibri" w:eastAsia="Calibri" w:hAnsi="Calibri" w:cs="Calibri"/>
            <w:color w:val="0645AD"/>
            <w:sz w:val="22"/>
            <w:szCs w:val="22"/>
          </w:rPr>
          <w:t>acronyme</w:t>
        </w:r>
      </w:hyperlink>
      <w:r w:rsidRPr="00CA374E">
        <w:rPr>
          <w:rFonts w:ascii="Calibri" w:hAnsi="Calibri" w:cs="Calibri"/>
          <w:color w:val="202122"/>
          <w:sz w:val="22"/>
          <w:szCs w:val="22"/>
        </w:rPr>
        <w:t> utilisé par l'administration </w:t>
      </w:r>
      <w:hyperlink r:id="rId406" w:tooltip="Union des républiques socialistes soviétiques" w:history="1">
        <w:r w:rsidRPr="00CA374E">
          <w:rPr>
            <w:rStyle w:val="Lienhypertexte"/>
            <w:rFonts w:ascii="Calibri" w:eastAsia="Calibri" w:hAnsi="Calibri" w:cs="Calibri"/>
            <w:color w:val="0645AD"/>
            <w:sz w:val="22"/>
            <w:szCs w:val="22"/>
          </w:rPr>
          <w:t>soviétique</w:t>
        </w:r>
      </w:hyperlink>
      <w:r w:rsidRPr="00CA374E">
        <w:rPr>
          <w:rFonts w:ascii="Calibri" w:hAnsi="Calibri" w:cs="Calibri"/>
          <w:color w:val="202122"/>
          <w:sz w:val="22"/>
          <w:szCs w:val="22"/>
        </w:rPr>
        <w:t> pour désigner des </w:t>
      </w:r>
      <w:hyperlink r:id="rId407" w:tooltip="Camp de travail" w:history="1">
        <w:r w:rsidRPr="00CA374E">
          <w:rPr>
            <w:rStyle w:val="Lienhypertexte"/>
            <w:rFonts w:ascii="Calibri" w:eastAsia="Calibri" w:hAnsi="Calibri" w:cs="Calibri"/>
            <w:color w:val="0645AD"/>
            <w:sz w:val="22"/>
            <w:szCs w:val="22"/>
          </w:rPr>
          <w:t>camps de travaux forcés</w:t>
        </w:r>
      </w:hyperlink>
      <w:r w:rsidRPr="00CA374E">
        <w:rPr>
          <w:rFonts w:ascii="Calibri" w:hAnsi="Calibri" w:cs="Calibri"/>
          <w:color w:val="202122"/>
          <w:sz w:val="22"/>
          <w:szCs w:val="22"/>
        </w:rPr>
        <w:t xml:space="preserve">. Le terme « archipel » est </w:t>
      </w:r>
      <w:r w:rsidRPr="004D3892">
        <w:rPr>
          <w:rFonts w:ascii="Calibri" w:hAnsi="Calibri" w:cs="Calibri"/>
          <w:sz w:val="22"/>
          <w:szCs w:val="22"/>
        </w:rPr>
        <w:t>utilisé pour illustrer la multiplication des camps et leur diffusion dans tout le pays, comme un ensemble d'îlots connus seulement de ceux condamnés à les peupler, à les construire ou à les relier. Cela fait également allusion au « </w:t>
      </w:r>
      <w:r w:rsidRPr="004D3892">
        <w:rPr>
          <w:rFonts w:ascii="Calibri" w:hAnsi="Calibri" w:cs="Calibri"/>
          <w:i/>
          <w:iCs/>
          <w:sz w:val="22"/>
          <w:szCs w:val="22"/>
        </w:rPr>
        <w:t xml:space="preserve">goulag de </w:t>
      </w:r>
      <w:proofErr w:type="spellStart"/>
      <w:r w:rsidRPr="00CA374E">
        <w:rPr>
          <w:rFonts w:ascii="Calibri" w:hAnsi="Calibri" w:cs="Calibri"/>
          <w:i/>
          <w:iCs/>
          <w:color w:val="202122"/>
          <w:sz w:val="22"/>
          <w:szCs w:val="22"/>
        </w:rPr>
        <w:t>Solovki</w:t>
      </w:r>
      <w:proofErr w:type="spellEnd"/>
      <w:r w:rsidRPr="00CA374E">
        <w:rPr>
          <w:rFonts w:ascii="Calibri" w:hAnsi="Calibri" w:cs="Calibri"/>
          <w:color w:val="202122"/>
          <w:sz w:val="22"/>
          <w:szCs w:val="22"/>
        </w:rPr>
        <w:t> », créé dès </w:t>
      </w:r>
      <w:hyperlink r:id="rId408" w:tooltip="1923" w:history="1">
        <w:r w:rsidRPr="00CA374E">
          <w:rPr>
            <w:rStyle w:val="Lienhypertexte"/>
            <w:rFonts w:ascii="Calibri" w:eastAsia="Calibri" w:hAnsi="Calibri" w:cs="Calibri"/>
            <w:color w:val="0645AD"/>
            <w:sz w:val="22"/>
            <w:szCs w:val="22"/>
          </w:rPr>
          <w:t>1923</w:t>
        </w:r>
      </w:hyperlink>
      <w:r w:rsidRPr="00CA374E">
        <w:rPr>
          <w:rFonts w:ascii="Calibri" w:hAnsi="Calibri" w:cs="Calibri"/>
          <w:color w:val="202122"/>
          <w:sz w:val="22"/>
          <w:szCs w:val="22"/>
        </w:rPr>
        <w:t> sur les </w:t>
      </w:r>
      <w:hyperlink r:id="rId409" w:tooltip="Îles Solovetski" w:history="1">
        <w:r w:rsidRPr="00CA374E">
          <w:rPr>
            <w:rStyle w:val="Lienhypertexte"/>
            <w:rFonts w:ascii="Calibri" w:eastAsia="Calibri" w:hAnsi="Calibri" w:cs="Calibri"/>
            <w:color w:val="0645AD"/>
            <w:sz w:val="22"/>
            <w:szCs w:val="22"/>
          </w:rPr>
          <w:t xml:space="preserve">Îles </w:t>
        </w:r>
        <w:proofErr w:type="spellStart"/>
        <w:r w:rsidRPr="00CA374E">
          <w:rPr>
            <w:rStyle w:val="Lienhypertexte"/>
            <w:rFonts w:ascii="Calibri" w:eastAsia="Calibri" w:hAnsi="Calibri" w:cs="Calibri"/>
            <w:color w:val="0645AD"/>
            <w:sz w:val="22"/>
            <w:szCs w:val="22"/>
          </w:rPr>
          <w:t>Solovetski</w:t>
        </w:r>
        <w:proofErr w:type="spellEnd"/>
      </w:hyperlink>
      <w:r w:rsidR="0078118B">
        <w:rPr>
          <w:rFonts w:ascii="Calibri" w:hAnsi="Calibri" w:cs="Calibri"/>
          <w:color w:val="202122"/>
          <w:sz w:val="22"/>
          <w:szCs w:val="22"/>
        </w:rPr>
        <w:t xml:space="preserve"> </w:t>
      </w:r>
      <w:r w:rsidR="0078118B" w:rsidRPr="0078118B">
        <w:rPr>
          <w:rFonts w:ascii="Calibri" w:hAnsi="Calibri" w:cs="Calibri"/>
          <w:sz w:val="22"/>
          <w:szCs w:val="22"/>
        </w:rPr>
        <w:t>[23]</w:t>
      </w:r>
      <w:r w:rsidRPr="0078118B">
        <w:rPr>
          <w:rFonts w:ascii="Calibri" w:hAnsi="Calibri" w:cs="Calibri"/>
          <w:sz w:val="22"/>
          <w:szCs w:val="22"/>
        </w:rPr>
        <w:t>.</w:t>
      </w:r>
    </w:p>
    <w:p w14:paraId="1963A663" w14:textId="1EF2EEF8" w:rsidR="004D3892" w:rsidRPr="004D3892" w:rsidRDefault="004D3892" w:rsidP="00CA374E">
      <w:pPr>
        <w:pStyle w:val="NormalWeb"/>
        <w:shd w:val="clear" w:color="auto" w:fill="FFFFFF"/>
        <w:spacing w:before="0" w:beforeAutospacing="0" w:after="0" w:afterAutospacing="0"/>
        <w:jc w:val="both"/>
        <w:rPr>
          <w:rFonts w:ascii="Calibri" w:hAnsi="Calibri" w:cs="Calibri"/>
          <w:sz w:val="22"/>
          <w:szCs w:val="22"/>
        </w:rPr>
      </w:pPr>
    </w:p>
    <w:p w14:paraId="68C6731D" w14:textId="422E1E29" w:rsidR="004D3892" w:rsidRPr="004D3892" w:rsidRDefault="004D3892" w:rsidP="00CA374E">
      <w:pPr>
        <w:pStyle w:val="NormalWeb"/>
        <w:shd w:val="clear" w:color="auto" w:fill="FFFFFF"/>
        <w:spacing w:before="0" w:beforeAutospacing="0" w:after="0" w:afterAutospacing="0"/>
        <w:jc w:val="both"/>
        <w:rPr>
          <w:rFonts w:ascii="Calibri" w:hAnsi="Calibri" w:cs="Calibri"/>
          <w:sz w:val="22"/>
          <w:szCs w:val="22"/>
        </w:rPr>
      </w:pPr>
      <w:r w:rsidRPr="004D3892">
        <w:rPr>
          <w:rFonts w:ascii="Calibri" w:hAnsi="Calibri" w:cs="Calibri"/>
          <w:sz w:val="22"/>
          <w:szCs w:val="22"/>
        </w:rPr>
        <w:t xml:space="preserve">Pour réunir ces 227 témoignages, dans </w:t>
      </w:r>
      <w:r>
        <w:rPr>
          <w:rFonts w:ascii="Calibri" w:hAnsi="Calibri" w:cs="Calibri"/>
          <w:sz w:val="22"/>
          <w:szCs w:val="22"/>
        </w:rPr>
        <w:t>cet</w:t>
      </w:r>
      <w:r w:rsidRPr="004D3892">
        <w:rPr>
          <w:rFonts w:ascii="Calibri" w:hAnsi="Calibri" w:cs="Calibri"/>
          <w:sz w:val="22"/>
          <w:szCs w:val="22"/>
        </w:rPr>
        <w:t xml:space="preserve"> immense ouvrage, de 1200 pages</w:t>
      </w:r>
      <w:r>
        <w:rPr>
          <w:rFonts w:ascii="Calibri" w:hAnsi="Calibri" w:cs="Calibri"/>
          <w:sz w:val="22"/>
          <w:szCs w:val="22"/>
        </w:rPr>
        <w:t>, divisé</w:t>
      </w:r>
      <w:r w:rsidRPr="004D3892">
        <w:rPr>
          <w:rFonts w:ascii="Calibri" w:hAnsi="Calibri" w:cs="Calibri"/>
          <w:sz w:val="22"/>
          <w:szCs w:val="22"/>
        </w:rPr>
        <w:t xml:space="preserve"> en trois tomes, sans être repéré par le KGB, Soljenitsyne a mis au point un système de collecte et de sauvegarde de ces témoignages très élaboré [100].</w:t>
      </w:r>
    </w:p>
    <w:p w14:paraId="67F92771" w14:textId="6D656CB1" w:rsidR="00F44473" w:rsidRDefault="00F44473" w:rsidP="00624390">
      <w:pPr>
        <w:spacing w:after="0" w:line="240" w:lineRule="auto"/>
        <w:jc w:val="both"/>
      </w:pPr>
    </w:p>
    <w:p w14:paraId="5EDA4176" w14:textId="77777777" w:rsidR="004D3892" w:rsidRPr="004D3892" w:rsidRDefault="005E272A" w:rsidP="004D3892">
      <w:pPr>
        <w:numPr>
          <w:ilvl w:val="0"/>
          <w:numId w:val="15"/>
        </w:numPr>
        <w:shd w:val="clear" w:color="auto" w:fill="FFFFFF"/>
        <w:tabs>
          <w:tab w:val="clear" w:pos="720"/>
          <w:tab w:val="num" w:pos="426"/>
        </w:tabs>
        <w:spacing w:after="0" w:line="240" w:lineRule="auto"/>
        <w:ind w:left="426"/>
        <w:rPr>
          <w:rFonts w:ascii="Calibri" w:hAnsi="Calibri" w:cs="Calibri"/>
          <w:color w:val="202122"/>
        </w:rPr>
      </w:pPr>
      <w:hyperlink r:id="rId410" w:tooltip="Alexandre Soljenitsyne" w:history="1">
        <w:r w:rsidR="004D3892" w:rsidRPr="004D3892">
          <w:rPr>
            <w:rStyle w:val="Lienhypertexte"/>
            <w:rFonts w:ascii="Calibri" w:hAnsi="Calibri" w:cs="Calibri"/>
            <w:color w:val="0645AD"/>
          </w:rPr>
          <w:t>Alexandre </w:t>
        </w:r>
        <w:proofErr w:type="spellStart"/>
        <w:r w:rsidR="004D3892" w:rsidRPr="004D3892">
          <w:rPr>
            <w:rStyle w:val="nomauteur"/>
            <w:rFonts w:ascii="Calibri" w:hAnsi="Calibri" w:cs="Calibri"/>
            <w:color w:val="0645AD"/>
          </w:rPr>
          <w:t>Soljénitsyne</w:t>
        </w:r>
        <w:proofErr w:type="spellEnd"/>
      </w:hyperlink>
      <w:r w:rsidR="004D3892" w:rsidRPr="004D3892">
        <w:rPr>
          <w:rStyle w:val="ouvrage"/>
          <w:rFonts w:ascii="Calibri" w:hAnsi="Calibri" w:cs="Calibri"/>
          <w:color w:val="202122"/>
        </w:rPr>
        <w:t> (</w:t>
      </w:r>
      <w:r w:rsidR="004D3892" w:rsidRPr="004D3892">
        <w:rPr>
          <w:rStyle w:val="ouvrage"/>
          <w:rFonts w:ascii="Calibri" w:hAnsi="Calibri" w:cs="Calibri"/>
        </w:rPr>
        <w:t xml:space="preserve">trad. Geneviève </w:t>
      </w:r>
      <w:proofErr w:type="spellStart"/>
      <w:r w:rsidR="004D3892" w:rsidRPr="004D3892">
        <w:rPr>
          <w:rStyle w:val="ouvrage"/>
          <w:rFonts w:ascii="Calibri" w:hAnsi="Calibri" w:cs="Calibri"/>
        </w:rPr>
        <w:t>Johannet</w:t>
      </w:r>
      <w:proofErr w:type="spellEnd"/>
      <w:r w:rsidR="004D3892" w:rsidRPr="004D3892">
        <w:rPr>
          <w:rStyle w:val="ouvrage"/>
          <w:rFonts w:ascii="Calibri" w:hAnsi="Calibri" w:cs="Calibri"/>
        </w:rPr>
        <w:t>), </w:t>
      </w:r>
      <w:r w:rsidR="004D3892" w:rsidRPr="004D3892">
        <w:rPr>
          <w:rStyle w:val="CitationHTML"/>
          <w:rFonts w:ascii="Calibri" w:hAnsi="Calibri" w:cs="Calibri"/>
        </w:rPr>
        <w:t>L'Archipel du Goulag 1918-1956 : essai d'investigation littéraire</w:t>
      </w:r>
      <w:r w:rsidR="004D3892" w:rsidRPr="004D3892">
        <w:rPr>
          <w:rStyle w:val="ouvrage"/>
          <w:rFonts w:ascii="Calibri" w:hAnsi="Calibri" w:cs="Calibri"/>
        </w:rPr>
        <w:t> [« </w:t>
      </w:r>
      <w:r w:rsidR="004D3892" w:rsidRPr="004D3892">
        <w:rPr>
          <w:rStyle w:val="lang-ru-latn"/>
          <w:rFonts w:ascii="Calibri" w:hAnsi="Calibri" w:cs="Calibri"/>
        </w:rPr>
        <w:t>Архипелаг гулаг</w:t>
      </w:r>
      <w:r w:rsidR="004D3892" w:rsidRPr="004D3892">
        <w:rPr>
          <w:rStyle w:val="ouvrage"/>
          <w:rFonts w:ascii="Calibri" w:hAnsi="Calibri" w:cs="Calibri"/>
        </w:rPr>
        <w:t> »], t. I, Paris</w:t>
      </w:r>
      <w:r w:rsidR="004D3892" w:rsidRPr="004D3892">
        <w:rPr>
          <w:rStyle w:val="ouvrage"/>
          <w:rFonts w:ascii="Calibri" w:hAnsi="Calibri" w:cs="Calibri"/>
          <w:color w:val="202122"/>
        </w:rPr>
        <w:t>, </w:t>
      </w:r>
      <w:hyperlink r:id="rId411" w:tooltip="Fayard (maison d'édition)" w:history="1">
        <w:r w:rsidR="004D3892" w:rsidRPr="004D3892">
          <w:rPr>
            <w:rStyle w:val="Lienhypertexte"/>
            <w:rFonts w:ascii="Calibri" w:hAnsi="Calibri" w:cs="Calibri"/>
            <w:color w:val="0645AD"/>
          </w:rPr>
          <w:t>Fayard</w:t>
        </w:r>
      </w:hyperlink>
      <w:r w:rsidR="004D3892" w:rsidRPr="004D3892">
        <w:rPr>
          <w:rStyle w:val="ouvrage"/>
          <w:rFonts w:ascii="Calibri" w:hAnsi="Calibri" w:cs="Calibri"/>
          <w:color w:val="202122"/>
        </w:rPr>
        <w:t>,‎ </w:t>
      </w:r>
      <w:r w:rsidR="004D3892" w:rsidRPr="004D3892">
        <w:rPr>
          <w:rStyle w:val="ouvrage"/>
          <w:rFonts w:ascii="Calibri" w:hAnsi="Calibri" w:cs="Calibri"/>
        </w:rPr>
        <w:t>2011 (1</w:t>
      </w:r>
      <w:r w:rsidR="004D3892" w:rsidRPr="004D3892">
        <w:rPr>
          <w:rStyle w:val="ouvrage"/>
          <w:rFonts w:ascii="Calibri" w:hAnsi="Calibri" w:cs="Calibri"/>
          <w:vertAlign w:val="superscript"/>
        </w:rPr>
        <w:t>re</w:t>
      </w:r>
      <w:r w:rsidR="004D3892" w:rsidRPr="004D3892">
        <w:rPr>
          <w:rStyle w:val="ouvrage"/>
          <w:rFonts w:ascii="Calibri" w:hAnsi="Calibri" w:cs="Calibri"/>
        </w:rPr>
        <w:t> éd. 1973), 565 p</w:t>
      </w:r>
      <w:r w:rsidR="004D3892" w:rsidRPr="004D3892">
        <w:rPr>
          <w:rStyle w:val="ouvrage"/>
          <w:rFonts w:ascii="Calibri" w:hAnsi="Calibri" w:cs="Calibri"/>
          <w:color w:val="202122"/>
        </w:rPr>
        <w:t>. (</w:t>
      </w:r>
      <w:hyperlink r:id="rId412" w:tooltip="International Standard Book Number" w:history="1">
        <w:r w:rsidR="004D3892" w:rsidRPr="004D3892">
          <w:rPr>
            <w:rStyle w:val="Lienhypertexte"/>
            <w:rFonts w:ascii="Calibri" w:hAnsi="Calibri" w:cs="Calibri"/>
            <w:color w:val="0645AD"/>
          </w:rPr>
          <w:t>ISBN</w:t>
        </w:r>
      </w:hyperlink>
      <w:r w:rsidR="004D3892" w:rsidRPr="004D3892">
        <w:rPr>
          <w:rStyle w:val="ouvrage"/>
          <w:rFonts w:ascii="Calibri" w:hAnsi="Calibri" w:cs="Calibri"/>
          <w:color w:val="202122"/>
        </w:rPr>
        <w:t> </w:t>
      </w:r>
      <w:hyperlink r:id="rId413" w:tooltip="Spécial:Ouvrages de référence/978-2-213-02412-7" w:history="1">
        <w:r w:rsidR="004D3892" w:rsidRPr="004D3892">
          <w:rPr>
            <w:rStyle w:val="nowrap"/>
            <w:rFonts w:ascii="Calibri" w:hAnsi="Calibri" w:cs="Calibri"/>
            <w:color w:val="0645AD"/>
          </w:rPr>
          <w:t>978-2-213-02412-7</w:t>
        </w:r>
      </w:hyperlink>
      <w:r w:rsidR="004D3892" w:rsidRPr="004D3892">
        <w:rPr>
          <w:rStyle w:val="ouvrage"/>
          <w:rFonts w:ascii="Calibri" w:hAnsi="Calibri" w:cs="Calibri"/>
          <w:color w:val="202122"/>
        </w:rPr>
        <w:t>), 1 &amp; 2</w:t>
      </w:r>
    </w:p>
    <w:p w14:paraId="760E3BF5" w14:textId="77777777" w:rsidR="004D3892" w:rsidRPr="004D3892" w:rsidRDefault="005E272A" w:rsidP="004D3892">
      <w:pPr>
        <w:numPr>
          <w:ilvl w:val="0"/>
          <w:numId w:val="15"/>
        </w:numPr>
        <w:shd w:val="clear" w:color="auto" w:fill="FFFFFF"/>
        <w:tabs>
          <w:tab w:val="clear" w:pos="720"/>
          <w:tab w:val="num" w:pos="426"/>
        </w:tabs>
        <w:spacing w:after="0" w:line="240" w:lineRule="auto"/>
        <w:ind w:left="426"/>
        <w:rPr>
          <w:rFonts w:ascii="Calibri" w:hAnsi="Calibri" w:cs="Calibri"/>
          <w:color w:val="202122"/>
        </w:rPr>
      </w:pPr>
      <w:hyperlink r:id="rId414" w:tooltip="Alexandre Soljenitsyne" w:history="1">
        <w:r w:rsidR="004D3892" w:rsidRPr="004D3892">
          <w:rPr>
            <w:rStyle w:val="Lienhypertexte"/>
            <w:rFonts w:ascii="Calibri" w:hAnsi="Calibri" w:cs="Calibri"/>
            <w:color w:val="0645AD"/>
          </w:rPr>
          <w:t>Alexandre </w:t>
        </w:r>
        <w:proofErr w:type="spellStart"/>
        <w:r w:rsidR="004D3892" w:rsidRPr="004D3892">
          <w:rPr>
            <w:rStyle w:val="nomauteur"/>
            <w:rFonts w:ascii="Calibri" w:hAnsi="Calibri" w:cs="Calibri"/>
            <w:color w:val="0645AD"/>
          </w:rPr>
          <w:t>Soljénitsyne</w:t>
        </w:r>
        <w:proofErr w:type="spellEnd"/>
      </w:hyperlink>
      <w:r w:rsidR="004D3892" w:rsidRPr="004D3892">
        <w:rPr>
          <w:rStyle w:val="ouvrage"/>
          <w:rFonts w:ascii="Calibri" w:hAnsi="Calibri" w:cs="Calibri"/>
          <w:color w:val="202122"/>
        </w:rPr>
        <w:t> (</w:t>
      </w:r>
      <w:r w:rsidR="004D3892" w:rsidRPr="004D3892">
        <w:rPr>
          <w:rStyle w:val="ouvrage"/>
          <w:rFonts w:ascii="Calibri" w:hAnsi="Calibri" w:cs="Calibri"/>
        </w:rPr>
        <w:t xml:space="preserve">trad. Geneviève </w:t>
      </w:r>
      <w:proofErr w:type="spellStart"/>
      <w:r w:rsidR="004D3892" w:rsidRPr="004D3892">
        <w:rPr>
          <w:rStyle w:val="ouvrage"/>
          <w:rFonts w:ascii="Calibri" w:hAnsi="Calibri" w:cs="Calibri"/>
        </w:rPr>
        <w:t>Johannet</w:t>
      </w:r>
      <w:proofErr w:type="spellEnd"/>
      <w:r w:rsidR="004D3892" w:rsidRPr="004D3892">
        <w:rPr>
          <w:rStyle w:val="ouvrage"/>
          <w:rFonts w:ascii="Calibri" w:hAnsi="Calibri" w:cs="Calibri"/>
        </w:rPr>
        <w:t>), </w:t>
      </w:r>
      <w:r w:rsidR="004D3892" w:rsidRPr="004D3892">
        <w:rPr>
          <w:rStyle w:val="CitationHTML"/>
          <w:rFonts w:ascii="Calibri" w:hAnsi="Calibri" w:cs="Calibri"/>
        </w:rPr>
        <w:t>L'Archipel du Goulag 1918-1956 : essai d'investigation littéraire</w:t>
      </w:r>
      <w:r w:rsidR="004D3892" w:rsidRPr="004D3892">
        <w:rPr>
          <w:rStyle w:val="ouvrage"/>
          <w:rFonts w:ascii="Calibri" w:hAnsi="Calibri" w:cs="Calibri"/>
        </w:rPr>
        <w:t> [« </w:t>
      </w:r>
      <w:r w:rsidR="004D3892" w:rsidRPr="004D3892">
        <w:rPr>
          <w:rStyle w:val="lang-ru-latn"/>
          <w:rFonts w:ascii="Calibri" w:hAnsi="Calibri" w:cs="Calibri"/>
        </w:rPr>
        <w:t>Архипелаг гулаг</w:t>
      </w:r>
      <w:r w:rsidR="004D3892" w:rsidRPr="004D3892">
        <w:rPr>
          <w:rStyle w:val="ouvrage"/>
          <w:rFonts w:ascii="Calibri" w:hAnsi="Calibri" w:cs="Calibri"/>
        </w:rPr>
        <w:t> »], t. II, Paris</w:t>
      </w:r>
      <w:r w:rsidR="004D3892" w:rsidRPr="004D3892">
        <w:rPr>
          <w:rStyle w:val="ouvrage"/>
          <w:rFonts w:ascii="Calibri" w:hAnsi="Calibri" w:cs="Calibri"/>
          <w:color w:val="202122"/>
        </w:rPr>
        <w:t>, </w:t>
      </w:r>
      <w:hyperlink r:id="rId415" w:tooltip="Fayard (maison d'édition)" w:history="1">
        <w:r w:rsidR="004D3892" w:rsidRPr="004D3892">
          <w:rPr>
            <w:rStyle w:val="Lienhypertexte"/>
            <w:rFonts w:ascii="Calibri" w:hAnsi="Calibri" w:cs="Calibri"/>
            <w:color w:val="0645AD"/>
          </w:rPr>
          <w:t>Fayard</w:t>
        </w:r>
      </w:hyperlink>
      <w:r w:rsidR="004D3892" w:rsidRPr="004D3892">
        <w:rPr>
          <w:rStyle w:val="ouvrage"/>
          <w:rFonts w:ascii="Calibri" w:hAnsi="Calibri" w:cs="Calibri"/>
          <w:color w:val="202122"/>
        </w:rPr>
        <w:t>,‎ 2010 (1</w:t>
      </w:r>
      <w:r w:rsidR="004D3892" w:rsidRPr="004D3892">
        <w:rPr>
          <w:rStyle w:val="ouvrage"/>
          <w:rFonts w:ascii="Calibri" w:hAnsi="Calibri" w:cs="Calibri"/>
          <w:color w:val="202122"/>
          <w:vertAlign w:val="superscript"/>
        </w:rPr>
        <w:t>re</w:t>
      </w:r>
      <w:r w:rsidR="004D3892" w:rsidRPr="004D3892">
        <w:rPr>
          <w:rStyle w:val="ouvrage"/>
          <w:rFonts w:ascii="Calibri" w:hAnsi="Calibri" w:cs="Calibri"/>
          <w:color w:val="202122"/>
        </w:rPr>
        <w:t> éd. 1974), 636 p. (</w:t>
      </w:r>
      <w:hyperlink r:id="rId416" w:tooltip="International Standard Book Number" w:history="1">
        <w:r w:rsidR="004D3892" w:rsidRPr="004D3892">
          <w:rPr>
            <w:rStyle w:val="Lienhypertexte"/>
            <w:rFonts w:ascii="Calibri" w:hAnsi="Calibri" w:cs="Calibri"/>
            <w:color w:val="0645AD"/>
          </w:rPr>
          <w:t>ISBN</w:t>
        </w:r>
      </w:hyperlink>
      <w:r w:rsidR="004D3892" w:rsidRPr="004D3892">
        <w:rPr>
          <w:rStyle w:val="ouvrage"/>
          <w:rFonts w:ascii="Calibri" w:hAnsi="Calibri" w:cs="Calibri"/>
          <w:color w:val="202122"/>
        </w:rPr>
        <w:t> </w:t>
      </w:r>
      <w:hyperlink r:id="rId417" w:tooltip="Spécial:Ouvrages de référence/978-2-213-63345-9" w:history="1">
        <w:r w:rsidR="004D3892" w:rsidRPr="004D3892">
          <w:rPr>
            <w:rStyle w:val="nowrap"/>
            <w:rFonts w:ascii="Calibri" w:hAnsi="Calibri" w:cs="Calibri"/>
            <w:color w:val="0645AD"/>
          </w:rPr>
          <w:t>978-2-213-63345-9</w:t>
        </w:r>
      </w:hyperlink>
      <w:r w:rsidR="004D3892" w:rsidRPr="004D3892">
        <w:rPr>
          <w:rStyle w:val="ouvrage"/>
          <w:rFonts w:ascii="Calibri" w:hAnsi="Calibri" w:cs="Calibri"/>
          <w:color w:val="202122"/>
        </w:rPr>
        <w:t>), 3 &amp; 4</w:t>
      </w:r>
    </w:p>
    <w:p w14:paraId="6707C1E7" w14:textId="3410E960" w:rsidR="004D3892" w:rsidRDefault="004D3892" w:rsidP="00624390">
      <w:pPr>
        <w:spacing w:after="0" w:line="240" w:lineRule="auto"/>
        <w:jc w:val="both"/>
      </w:pPr>
    </w:p>
    <w:p w14:paraId="07D5D7B7" w14:textId="58A2B22A" w:rsidR="0078118B" w:rsidRPr="0078118B" w:rsidRDefault="0078118B" w:rsidP="00624390">
      <w:pPr>
        <w:spacing w:after="0" w:line="240" w:lineRule="auto"/>
        <w:jc w:val="both"/>
        <w:rPr>
          <w:u w:val="single"/>
        </w:rPr>
      </w:pPr>
      <w:r w:rsidRPr="0078118B">
        <w:rPr>
          <w:u w:val="single"/>
        </w:rPr>
        <w:t>Réception critique</w:t>
      </w:r>
    </w:p>
    <w:p w14:paraId="7499DC48" w14:textId="4DA4ACFE" w:rsidR="0078118B" w:rsidRDefault="0078118B" w:rsidP="00624390">
      <w:pPr>
        <w:spacing w:after="0" w:line="240" w:lineRule="auto"/>
        <w:jc w:val="both"/>
      </w:pPr>
    </w:p>
    <w:p w14:paraId="418D6969" w14:textId="1701BAAD" w:rsidR="0078118B" w:rsidRPr="0078118B" w:rsidRDefault="0078118B" w:rsidP="00624390">
      <w:pPr>
        <w:spacing w:after="0" w:line="240" w:lineRule="auto"/>
        <w:jc w:val="both"/>
        <w:rPr>
          <w:rFonts w:ascii="Calibri" w:hAnsi="Calibri" w:cs="Calibri"/>
        </w:rPr>
      </w:pPr>
      <w:r w:rsidRPr="0078118B">
        <w:rPr>
          <w:rFonts w:ascii="Calibri" w:hAnsi="Calibri" w:cs="Calibri"/>
          <w:color w:val="202122"/>
          <w:shd w:val="clear" w:color="auto" w:fill="FFFFFF"/>
        </w:rPr>
        <w:t>Interdit en URSS, l’ouvrage a longtemps circulé sous forme de </w:t>
      </w:r>
      <w:hyperlink r:id="rId418" w:tooltip="Samizdat" w:history="1">
        <w:r w:rsidRPr="0078118B">
          <w:rPr>
            <w:rStyle w:val="Lienhypertexte"/>
            <w:rFonts w:ascii="Calibri" w:hAnsi="Calibri" w:cs="Calibri"/>
            <w:i/>
            <w:iCs/>
            <w:color w:val="0645AD"/>
            <w:shd w:val="clear" w:color="auto" w:fill="FFFFFF"/>
          </w:rPr>
          <w:t>samizdat</w:t>
        </w:r>
      </w:hyperlink>
      <w:r w:rsidRPr="0078118B">
        <w:rPr>
          <w:rFonts w:ascii="Calibri" w:hAnsi="Calibri" w:cs="Calibri"/>
          <w:color w:val="202122"/>
          <w:shd w:val="clear" w:color="auto" w:fill="FFFFFF"/>
        </w:rPr>
        <w:t> jusqu’à sa publication en </w:t>
      </w:r>
      <w:hyperlink r:id="rId419" w:tooltip="1989" w:history="1">
        <w:r w:rsidRPr="0078118B">
          <w:rPr>
            <w:rStyle w:val="Lienhypertexte"/>
            <w:rFonts w:ascii="Calibri" w:hAnsi="Calibri" w:cs="Calibri"/>
            <w:color w:val="0645AD"/>
            <w:shd w:val="clear" w:color="auto" w:fill="FFFFFF"/>
          </w:rPr>
          <w:t>1989</w:t>
        </w:r>
      </w:hyperlink>
      <w:r w:rsidRPr="0078118B">
        <w:rPr>
          <w:rFonts w:ascii="Calibri" w:hAnsi="Calibri" w:cs="Calibri"/>
          <w:color w:val="202122"/>
          <w:shd w:val="clear" w:color="auto" w:fill="FFFFFF"/>
        </w:rPr>
        <w:t> dans la revue </w:t>
      </w:r>
      <w:hyperlink r:id="rId420" w:tooltip="Novy Mir" w:history="1">
        <w:r w:rsidRPr="0078118B">
          <w:rPr>
            <w:rStyle w:val="Lienhypertexte"/>
            <w:rFonts w:ascii="Calibri" w:hAnsi="Calibri" w:cs="Calibri"/>
            <w:i/>
            <w:iCs/>
            <w:color w:val="0645AD"/>
            <w:shd w:val="clear" w:color="auto" w:fill="FFFFFF"/>
          </w:rPr>
          <w:t>Novy Mir</w:t>
        </w:r>
      </w:hyperlink>
      <w:r w:rsidRPr="0078118B">
        <w:rPr>
          <w:rFonts w:ascii="Calibri" w:hAnsi="Calibri" w:cs="Calibri"/>
          <w:color w:val="202122"/>
          <w:shd w:val="clear" w:color="auto" w:fill="FFFFFF"/>
        </w:rPr>
        <w:t>. Il a été critiqué par l'ancien adjoint du directeur de </w:t>
      </w:r>
      <w:r w:rsidRPr="0078118B">
        <w:rPr>
          <w:rFonts w:ascii="Calibri" w:hAnsi="Calibri" w:cs="Calibri"/>
          <w:i/>
          <w:iCs/>
          <w:color w:val="202122"/>
          <w:shd w:val="clear" w:color="auto" w:fill="FFFFFF"/>
        </w:rPr>
        <w:t>Novy Mir</w:t>
      </w:r>
      <w:r w:rsidRPr="0078118B">
        <w:rPr>
          <w:rFonts w:ascii="Calibri" w:hAnsi="Calibri" w:cs="Calibri"/>
          <w:color w:val="202122"/>
          <w:shd w:val="clear" w:color="auto" w:fill="FFFFFF"/>
        </w:rPr>
        <w:t xml:space="preserve">, Vladimir </w:t>
      </w:r>
      <w:proofErr w:type="spellStart"/>
      <w:r w:rsidRPr="0078118B">
        <w:rPr>
          <w:rFonts w:ascii="Calibri" w:hAnsi="Calibri" w:cs="Calibri"/>
          <w:color w:val="202122"/>
          <w:shd w:val="clear" w:color="auto" w:fill="FFFFFF"/>
        </w:rPr>
        <w:t>Lakshine</w:t>
      </w:r>
      <w:proofErr w:type="spellEnd"/>
      <w:r w:rsidRPr="0078118B">
        <w:rPr>
          <w:rFonts w:ascii="Calibri" w:hAnsi="Calibri" w:cs="Calibri"/>
          <w:color w:val="202122"/>
          <w:shd w:val="clear" w:color="auto" w:fill="FFFFFF"/>
        </w:rPr>
        <w:t>, qui y dénonçait une description si apocalyptique, qu'elle risquait de reléguer au second plan les vicissitudes quotidiennes des citoyens soviétiques ordinaires. </w:t>
      </w:r>
      <w:hyperlink r:id="rId421" w:tooltip="Moshe Lewin" w:history="1">
        <w:r w:rsidRPr="0078118B">
          <w:rPr>
            <w:rStyle w:val="Lienhypertexte"/>
            <w:rFonts w:ascii="Calibri" w:hAnsi="Calibri" w:cs="Calibri"/>
            <w:color w:val="0645AD"/>
            <w:shd w:val="clear" w:color="auto" w:fill="FFFFFF"/>
          </w:rPr>
          <w:t>Moshe Lewin</w:t>
        </w:r>
      </w:hyperlink>
      <w:r w:rsidRPr="0078118B">
        <w:rPr>
          <w:rFonts w:ascii="Calibri" w:hAnsi="Calibri" w:cs="Calibri"/>
          <w:color w:val="202122"/>
          <w:shd w:val="clear" w:color="auto" w:fill="FFFFFF"/>
        </w:rPr>
        <w:t xml:space="preserve">, pour sa part, ex-citoyen soviétique et soviétologue reconnu, dans un ouvrage publié en 2003, y voyait une manœuvre malhonnête car assimilant l'URSS de l'époque de sa parution à un passé heureusement </w:t>
      </w:r>
      <w:proofErr w:type="spellStart"/>
      <w:r w:rsidRPr="0078118B">
        <w:rPr>
          <w:rFonts w:ascii="Calibri" w:hAnsi="Calibri" w:cs="Calibri"/>
          <w:color w:val="202122"/>
          <w:shd w:val="clear" w:color="auto" w:fill="FFFFFF"/>
        </w:rPr>
        <w:t>révolu</w:t>
      </w:r>
      <w:hyperlink r:id="rId422" w:anchor="cite_note-9" w:history="1">
        <w:r w:rsidRPr="0078118B">
          <w:rPr>
            <w:rStyle w:val="Lienhypertexte"/>
            <w:rFonts w:ascii="Calibri" w:hAnsi="Calibri" w:cs="Calibri"/>
            <w:color w:val="0645AD"/>
            <w:shd w:val="clear" w:color="auto" w:fill="FFFFFF"/>
            <w:vertAlign w:val="superscript"/>
          </w:rPr>
          <w:t>N</w:t>
        </w:r>
        <w:proofErr w:type="spellEnd"/>
        <w:r w:rsidRPr="0078118B">
          <w:rPr>
            <w:rStyle w:val="Lienhypertexte"/>
            <w:rFonts w:ascii="Calibri" w:hAnsi="Calibri" w:cs="Calibri"/>
            <w:color w:val="0645AD"/>
            <w:shd w:val="clear" w:color="auto" w:fill="FFFFFF"/>
            <w:vertAlign w:val="superscript"/>
          </w:rPr>
          <w:t xml:space="preserve"> 3</w:t>
        </w:r>
      </w:hyperlink>
      <w:r w:rsidRPr="0078118B">
        <w:rPr>
          <w:rFonts w:ascii="Calibri" w:hAnsi="Calibri" w:cs="Calibri"/>
          <w:color w:val="202122"/>
          <w:shd w:val="clear" w:color="auto" w:fill="FFFFFF"/>
        </w:rPr>
        <w:t> : « Un livre comme </w:t>
      </w:r>
      <w:r w:rsidRPr="0078118B">
        <w:rPr>
          <w:rFonts w:ascii="Calibri" w:hAnsi="Calibri" w:cs="Calibri"/>
          <w:i/>
          <w:iCs/>
          <w:color w:val="202122"/>
          <w:shd w:val="clear" w:color="auto" w:fill="FFFFFF"/>
        </w:rPr>
        <w:t>L'Archipel du Goulag</w:t>
      </w:r>
      <w:r w:rsidRPr="0078118B">
        <w:rPr>
          <w:rFonts w:ascii="Calibri" w:hAnsi="Calibri" w:cs="Calibri"/>
          <w:color w:val="202122"/>
          <w:shd w:val="clear" w:color="auto" w:fill="FFFFFF"/>
        </w:rPr>
        <w:t xml:space="preserve"> lancé à la face du régime soviétique peut être considéré comme une claque politico-littéraire, signifiant la condamnation d'un système qui a trahi ses propres idéaux [...]. Mais l'écrivain ne laissait à aucun moment entendre qu'au moment où il publiait son livre le Goulag qu'il avait connu n'existait plus... Le dire aurait été un acte d'honnêteté politique et aurait exigé de sa part une analyse approfondie du système, assortie d'un argumentaire sur la période </w:t>
      </w:r>
      <w:proofErr w:type="spellStart"/>
      <w:r w:rsidRPr="0078118B">
        <w:rPr>
          <w:rFonts w:ascii="Calibri" w:hAnsi="Calibri" w:cs="Calibri"/>
          <w:color w:val="202122"/>
          <w:shd w:val="clear" w:color="auto" w:fill="FFFFFF"/>
        </w:rPr>
        <w:t>post-stalinienne</w:t>
      </w:r>
      <w:proofErr w:type="spellEnd"/>
      <w:r w:rsidRPr="0078118B">
        <w:rPr>
          <w:rFonts w:ascii="Calibri" w:hAnsi="Calibri" w:cs="Calibri"/>
          <w:color w:val="202122"/>
          <w:shd w:val="clear" w:color="auto" w:fill="FFFFFF"/>
        </w:rPr>
        <w:t>. Il ne l'a pas fait, cela n'avait pas d'importance pour lui. Il était beaucoup plus simple d'attaquer l'Union soviétique pour son passé stalinien, et de servir par là sa propre image. Car Soljenitsyne se considérait comme le dépositaire de valeurs supérieures héritées du passé de la Russie, et c'était en référence à ce passé qu'il entendait proposer des remèdes à la Russie du </w:t>
      </w:r>
      <w:proofErr w:type="spellStart"/>
      <w:r w:rsidRPr="0078118B">
        <w:rPr>
          <w:rStyle w:val="romain"/>
          <w:rFonts w:ascii="Calibri" w:hAnsi="Calibri" w:cs="Calibri"/>
          <w:smallCaps/>
        </w:rPr>
        <w:t>xx</w:t>
      </w:r>
      <w:r w:rsidRPr="0078118B">
        <w:rPr>
          <w:rFonts w:ascii="Calibri" w:hAnsi="Calibri" w:cs="Calibri"/>
          <w:vertAlign w:val="superscript"/>
        </w:rPr>
        <w:t>e</w:t>
      </w:r>
      <w:proofErr w:type="spellEnd"/>
      <w:r w:rsidRPr="0078118B">
        <w:rPr>
          <w:rFonts w:ascii="Calibri" w:hAnsi="Calibri" w:cs="Calibri"/>
          <w:color w:val="202122"/>
          <w:shd w:val="clear" w:color="auto" w:fill="FFFFFF"/>
        </w:rPr>
        <w:t> siècle ». Alors qu'à la sortie de l'Archipel du Goulag l'essentiel des critiques de la terreur stalinienne le perçurent comme « une porte enfin ouverte sur une vérité longtemps niée, un démenti enfin opposé à tous les </w:t>
      </w:r>
      <w:hyperlink r:id="rId423" w:tooltip="Négationnisme" w:history="1">
        <w:r w:rsidRPr="0078118B">
          <w:rPr>
            <w:rStyle w:val="Lienhypertexte"/>
            <w:rFonts w:ascii="Calibri" w:hAnsi="Calibri" w:cs="Calibri"/>
            <w:color w:val="0645AD"/>
            <w:shd w:val="clear" w:color="auto" w:fill="FFFFFF"/>
          </w:rPr>
          <w:t>négationnistes</w:t>
        </w:r>
      </w:hyperlink>
      <w:r w:rsidRPr="0078118B">
        <w:rPr>
          <w:rFonts w:ascii="Calibri" w:hAnsi="Calibri" w:cs="Calibri"/>
          <w:color w:val="202122"/>
          <w:shd w:val="clear" w:color="auto" w:fill="FFFFFF"/>
        </w:rPr>
        <w:t> du Goulag, qui crachaient depuis des décennies sur les fosses communes des victimes et à la face des témoins »</w:t>
      </w:r>
      <w:hyperlink r:id="rId424" w:anchor="cite_note-10" w:history="1">
        <w:r w:rsidRPr="0078118B">
          <w:rPr>
            <w:rStyle w:val="Lienhypertexte"/>
            <w:rFonts w:ascii="Calibri" w:hAnsi="Calibri" w:cs="Calibri"/>
            <w:color w:val="0645AD"/>
            <w:shd w:val="clear" w:color="auto" w:fill="FFFFFF"/>
            <w:vertAlign w:val="superscript"/>
          </w:rPr>
          <w:t>7</w:t>
        </w:r>
      </w:hyperlink>
      <w:r w:rsidRPr="0078118B">
        <w:rPr>
          <w:rFonts w:ascii="Calibri" w:hAnsi="Calibri" w:cs="Calibri"/>
          <w:color w:val="202122"/>
          <w:shd w:val="clear" w:color="auto" w:fill="FFFFFF"/>
        </w:rPr>
        <w:t xml:space="preserve">. Pourtant en 2003 Moshe </w:t>
      </w:r>
      <w:proofErr w:type="spellStart"/>
      <w:r w:rsidRPr="0078118B">
        <w:rPr>
          <w:rFonts w:ascii="Calibri" w:hAnsi="Calibri" w:cs="Calibri"/>
          <w:color w:val="202122"/>
          <w:shd w:val="clear" w:color="auto" w:fill="FFFFFF"/>
        </w:rPr>
        <w:t>Lewins</w:t>
      </w:r>
      <w:proofErr w:type="spellEnd"/>
      <w:r w:rsidRPr="0078118B">
        <w:rPr>
          <w:rFonts w:ascii="Calibri" w:hAnsi="Calibri" w:cs="Calibri"/>
          <w:color w:val="202122"/>
          <w:shd w:val="clear" w:color="auto" w:fill="FFFFFF"/>
        </w:rPr>
        <w:t xml:space="preserve"> révisa </w:t>
      </w:r>
      <w:proofErr w:type="spellStart"/>
      <w:r w:rsidRPr="0078118B">
        <w:rPr>
          <w:rFonts w:ascii="Calibri" w:hAnsi="Calibri" w:cs="Calibri"/>
          <w:color w:val="202122"/>
          <w:shd w:val="clear" w:color="auto" w:fill="FFFFFF"/>
        </w:rPr>
        <w:t>dratiquement</w:t>
      </w:r>
      <w:proofErr w:type="spellEnd"/>
      <w:r w:rsidRPr="0078118B">
        <w:rPr>
          <w:rFonts w:ascii="Calibri" w:hAnsi="Calibri" w:cs="Calibri"/>
          <w:color w:val="202122"/>
          <w:shd w:val="clear" w:color="auto" w:fill="FFFFFF"/>
        </w:rPr>
        <w:t xml:space="preserve"> à la baisse (par 10 ou par 20) les chiffres des arrestations et exécutions et décès dans les camps sur la base de l'ouverture des archives soviétiques en 1989. Il ne fut pas le seul. Nicolas Werth publia en 1993 dans </w:t>
      </w:r>
      <w:hyperlink r:id="rId425" w:tooltip="L'Histoire" w:history="1">
        <w:r w:rsidRPr="0078118B">
          <w:rPr>
            <w:rStyle w:val="Lienhypertexte"/>
            <w:rFonts w:ascii="Calibri" w:hAnsi="Calibri" w:cs="Calibri"/>
            <w:i/>
            <w:iCs/>
            <w:color w:val="0645AD"/>
            <w:shd w:val="clear" w:color="auto" w:fill="FFFFFF"/>
          </w:rPr>
          <w:t>L'Histoire</w:t>
        </w:r>
      </w:hyperlink>
      <w:r w:rsidRPr="0078118B">
        <w:rPr>
          <w:rFonts w:ascii="Calibri" w:hAnsi="Calibri" w:cs="Calibri"/>
          <w:color w:val="202122"/>
          <w:shd w:val="clear" w:color="auto" w:fill="FFFFFF"/>
        </w:rPr>
        <w:t> un article intitulé, </w:t>
      </w:r>
      <w:r w:rsidRPr="0078118B">
        <w:rPr>
          <w:rFonts w:ascii="Calibri" w:hAnsi="Calibri" w:cs="Calibri"/>
          <w:i/>
          <w:iCs/>
          <w:color w:val="202122"/>
          <w:shd w:val="clear" w:color="auto" w:fill="FFFFFF"/>
        </w:rPr>
        <w:t>Goulag les vrais chiffres</w:t>
      </w:r>
      <w:r w:rsidRPr="0078118B">
        <w:rPr>
          <w:rFonts w:ascii="Calibri" w:hAnsi="Calibri" w:cs="Calibri"/>
          <w:color w:val="202122"/>
          <w:shd w:val="clear" w:color="auto" w:fill="FFFFFF"/>
        </w:rPr>
        <w:t> des centaines de milliers d'arrestations et non des millions ou dizaines de millions pendant la Grande Terreur ; 2 500 000 détenus au début des années 1950 et non 12 000 000. Le mois suivant dans </w:t>
      </w:r>
      <w:hyperlink r:id="rId426" w:tooltip="Le Monde" w:history="1">
        <w:r w:rsidRPr="0078118B">
          <w:rPr>
            <w:rStyle w:val="Lienhypertexte"/>
            <w:rFonts w:ascii="Calibri" w:hAnsi="Calibri" w:cs="Calibri"/>
            <w:i/>
            <w:iCs/>
            <w:color w:val="0645AD"/>
            <w:shd w:val="clear" w:color="auto" w:fill="FFFFFF"/>
          </w:rPr>
          <w:t>le Monde</w:t>
        </w:r>
      </w:hyperlink>
      <w:r w:rsidRPr="0078118B">
        <w:rPr>
          <w:rFonts w:ascii="Calibri" w:hAnsi="Calibri" w:cs="Calibri"/>
          <w:color w:val="202122"/>
          <w:shd w:val="clear" w:color="auto" w:fill="FFFFFF"/>
        </w:rPr>
        <w:t> Michel Tatu en rendit compte favorablement tout en maintenant que le goulag restait un des plus grands systèmes concentrationnaire du </w:t>
      </w:r>
      <w:proofErr w:type="spellStart"/>
      <w:r w:rsidRPr="0078118B">
        <w:rPr>
          <w:rStyle w:val="romain"/>
          <w:rFonts w:ascii="Calibri" w:hAnsi="Calibri" w:cs="Calibri"/>
          <w:smallCaps/>
        </w:rPr>
        <w:t>xx</w:t>
      </w:r>
      <w:r w:rsidRPr="0078118B">
        <w:rPr>
          <w:rFonts w:ascii="Calibri" w:hAnsi="Calibri" w:cs="Calibri"/>
          <w:vertAlign w:val="superscript"/>
        </w:rPr>
        <w:t>e</w:t>
      </w:r>
      <w:proofErr w:type="spellEnd"/>
      <w:r w:rsidRPr="0078118B">
        <w:rPr>
          <w:rFonts w:ascii="Calibri" w:hAnsi="Calibri" w:cs="Calibri"/>
          <w:color w:val="202122"/>
          <w:shd w:val="clear" w:color="auto" w:fill="FFFFFF"/>
        </w:rPr>
        <w:t> siècle. L'article de Nicolas Werth fut également exploité par le parti communiste belge sous la plume de </w:t>
      </w:r>
      <w:hyperlink r:id="rId427" w:tooltip="Ludo Martens" w:history="1">
        <w:r w:rsidRPr="0078118B">
          <w:rPr>
            <w:rStyle w:val="Lienhypertexte"/>
            <w:rFonts w:ascii="Calibri" w:hAnsi="Calibri" w:cs="Calibri"/>
            <w:color w:val="0645AD"/>
            <w:shd w:val="clear" w:color="auto" w:fill="FFFFFF"/>
          </w:rPr>
          <w:t>Ludo Martens</w:t>
        </w:r>
      </w:hyperlink>
      <w:r w:rsidRPr="0078118B">
        <w:rPr>
          <w:rFonts w:ascii="Calibri" w:hAnsi="Calibri" w:cs="Calibri"/>
          <w:color w:val="202122"/>
          <w:shd w:val="clear" w:color="auto" w:fill="FFFFFF"/>
        </w:rPr>
        <w:t> qui publia dans </w:t>
      </w:r>
      <w:r w:rsidRPr="0078118B">
        <w:rPr>
          <w:rFonts w:ascii="Calibri" w:hAnsi="Calibri" w:cs="Calibri"/>
          <w:i/>
          <w:iCs/>
          <w:color w:val="202122"/>
          <w:shd w:val="clear" w:color="auto" w:fill="FFFFFF"/>
        </w:rPr>
        <w:t>Solidaire</w:t>
      </w:r>
      <w:r w:rsidRPr="0078118B">
        <w:rPr>
          <w:rFonts w:ascii="Calibri" w:hAnsi="Calibri" w:cs="Calibri"/>
          <w:color w:val="202122"/>
          <w:shd w:val="clear" w:color="auto" w:fill="FFFFFF"/>
        </w:rPr>
        <w:t> en </w:t>
      </w:r>
      <w:r w:rsidRPr="0078118B">
        <w:rPr>
          <w:rFonts w:ascii="Calibri" w:hAnsi="Calibri" w:cs="Calibri"/>
        </w:rPr>
        <w:t>octobre 1993</w:t>
      </w:r>
      <w:r w:rsidRPr="0078118B">
        <w:rPr>
          <w:rFonts w:ascii="Calibri" w:hAnsi="Calibri" w:cs="Calibri"/>
          <w:color w:val="202122"/>
          <w:shd w:val="clear" w:color="auto" w:fill="FFFFFF"/>
        </w:rPr>
        <w:t xml:space="preserve"> "Les vraies statistiques du goulag sont enfin connues ; les millions de victimes du stalinisme l'intox : 116 000 décès "pour des causes diverses" dans les camps en 1937-1938, une forte recrudescence des trépas, limitée aux années de guerre 1941-1945 avec l'Allemagne nazie, lorsque </w:t>
      </w:r>
      <w:proofErr w:type="spellStart"/>
      <w:r w:rsidRPr="0078118B">
        <w:rPr>
          <w:rFonts w:ascii="Calibri" w:hAnsi="Calibri" w:cs="Calibri"/>
          <w:color w:val="202122"/>
          <w:shd w:val="clear" w:color="auto" w:fill="FFFFFF"/>
        </w:rPr>
        <w:t>Béria</w:t>
      </w:r>
      <w:proofErr w:type="spellEnd"/>
      <w:r w:rsidRPr="0078118B">
        <w:rPr>
          <w:rFonts w:ascii="Calibri" w:hAnsi="Calibri" w:cs="Calibri"/>
          <w:color w:val="202122"/>
          <w:shd w:val="clear" w:color="auto" w:fill="FFFFFF"/>
        </w:rPr>
        <w:t xml:space="preserve"> décrète la loi martiale au Goulag. Les conditions de détention se dégradent : la journée de travail s'allonge jusqu'à 10 heures, les jours fériés sont supprimés. Les éléments suspects sont systématiquement « épurés »</w:t>
      </w:r>
      <w:r>
        <w:rPr>
          <w:rFonts w:ascii="Calibri" w:hAnsi="Calibri" w:cs="Calibri"/>
          <w:color w:val="202122"/>
          <w:shd w:val="clear" w:color="auto" w:fill="FFFFFF"/>
        </w:rPr>
        <w:t xml:space="preserve"> [23]</w:t>
      </w:r>
      <w:r w:rsidRPr="0078118B">
        <w:rPr>
          <w:rFonts w:ascii="Calibri" w:hAnsi="Calibri" w:cs="Calibri"/>
          <w:color w:val="202122"/>
          <w:shd w:val="clear" w:color="auto" w:fill="FFFFFF"/>
        </w:rPr>
        <w:t>.</w:t>
      </w:r>
    </w:p>
    <w:p w14:paraId="5A5F3CC9" w14:textId="14EFED5A" w:rsidR="00581E81" w:rsidRDefault="00581E81" w:rsidP="00624390">
      <w:pPr>
        <w:spacing w:after="0" w:line="240" w:lineRule="auto"/>
        <w:jc w:val="both"/>
      </w:pPr>
    </w:p>
    <w:p w14:paraId="53714C51" w14:textId="3AA80EC1" w:rsidR="00DE7905" w:rsidRDefault="00DE7905" w:rsidP="00DE7905">
      <w:pPr>
        <w:pStyle w:val="Titre1"/>
      </w:pPr>
      <w:bookmarkStart w:id="21" w:name="_Toc73181634"/>
      <w:r>
        <w:t>Le maréchal Tito</w:t>
      </w:r>
      <w:r w:rsidR="00ED08A9">
        <w:t xml:space="preserve"> (</w:t>
      </w:r>
      <w:r w:rsidR="00ED08A9" w:rsidRPr="00ED08A9">
        <w:t>Josip Broz Tito</w:t>
      </w:r>
      <w:r w:rsidR="00ED08A9">
        <w:t>)</w:t>
      </w:r>
      <w:bookmarkEnd w:id="21"/>
    </w:p>
    <w:p w14:paraId="082DDBD5" w14:textId="472FCC04" w:rsidR="00DE7905" w:rsidRDefault="00DE7905" w:rsidP="00624390">
      <w:pPr>
        <w:spacing w:after="0" w:line="240" w:lineRule="auto"/>
        <w:jc w:val="both"/>
      </w:pPr>
    </w:p>
    <w:p w14:paraId="0FB282B5" w14:textId="03C09BA1" w:rsidR="00DE7905" w:rsidRPr="001C01DF" w:rsidRDefault="00ED08A9" w:rsidP="00624390">
      <w:pPr>
        <w:spacing w:after="0" w:line="240" w:lineRule="auto"/>
        <w:jc w:val="both"/>
        <w:rPr>
          <w:rFonts w:ascii="Calibri" w:hAnsi="Calibri" w:cs="Calibri"/>
        </w:rPr>
      </w:pPr>
      <w:r w:rsidRPr="001C01DF">
        <w:rPr>
          <w:rFonts w:ascii="Calibri" w:hAnsi="Calibri" w:cs="Calibri"/>
        </w:rPr>
        <w:t xml:space="preserve">Parmi les icônes révolutionnaires adulées, il y a </w:t>
      </w:r>
      <w:r w:rsidRPr="001C01DF">
        <w:rPr>
          <w:rFonts w:ascii="Calibri" w:hAnsi="Calibri" w:cs="Calibri"/>
        </w:rPr>
        <w:t>Josip Broz Tito</w:t>
      </w:r>
      <w:r w:rsidRPr="001C01DF">
        <w:rPr>
          <w:rFonts w:ascii="Calibri" w:hAnsi="Calibri" w:cs="Calibri"/>
        </w:rPr>
        <w:t>, dit le Maréchal Tito (adulation renforcée par qu’il était beau, séduisant et charismatique).</w:t>
      </w:r>
    </w:p>
    <w:p w14:paraId="0F1F2F55" w14:textId="3FE77E1F" w:rsidR="001C01DF" w:rsidRPr="001C01DF" w:rsidRDefault="001C01DF" w:rsidP="00624390">
      <w:pPr>
        <w:spacing w:after="0" w:line="240" w:lineRule="auto"/>
        <w:jc w:val="both"/>
        <w:rPr>
          <w:rFonts w:ascii="Calibri" w:hAnsi="Calibri" w:cs="Calibri"/>
          <w:color w:val="202122"/>
          <w:shd w:val="clear" w:color="auto" w:fill="FFFFFF"/>
        </w:rPr>
      </w:pPr>
      <w:r w:rsidRPr="001C01DF">
        <w:rPr>
          <w:rFonts w:ascii="Calibri" w:hAnsi="Calibri" w:cs="Calibri"/>
        </w:rPr>
        <w:t xml:space="preserve">Après la seconde guerre mondiale, il instaure rapidement la dictature du parti unique, </w:t>
      </w:r>
      <w:r w:rsidRPr="001C01DF">
        <w:rPr>
          <w:rFonts w:ascii="Calibri" w:hAnsi="Calibri" w:cs="Calibri"/>
          <w:color w:val="202122"/>
          <w:shd w:val="clear" w:color="auto" w:fill="FFFFFF"/>
        </w:rPr>
        <w:t>seul le Parti communiste est autorisé</w:t>
      </w:r>
      <w:r w:rsidRPr="001C01DF">
        <w:rPr>
          <w:rFonts w:ascii="Calibri" w:hAnsi="Calibri" w:cs="Calibri"/>
          <w:color w:val="202122"/>
          <w:shd w:val="clear" w:color="auto" w:fill="FFFFFF"/>
        </w:rPr>
        <w:t xml:space="preserve">. </w:t>
      </w:r>
      <w:r w:rsidRPr="001C01DF">
        <w:rPr>
          <w:rFonts w:ascii="Calibri" w:hAnsi="Calibri" w:cs="Calibri"/>
          <w:color w:val="202122"/>
          <w:shd w:val="clear" w:color="auto" w:fill="FFFFFF"/>
        </w:rPr>
        <w:t>Tito en est le chef</w:t>
      </w:r>
      <w:r w:rsidRPr="001C01DF">
        <w:rPr>
          <w:rFonts w:ascii="Calibri" w:hAnsi="Calibri" w:cs="Calibri"/>
          <w:color w:val="202122"/>
          <w:shd w:val="clear" w:color="auto" w:fill="FFFFFF"/>
        </w:rPr>
        <w:t>.</w:t>
      </w:r>
      <w:r w:rsidRPr="001C01DF">
        <w:rPr>
          <w:rFonts w:ascii="Calibri" w:hAnsi="Calibri" w:cs="Calibri"/>
          <w:color w:val="202122"/>
          <w:shd w:val="clear" w:color="auto" w:fill="FFFFFF"/>
        </w:rPr>
        <w:t xml:space="preserve"> </w:t>
      </w:r>
      <w:r w:rsidRPr="001C01DF">
        <w:rPr>
          <w:rFonts w:ascii="Calibri" w:hAnsi="Calibri" w:cs="Calibri"/>
          <w:color w:val="202122"/>
          <w:shd w:val="clear" w:color="auto" w:fill="FFFFFF"/>
        </w:rPr>
        <w:t xml:space="preserve"> I</w:t>
      </w:r>
      <w:r w:rsidRPr="001C01DF">
        <w:rPr>
          <w:rFonts w:ascii="Calibri" w:hAnsi="Calibri" w:cs="Calibri"/>
          <w:color w:val="202122"/>
          <w:shd w:val="clear" w:color="auto" w:fill="FFFFFF"/>
        </w:rPr>
        <w:t>l gouverne</w:t>
      </w:r>
      <w:r w:rsidRPr="001C01DF">
        <w:rPr>
          <w:rFonts w:ascii="Calibri" w:hAnsi="Calibri" w:cs="Calibri"/>
          <w:color w:val="202122"/>
          <w:shd w:val="clear" w:color="auto" w:fill="FFFFFF"/>
        </w:rPr>
        <w:t>, son pays, sans partage et</w:t>
      </w:r>
      <w:r w:rsidRPr="001C01DF">
        <w:rPr>
          <w:rFonts w:ascii="Calibri" w:hAnsi="Calibri" w:cs="Calibri"/>
          <w:color w:val="202122"/>
          <w:shd w:val="clear" w:color="auto" w:fill="FFFFFF"/>
        </w:rPr>
        <w:t xml:space="preserve"> sans interruption</w:t>
      </w:r>
      <w:r w:rsidRPr="001C01DF">
        <w:rPr>
          <w:rFonts w:ascii="Calibri" w:hAnsi="Calibri" w:cs="Calibri"/>
          <w:color w:val="202122"/>
          <w:shd w:val="clear" w:color="auto" w:fill="FFFFFF"/>
        </w:rPr>
        <w:t>,</w:t>
      </w:r>
      <w:r w:rsidRPr="001C01DF">
        <w:rPr>
          <w:rFonts w:ascii="Calibri" w:hAnsi="Calibri" w:cs="Calibri"/>
          <w:color w:val="202122"/>
          <w:shd w:val="clear" w:color="auto" w:fill="FFFFFF"/>
        </w:rPr>
        <w:t xml:space="preserve"> de 1945 à sa mort en 1980, à 87 ans</w:t>
      </w:r>
      <w:r w:rsidRPr="001C01DF">
        <w:rPr>
          <w:rFonts w:ascii="Calibri" w:hAnsi="Calibri" w:cs="Calibri"/>
          <w:color w:val="202122"/>
          <w:shd w:val="clear" w:color="auto" w:fill="FFFFFF"/>
        </w:rPr>
        <w:t>.</w:t>
      </w:r>
    </w:p>
    <w:p w14:paraId="2EDE475A" w14:textId="0DFB008E" w:rsidR="001C01DF" w:rsidRDefault="001C01DF" w:rsidP="00624390">
      <w:pPr>
        <w:spacing w:after="0" w:line="240" w:lineRule="auto"/>
        <w:jc w:val="both"/>
        <w:rPr>
          <w:rFonts w:ascii="Calibri" w:hAnsi="Calibri" w:cs="Calibri"/>
          <w:color w:val="202122"/>
          <w:shd w:val="clear" w:color="auto" w:fill="FFFFFF"/>
        </w:rPr>
      </w:pPr>
      <w:r w:rsidRPr="001C01DF">
        <w:rPr>
          <w:rFonts w:ascii="Calibri" w:hAnsi="Calibri" w:cs="Calibri"/>
          <w:color w:val="202122"/>
          <w:shd w:val="clear" w:color="auto" w:fill="FFFFFF"/>
        </w:rPr>
        <w:t>En 1949, Tito crée le camp de </w:t>
      </w:r>
      <w:proofErr w:type="spellStart"/>
      <w:r w:rsidRPr="001C01DF">
        <w:rPr>
          <w:rFonts w:ascii="Calibri" w:hAnsi="Calibri" w:cs="Calibri"/>
        </w:rPr>
        <w:fldChar w:fldCharType="begin"/>
      </w:r>
      <w:r w:rsidRPr="001C01DF">
        <w:rPr>
          <w:rFonts w:ascii="Calibri" w:hAnsi="Calibri" w:cs="Calibri"/>
        </w:rPr>
        <w:instrText xml:space="preserve"> HYPERLINK "https://fr.wikipedia.org/wiki/Goli_Otok" \o "Goli Otok" </w:instrText>
      </w:r>
      <w:r w:rsidRPr="001C01DF">
        <w:rPr>
          <w:rFonts w:ascii="Calibri" w:hAnsi="Calibri" w:cs="Calibri"/>
        </w:rPr>
        <w:fldChar w:fldCharType="separate"/>
      </w:r>
      <w:r w:rsidRPr="001C01DF">
        <w:rPr>
          <w:rStyle w:val="Lienhypertexte"/>
          <w:rFonts w:ascii="Calibri" w:hAnsi="Calibri" w:cs="Calibri"/>
          <w:color w:val="0645AD"/>
          <w:shd w:val="clear" w:color="auto" w:fill="FFFFFF"/>
        </w:rPr>
        <w:t>Goli</w:t>
      </w:r>
      <w:proofErr w:type="spellEnd"/>
      <w:r w:rsidRPr="001C01DF">
        <w:rPr>
          <w:rStyle w:val="Lienhypertexte"/>
          <w:rFonts w:ascii="Calibri" w:hAnsi="Calibri" w:cs="Calibri"/>
          <w:color w:val="0645AD"/>
          <w:shd w:val="clear" w:color="auto" w:fill="FFFFFF"/>
        </w:rPr>
        <w:t xml:space="preserve"> </w:t>
      </w:r>
      <w:proofErr w:type="spellStart"/>
      <w:r w:rsidRPr="001C01DF">
        <w:rPr>
          <w:rStyle w:val="Lienhypertexte"/>
          <w:rFonts w:ascii="Calibri" w:hAnsi="Calibri" w:cs="Calibri"/>
          <w:color w:val="0645AD"/>
          <w:shd w:val="clear" w:color="auto" w:fill="FFFFFF"/>
        </w:rPr>
        <w:t>Otok</w:t>
      </w:r>
      <w:proofErr w:type="spellEnd"/>
      <w:r w:rsidRPr="001C01DF">
        <w:rPr>
          <w:rFonts w:ascii="Calibri" w:hAnsi="Calibri" w:cs="Calibri"/>
        </w:rPr>
        <w:fldChar w:fldCharType="end"/>
      </w:r>
      <w:r w:rsidRPr="001C01DF">
        <w:rPr>
          <w:rFonts w:ascii="Calibri" w:hAnsi="Calibri" w:cs="Calibri"/>
          <w:color w:val="202122"/>
          <w:shd w:val="clear" w:color="auto" w:fill="FFFFFF"/>
        </w:rPr>
        <w:t> où il enferme les communistes staliniens bientôt rejoints par les autres opposant</w:t>
      </w:r>
      <w:r>
        <w:rPr>
          <w:rFonts w:ascii="Calibri" w:hAnsi="Calibri" w:cs="Calibri"/>
          <w:color w:val="202122"/>
          <w:shd w:val="clear" w:color="auto" w:fill="FFFFFF"/>
        </w:rPr>
        <w:t>s</w:t>
      </w:r>
      <w:r w:rsidRPr="001C01DF">
        <w:rPr>
          <w:rFonts w:ascii="Calibri" w:hAnsi="Calibri" w:cs="Calibri"/>
          <w:color w:val="202122"/>
          <w:shd w:val="clear" w:color="auto" w:fill="FFFFFF"/>
        </w:rPr>
        <w:t>.</w:t>
      </w:r>
    </w:p>
    <w:p w14:paraId="74D1B10B" w14:textId="3C3765D4" w:rsidR="00472B78" w:rsidRDefault="001C01DF" w:rsidP="001C01DF">
      <w:pPr>
        <w:pStyle w:val="NormalWeb"/>
        <w:shd w:val="clear" w:color="auto" w:fill="FFFFFF"/>
        <w:spacing w:before="0" w:beforeAutospacing="0" w:after="0" w:afterAutospacing="0"/>
        <w:jc w:val="both"/>
        <w:rPr>
          <w:rFonts w:ascii="Calibri" w:hAnsi="Calibri" w:cs="Calibri"/>
          <w:color w:val="202122"/>
          <w:sz w:val="22"/>
          <w:szCs w:val="22"/>
        </w:rPr>
      </w:pPr>
      <w:r w:rsidRPr="001C01DF">
        <w:rPr>
          <w:rFonts w:ascii="Calibri" w:hAnsi="Calibri" w:cs="Calibri"/>
          <w:color w:val="202122"/>
          <w:sz w:val="22"/>
          <w:szCs w:val="22"/>
        </w:rPr>
        <w:t>Les camps de </w:t>
      </w:r>
      <w:proofErr w:type="spellStart"/>
      <w:r w:rsidRPr="001C01DF">
        <w:rPr>
          <w:rFonts w:ascii="Calibri" w:hAnsi="Calibri" w:cs="Calibri"/>
          <w:color w:val="202122"/>
          <w:sz w:val="22"/>
          <w:szCs w:val="22"/>
        </w:rPr>
        <w:fldChar w:fldCharType="begin"/>
      </w:r>
      <w:r w:rsidRPr="001C01DF">
        <w:rPr>
          <w:rFonts w:ascii="Calibri" w:hAnsi="Calibri" w:cs="Calibri"/>
          <w:color w:val="202122"/>
          <w:sz w:val="22"/>
          <w:szCs w:val="22"/>
        </w:rPr>
        <w:instrText xml:space="preserve"> HYPERLINK "https://fr.wikipedia.org/wiki/Goli_Otok" \o "Goli Otok" </w:instrText>
      </w:r>
      <w:r w:rsidRPr="001C01DF">
        <w:rPr>
          <w:rFonts w:ascii="Calibri" w:hAnsi="Calibri" w:cs="Calibri"/>
          <w:color w:val="202122"/>
          <w:sz w:val="22"/>
          <w:szCs w:val="22"/>
        </w:rPr>
        <w:fldChar w:fldCharType="separate"/>
      </w:r>
      <w:r w:rsidRPr="001C01DF">
        <w:rPr>
          <w:rStyle w:val="Lienhypertexte"/>
          <w:rFonts w:ascii="Calibri" w:eastAsia="Calibri" w:hAnsi="Calibri" w:cs="Calibri"/>
          <w:color w:val="0645AD"/>
          <w:sz w:val="22"/>
          <w:szCs w:val="22"/>
        </w:rPr>
        <w:t>Goli</w:t>
      </w:r>
      <w:proofErr w:type="spellEnd"/>
      <w:r w:rsidRPr="001C01DF">
        <w:rPr>
          <w:rStyle w:val="Lienhypertexte"/>
          <w:rFonts w:ascii="Calibri" w:eastAsia="Calibri" w:hAnsi="Calibri" w:cs="Calibri"/>
          <w:color w:val="0645AD"/>
          <w:sz w:val="22"/>
          <w:szCs w:val="22"/>
        </w:rPr>
        <w:t xml:space="preserve"> </w:t>
      </w:r>
      <w:proofErr w:type="spellStart"/>
      <w:r w:rsidRPr="001C01DF">
        <w:rPr>
          <w:rStyle w:val="Lienhypertexte"/>
          <w:rFonts w:ascii="Calibri" w:eastAsia="Calibri" w:hAnsi="Calibri" w:cs="Calibri"/>
          <w:color w:val="0645AD"/>
          <w:sz w:val="22"/>
          <w:szCs w:val="22"/>
        </w:rPr>
        <w:t>Otok</w:t>
      </w:r>
      <w:proofErr w:type="spellEnd"/>
      <w:r w:rsidRPr="001C01DF">
        <w:rPr>
          <w:rFonts w:ascii="Calibri" w:hAnsi="Calibri" w:cs="Calibri"/>
          <w:color w:val="202122"/>
          <w:sz w:val="22"/>
          <w:szCs w:val="22"/>
        </w:rPr>
        <w:fldChar w:fldCharType="end"/>
      </w:r>
      <w:r w:rsidRPr="001C01DF">
        <w:rPr>
          <w:rFonts w:ascii="Calibri" w:hAnsi="Calibri" w:cs="Calibri"/>
          <w:color w:val="202122"/>
          <w:sz w:val="22"/>
          <w:szCs w:val="22"/>
        </w:rPr>
        <w:t> et de </w:t>
      </w:r>
      <w:hyperlink r:id="rId428" w:tooltip="Sveti Grgur" w:history="1">
        <w:r w:rsidRPr="001C01DF">
          <w:rPr>
            <w:rStyle w:val="Lienhypertexte"/>
            <w:rFonts w:ascii="Calibri" w:eastAsia="Calibri" w:hAnsi="Calibri" w:cs="Calibri"/>
            <w:color w:val="0645AD"/>
            <w:sz w:val="22"/>
            <w:szCs w:val="22"/>
          </w:rPr>
          <w:t xml:space="preserve">Sveti </w:t>
        </w:r>
        <w:proofErr w:type="spellStart"/>
        <w:r w:rsidRPr="001C01DF">
          <w:rPr>
            <w:rStyle w:val="Lienhypertexte"/>
            <w:rFonts w:ascii="Calibri" w:eastAsia="Calibri" w:hAnsi="Calibri" w:cs="Calibri"/>
            <w:color w:val="0645AD"/>
            <w:sz w:val="22"/>
            <w:szCs w:val="22"/>
          </w:rPr>
          <w:t>Grgur</w:t>
        </w:r>
        <w:proofErr w:type="spellEnd"/>
      </w:hyperlink>
      <w:r w:rsidRPr="001C01DF">
        <w:rPr>
          <w:rFonts w:ascii="Calibri" w:hAnsi="Calibri" w:cs="Calibri"/>
          <w:color w:val="202122"/>
          <w:sz w:val="22"/>
          <w:szCs w:val="22"/>
        </w:rPr>
        <w:t> sont les lieux de détention du régime pour les opposants.</w:t>
      </w:r>
      <w:r>
        <w:rPr>
          <w:rFonts w:ascii="Calibri" w:hAnsi="Calibri" w:cs="Calibri"/>
          <w:color w:val="202122"/>
          <w:sz w:val="22"/>
          <w:szCs w:val="22"/>
        </w:rPr>
        <w:t xml:space="preserve"> Ces camps fonctionnent comme des camps de concentration. La mortalité y </w:t>
      </w:r>
      <w:r w:rsidR="00472B78">
        <w:rPr>
          <w:rFonts w:ascii="Calibri" w:hAnsi="Calibri" w:cs="Calibri"/>
          <w:color w:val="202122"/>
          <w:sz w:val="22"/>
          <w:szCs w:val="22"/>
        </w:rPr>
        <w:t>était</w:t>
      </w:r>
      <w:r>
        <w:rPr>
          <w:rFonts w:ascii="Calibri" w:hAnsi="Calibri" w:cs="Calibri"/>
          <w:color w:val="202122"/>
          <w:sz w:val="22"/>
          <w:szCs w:val="22"/>
        </w:rPr>
        <w:t xml:space="preserve"> élevée</w:t>
      </w:r>
      <w:r w:rsidR="00472B78">
        <w:rPr>
          <w:rStyle w:val="Appelnotedebasdep"/>
          <w:rFonts w:ascii="Calibri" w:hAnsi="Calibri" w:cs="Calibri"/>
          <w:color w:val="202122"/>
          <w:sz w:val="22"/>
          <w:szCs w:val="22"/>
        </w:rPr>
        <w:footnoteReference w:id="17"/>
      </w:r>
      <w:r>
        <w:rPr>
          <w:rFonts w:ascii="Calibri" w:hAnsi="Calibri" w:cs="Calibri"/>
          <w:color w:val="202122"/>
          <w:sz w:val="22"/>
          <w:szCs w:val="22"/>
        </w:rPr>
        <w:t>.</w:t>
      </w:r>
      <w:r w:rsidRPr="001C01DF">
        <w:rPr>
          <w:rFonts w:ascii="Calibri" w:hAnsi="Calibri" w:cs="Calibri"/>
          <w:color w:val="202122"/>
          <w:sz w:val="22"/>
          <w:szCs w:val="22"/>
        </w:rPr>
        <w:t xml:space="preserve"> </w:t>
      </w:r>
    </w:p>
    <w:p w14:paraId="309E5CD5" w14:textId="77777777" w:rsidR="00472B78" w:rsidRDefault="00472B78" w:rsidP="001C01DF">
      <w:pPr>
        <w:pStyle w:val="NormalWeb"/>
        <w:shd w:val="clear" w:color="auto" w:fill="FFFFFF"/>
        <w:spacing w:before="0" w:beforeAutospacing="0" w:after="0" w:afterAutospacing="0"/>
        <w:jc w:val="both"/>
        <w:rPr>
          <w:rFonts w:ascii="Calibri" w:hAnsi="Calibri" w:cs="Calibri"/>
          <w:color w:val="202122"/>
          <w:sz w:val="22"/>
          <w:szCs w:val="22"/>
        </w:rPr>
      </w:pPr>
    </w:p>
    <w:p w14:paraId="67D57F64" w14:textId="2B81E0EB" w:rsidR="001C01DF" w:rsidRDefault="001C01DF" w:rsidP="001C01DF">
      <w:pPr>
        <w:pStyle w:val="NormalWeb"/>
        <w:shd w:val="clear" w:color="auto" w:fill="FFFFFF"/>
        <w:spacing w:before="0" w:beforeAutospacing="0" w:after="0" w:afterAutospacing="0"/>
        <w:jc w:val="both"/>
        <w:rPr>
          <w:rFonts w:ascii="Calibri" w:hAnsi="Calibri" w:cs="Calibri"/>
          <w:color w:val="202122"/>
          <w:sz w:val="22"/>
          <w:szCs w:val="22"/>
        </w:rPr>
      </w:pPr>
      <w:r w:rsidRPr="001C01DF">
        <w:rPr>
          <w:rFonts w:ascii="Calibri" w:hAnsi="Calibri" w:cs="Calibri"/>
          <w:color w:val="202122"/>
          <w:sz w:val="22"/>
          <w:szCs w:val="22"/>
        </w:rPr>
        <w:t>Plusieurs épisodes de répression dans l'histoire yougoslave sont à retenir :</w:t>
      </w:r>
    </w:p>
    <w:p w14:paraId="7352D17E" w14:textId="77777777" w:rsidR="001C01DF" w:rsidRPr="001C01DF" w:rsidRDefault="001C01DF" w:rsidP="001C01DF">
      <w:pPr>
        <w:pStyle w:val="NormalWeb"/>
        <w:shd w:val="clear" w:color="auto" w:fill="FFFFFF"/>
        <w:spacing w:before="0" w:beforeAutospacing="0" w:after="0" w:afterAutospacing="0"/>
        <w:jc w:val="both"/>
        <w:rPr>
          <w:rFonts w:ascii="Calibri" w:hAnsi="Calibri" w:cs="Calibri"/>
          <w:color w:val="202122"/>
          <w:sz w:val="22"/>
          <w:szCs w:val="22"/>
        </w:rPr>
      </w:pPr>
    </w:p>
    <w:p w14:paraId="0484FC78" w14:textId="286E6009" w:rsidR="001C01DF" w:rsidRPr="001C01DF" w:rsidRDefault="001C01DF" w:rsidP="001C01DF">
      <w:pPr>
        <w:numPr>
          <w:ilvl w:val="0"/>
          <w:numId w:val="16"/>
        </w:numPr>
        <w:shd w:val="clear" w:color="auto" w:fill="FFFFFF"/>
        <w:tabs>
          <w:tab w:val="clear" w:pos="720"/>
          <w:tab w:val="num" w:pos="426"/>
        </w:tabs>
        <w:spacing w:after="0" w:line="240" w:lineRule="auto"/>
        <w:ind w:left="426"/>
        <w:jc w:val="both"/>
        <w:rPr>
          <w:rFonts w:ascii="Calibri" w:hAnsi="Calibri" w:cs="Calibri"/>
          <w:color w:val="202122"/>
        </w:rPr>
      </w:pPr>
      <w:hyperlink r:id="rId429" w:tooltip="Stepinac" w:history="1">
        <w:proofErr w:type="spellStart"/>
        <w:r w:rsidRPr="001C01DF">
          <w:rPr>
            <w:rStyle w:val="Lienhypertexte"/>
            <w:rFonts w:ascii="Calibri" w:hAnsi="Calibri" w:cs="Calibri"/>
            <w:color w:val="0645AD"/>
          </w:rPr>
          <w:t>Stepinac</w:t>
        </w:r>
        <w:proofErr w:type="spellEnd"/>
      </w:hyperlink>
      <w:r w:rsidRPr="001C01DF">
        <w:rPr>
          <w:rFonts w:ascii="Calibri" w:hAnsi="Calibri" w:cs="Calibri"/>
          <w:color w:val="202122"/>
        </w:rPr>
        <w:t> : en 1946, Tito fait condamner le cardinal </w:t>
      </w:r>
      <w:proofErr w:type="spellStart"/>
      <w:r w:rsidRPr="001C01DF">
        <w:rPr>
          <w:rFonts w:ascii="Calibri" w:hAnsi="Calibri" w:cs="Calibri"/>
          <w:color w:val="202122"/>
        </w:rPr>
        <w:fldChar w:fldCharType="begin"/>
      </w:r>
      <w:r w:rsidRPr="001C01DF">
        <w:rPr>
          <w:rFonts w:ascii="Calibri" w:hAnsi="Calibri" w:cs="Calibri"/>
          <w:color w:val="202122"/>
        </w:rPr>
        <w:instrText xml:space="preserve"> HYPERLINK "https://fr.wikipedia.org/wiki/Alojzije_Stepinac" \o "Alojzije Stepinac" </w:instrText>
      </w:r>
      <w:r w:rsidRPr="001C01DF">
        <w:rPr>
          <w:rFonts w:ascii="Calibri" w:hAnsi="Calibri" w:cs="Calibri"/>
          <w:color w:val="202122"/>
        </w:rPr>
        <w:fldChar w:fldCharType="separate"/>
      </w:r>
      <w:r w:rsidRPr="001C01DF">
        <w:rPr>
          <w:rStyle w:val="Lienhypertexte"/>
          <w:rFonts w:ascii="Calibri" w:hAnsi="Calibri" w:cs="Calibri"/>
          <w:color w:val="0645AD"/>
        </w:rPr>
        <w:t>Stepinac</w:t>
      </w:r>
      <w:proofErr w:type="spellEnd"/>
      <w:r w:rsidRPr="001C01DF">
        <w:rPr>
          <w:rFonts w:ascii="Calibri" w:hAnsi="Calibri" w:cs="Calibri"/>
          <w:color w:val="202122"/>
        </w:rPr>
        <w:fldChar w:fldCharType="end"/>
      </w:r>
      <w:r w:rsidRPr="001C01DF">
        <w:rPr>
          <w:rFonts w:ascii="Calibri" w:hAnsi="Calibri" w:cs="Calibri"/>
          <w:color w:val="202122"/>
        </w:rPr>
        <w:t> à 16 ans de prison pour collaboration en raison de son opposition à la création d'une </w:t>
      </w:r>
      <w:hyperlink r:id="rId430" w:tooltip="Église catholique" w:history="1">
        <w:r w:rsidRPr="001C01DF">
          <w:rPr>
            <w:rStyle w:val="Lienhypertexte"/>
            <w:rFonts w:ascii="Calibri" w:hAnsi="Calibri" w:cs="Calibri"/>
            <w:color w:val="0645AD"/>
          </w:rPr>
          <w:t>Église catholique</w:t>
        </w:r>
      </w:hyperlink>
      <w:r w:rsidRPr="001C01DF">
        <w:rPr>
          <w:rFonts w:ascii="Calibri" w:hAnsi="Calibri" w:cs="Calibri"/>
          <w:color w:val="202122"/>
        </w:rPr>
        <w:t> en Yougoslavie, séparée de </w:t>
      </w:r>
      <w:hyperlink r:id="rId431" w:tooltip="Saint-Siège" w:history="1">
        <w:r w:rsidRPr="001C01DF">
          <w:rPr>
            <w:rStyle w:val="Lienhypertexte"/>
            <w:rFonts w:ascii="Calibri" w:hAnsi="Calibri" w:cs="Calibri"/>
            <w:color w:val="0645AD"/>
          </w:rPr>
          <w:t>Rome</w:t>
        </w:r>
      </w:hyperlink>
      <w:r w:rsidRPr="001C01DF">
        <w:rPr>
          <w:rFonts w:ascii="Calibri" w:hAnsi="Calibri" w:cs="Calibri"/>
          <w:color w:val="202122"/>
        </w:rPr>
        <w:t>.</w:t>
      </w:r>
    </w:p>
    <w:p w14:paraId="7CD63299" w14:textId="73D9B577" w:rsidR="001C01DF" w:rsidRPr="001C01DF" w:rsidRDefault="001C01DF" w:rsidP="001C01DF">
      <w:pPr>
        <w:numPr>
          <w:ilvl w:val="0"/>
          <w:numId w:val="16"/>
        </w:numPr>
        <w:shd w:val="clear" w:color="auto" w:fill="FFFFFF"/>
        <w:tabs>
          <w:tab w:val="clear" w:pos="720"/>
          <w:tab w:val="num" w:pos="426"/>
        </w:tabs>
        <w:spacing w:after="0" w:line="240" w:lineRule="auto"/>
        <w:ind w:left="426"/>
        <w:jc w:val="both"/>
        <w:rPr>
          <w:rFonts w:ascii="Calibri" w:hAnsi="Calibri" w:cs="Calibri"/>
          <w:color w:val="202122"/>
        </w:rPr>
      </w:pPr>
      <w:r w:rsidRPr="001C01DF">
        <w:rPr>
          <w:rFonts w:ascii="Calibri" w:hAnsi="Calibri" w:cs="Calibri"/>
          <w:color w:val="202122"/>
        </w:rPr>
        <w:t>Des opposants communistes comme </w:t>
      </w:r>
      <w:proofErr w:type="spellStart"/>
      <w:r w:rsidRPr="001C01DF">
        <w:rPr>
          <w:rFonts w:ascii="Calibri" w:hAnsi="Calibri" w:cs="Calibri"/>
          <w:color w:val="202122"/>
        </w:rPr>
        <w:fldChar w:fldCharType="begin"/>
      </w:r>
      <w:r w:rsidRPr="001C01DF">
        <w:rPr>
          <w:rFonts w:ascii="Calibri" w:hAnsi="Calibri" w:cs="Calibri"/>
          <w:color w:val="202122"/>
        </w:rPr>
        <w:instrText xml:space="preserve"> HYPERLINK "https://fr.wikipedia.org/w/index.php?title=Panko_Brashnarov&amp;action=edit&amp;redlink=1" \o "Panko Brashnarov (page inexistante)" </w:instrText>
      </w:r>
      <w:r w:rsidRPr="001C01DF">
        <w:rPr>
          <w:rFonts w:ascii="Calibri" w:hAnsi="Calibri" w:cs="Calibri"/>
          <w:color w:val="202122"/>
        </w:rPr>
        <w:fldChar w:fldCharType="separate"/>
      </w:r>
      <w:r w:rsidRPr="001C01DF">
        <w:rPr>
          <w:rStyle w:val="Lienhypertexte"/>
          <w:rFonts w:ascii="Calibri" w:hAnsi="Calibri" w:cs="Calibri"/>
          <w:color w:val="BA0000"/>
        </w:rPr>
        <w:t>Panko</w:t>
      </w:r>
      <w:proofErr w:type="spellEnd"/>
      <w:r w:rsidRPr="001C01DF">
        <w:rPr>
          <w:rStyle w:val="Lienhypertexte"/>
          <w:rFonts w:ascii="Calibri" w:hAnsi="Calibri" w:cs="Calibri"/>
          <w:color w:val="BA0000"/>
        </w:rPr>
        <w:t xml:space="preserve"> </w:t>
      </w:r>
      <w:proofErr w:type="spellStart"/>
      <w:r w:rsidRPr="001C01DF">
        <w:rPr>
          <w:rStyle w:val="Lienhypertexte"/>
          <w:rFonts w:ascii="Calibri" w:hAnsi="Calibri" w:cs="Calibri"/>
          <w:color w:val="BA0000"/>
        </w:rPr>
        <w:t>Brashnarov</w:t>
      </w:r>
      <w:proofErr w:type="spellEnd"/>
      <w:r w:rsidRPr="001C01DF">
        <w:rPr>
          <w:rFonts w:ascii="Calibri" w:hAnsi="Calibri" w:cs="Calibri"/>
          <w:color w:val="202122"/>
        </w:rPr>
        <w:fldChar w:fldCharType="end"/>
      </w:r>
      <w:r w:rsidRPr="001C01DF">
        <w:rPr>
          <w:rFonts w:ascii="Calibri" w:hAnsi="Calibri" w:cs="Calibri"/>
          <w:color w:val="202122"/>
        </w:rPr>
        <w:t> et </w:t>
      </w:r>
      <w:hyperlink r:id="rId432" w:tooltip="Pavel Shatev (page inexistante)" w:history="1">
        <w:r w:rsidRPr="001C01DF">
          <w:rPr>
            <w:rStyle w:val="Lienhypertexte"/>
            <w:rFonts w:ascii="Calibri" w:hAnsi="Calibri" w:cs="Calibri"/>
            <w:color w:val="BA0000"/>
          </w:rPr>
          <w:t xml:space="preserve">Pavel </w:t>
        </w:r>
        <w:proofErr w:type="spellStart"/>
        <w:r w:rsidRPr="001C01DF">
          <w:rPr>
            <w:rStyle w:val="Lienhypertexte"/>
            <w:rFonts w:ascii="Calibri" w:hAnsi="Calibri" w:cs="Calibri"/>
            <w:color w:val="BA0000"/>
          </w:rPr>
          <w:t>Shatev</w:t>
        </w:r>
        <w:proofErr w:type="spellEnd"/>
      </w:hyperlink>
      <w:r w:rsidRPr="001C01DF">
        <w:rPr>
          <w:rFonts w:ascii="Calibri" w:hAnsi="Calibri" w:cs="Calibri"/>
          <w:color w:val="202122"/>
        </w:rPr>
        <w:t xml:space="preserve"> sont arrêtés en 1950. Accusés de collusion avec la Bulgarie et de déviation sécessionniste, ils demandaient davantage de droits pour les Macédoniens. </w:t>
      </w:r>
      <w:proofErr w:type="spellStart"/>
      <w:r w:rsidRPr="001C01DF">
        <w:rPr>
          <w:rFonts w:ascii="Calibri" w:hAnsi="Calibri" w:cs="Calibri"/>
          <w:color w:val="202122"/>
        </w:rPr>
        <w:t>Shatev</w:t>
      </w:r>
      <w:proofErr w:type="spellEnd"/>
      <w:r w:rsidRPr="001C01DF">
        <w:rPr>
          <w:rFonts w:ascii="Calibri" w:hAnsi="Calibri" w:cs="Calibri"/>
          <w:color w:val="202122"/>
        </w:rPr>
        <w:t xml:space="preserve"> meurt à </w:t>
      </w:r>
      <w:proofErr w:type="spellStart"/>
      <w:r w:rsidRPr="001C01DF">
        <w:rPr>
          <w:rFonts w:ascii="Calibri" w:hAnsi="Calibri" w:cs="Calibri"/>
          <w:color w:val="202122"/>
        </w:rPr>
        <w:t>Goli</w:t>
      </w:r>
      <w:proofErr w:type="spellEnd"/>
      <w:r w:rsidRPr="001C01DF">
        <w:rPr>
          <w:rFonts w:ascii="Calibri" w:hAnsi="Calibri" w:cs="Calibri"/>
          <w:color w:val="202122"/>
        </w:rPr>
        <w:t xml:space="preserve"> </w:t>
      </w:r>
      <w:proofErr w:type="spellStart"/>
      <w:r w:rsidRPr="001C01DF">
        <w:rPr>
          <w:rFonts w:ascii="Calibri" w:hAnsi="Calibri" w:cs="Calibri"/>
          <w:color w:val="202122"/>
        </w:rPr>
        <w:t>Otok</w:t>
      </w:r>
      <w:proofErr w:type="spellEnd"/>
      <w:r w:rsidRPr="001C01DF">
        <w:rPr>
          <w:rFonts w:ascii="Calibri" w:hAnsi="Calibri" w:cs="Calibri"/>
          <w:color w:val="202122"/>
        </w:rPr>
        <w:t>.</w:t>
      </w:r>
    </w:p>
    <w:p w14:paraId="406021D3" w14:textId="45A9E49F" w:rsidR="001C01DF" w:rsidRPr="001C01DF" w:rsidRDefault="001C01DF" w:rsidP="001C01DF">
      <w:pPr>
        <w:numPr>
          <w:ilvl w:val="0"/>
          <w:numId w:val="16"/>
        </w:numPr>
        <w:shd w:val="clear" w:color="auto" w:fill="FFFFFF"/>
        <w:tabs>
          <w:tab w:val="clear" w:pos="720"/>
          <w:tab w:val="num" w:pos="426"/>
        </w:tabs>
        <w:spacing w:after="0" w:line="240" w:lineRule="auto"/>
        <w:ind w:left="426"/>
        <w:jc w:val="both"/>
        <w:rPr>
          <w:rFonts w:ascii="Calibri" w:hAnsi="Calibri" w:cs="Calibri"/>
          <w:color w:val="202122"/>
        </w:rPr>
      </w:pPr>
      <w:r w:rsidRPr="001C01DF">
        <w:rPr>
          <w:rFonts w:ascii="Calibri" w:hAnsi="Calibri" w:cs="Calibri"/>
          <w:color w:val="202122"/>
        </w:rPr>
        <w:t>Des militants pour plus de droits ethniques comme </w:t>
      </w:r>
      <w:proofErr w:type="spellStart"/>
      <w:r w:rsidRPr="001C01DF">
        <w:rPr>
          <w:rFonts w:ascii="Calibri" w:hAnsi="Calibri" w:cs="Calibri"/>
          <w:color w:val="202122"/>
        </w:rPr>
        <w:fldChar w:fldCharType="begin"/>
      </w:r>
      <w:r w:rsidRPr="001C01DF">
        <w:rPr>
          <w:rFonts w:ascii="Calibri" w:hAnsi="Calibri" w:cs="Calibri"/>
          <w:color w:val="202122"/>
        </w:rPr>
        <w:instrText xml:space="preserve"> HYPERLINK "https://fr.wikipedia.org/wiki/Metodija_Andonov-%C4%8Cento" \o "Metodija Andonov-Čento" </w:instrText>
      </w:r>
      <w:r w:rsidRPr="001C01DF">
        <w:rPr>
          <w:rFonts w:ascii="Calibri" w:hAnsi="Calibri" w:cs="Calibri"/>
          <w:color w:val="202122"/>
        </w:rPr>
        <w:fldChar w:fldCharType="separate"/>
      </w:r>
      <w:r w:rsidRPr="001C01DF">
        <w:rPr>
          <w:rStyle w:val="Lienhypertexte"/>
          <w:rFonts w:ascii="Calibri" w:hAnsi="Calibri" w:cs="Calibri"/>
          <w:color w:val="0645AD"/>
        </w:rPr>
        <w:t>Metodija</w:t>
      </w:r>
      <w:proofErr w:type="spellEnd"/>
      <w:r w:rsidRPr="001C01DF">
        <w:rPr>
          <w:rStyle w:val="Lienhypertexte"/>
          <w:rFonts w:ascii="Calibri" w:hAnsi="Calibri" w:cs="Calibri"/>
          <w:color w:val="0645AD"/>
        </w:rPr>
        <w:t xml:space="preserve"> </w:t>
      </w:r>
      <w:proofErr w:type="spellStart"/>
      <w:r w:rsidRPr="001C01DF">
        <w:rPr>
          <w:rStyle w:val="Lienhypertexte"/>
          <w:rFonts w:ascii="Calibri" w:hAnsi="Calibri" w:cs="Calibri"/>
          <w:color w:val="0645AD"/>
        </w:rPr>
        <w:t>Andonov-Čento</w:t>
      </w:r>
      <w:proofErr w:type="spellEnd"/>
      <w:r w:rsidRPr="001C01DF">
        <w:rPr>
          <w:rFonts w:ascii="Calibri" w:hAnsi="Calibri" w:cs="Calibri"/>
          <w:color w:val="202122"/>
        </w:rPr>
        <w:fldChar w:fldCharType="end"/>
      </w:r>
      <w:r w:rsidRPr="001C01DF">
        <w:rPr>
          <w:rFonts w:ascii="Calibri" w:hAnsi="Calibri" w:cs="Calibri"/>
          <w:color w:val="202122"/>
        </w:rPr>
        <w:t> qui demandait des droits pour la minorité macédonienne et qui est condamné en 1950 à cinq ans de prison pour y être « rééduqué » ; </w:t>
      </w:r>
      <w:hyperlink r:id="rId433" w:tooltip="Tine Logar (page inexistante)" w:history="1">
        <w:r w:rsidRPr="001C01DF">
          <w:rPr>
            <w:rStyle w:val="Lienhypertexte"/>
            <w:rFonts w:ascii="Calibri" w:hAnsi="Calibri" w:cs="Calibri"/>
            <w:color w:val="BA0000"/>
          </w:rPr>
          <w:t xml:space="preserve">Valentin </w:t>
        </w:r>
        <w:proofErr w:type="spellStart"/>
        <w:r w:rsidRPr="001C01DF">
          <w:rPr>
            <w:rStyle w:val="Lienhypertexte"/>
            <w:rFonts w:ascii="Calibri" w:hAnsi="Calibri" w:cs="Calibri"/>
            <w:color w:val="BA0000"/>
          </w:rPr>
          <w:t>Logar</w:t>
        </w:r>
        <w:proofErr w:type="spellEnd"/>
      </w:hyperlink>
      <w:r w:rsidRPr="001C01DF">
        <w:rPr>
          <w:rFonts w:ascii="Calibri" w:hAnsi="Calibri" w:cs="Calibri"/>
          <w:color w:val="202122"/>
        </w:rPr>
        <w:t>, linguiste slovène, professeur d'université (auteur de </w:t>
      </w:r>
      <w:r w:rsidRPr="001C01DF">
        <w:rPr>
          <w:rFonts w:ascii="Calibri" w:hAnsi="Calibri" w:cs="Calibri"/>
          <w:i/>
          <w:iCs/>
          <w:color w:val="202122"/>
        </w:rPr>
        <w:t xml:space="preserve">Dialectes slovènes, </w:t>
      </w:r>
      <w:proofErr w:type="spellStart"/>
      <w:r w:rsidRPr="001C01DF">
        <w:rPr>
          <w:rFonts w:ascii="Calibri" w:hAnsi="Calibri" w:cs="Calibri"/>
          <w:i/>
          <w:iCs/>
          <w:color w:val="202122"/>
        </w:rPr>
        <w:t>Slovenska</w:t>
      </w:r>
      <w:proofErr w:type="spellEnd"/>
      <w:r w:rsidRPr="001C01DF">
        <w:rPr>
          <w:rFonts w:ascii="Calibri" w:hAnsi="Calibri" w:cs="Calibri"/>
          <w:i/>
          <w:iCs/>
          <w:color w:val="202122"/>
        </w:rPr>
        <w:t xml:space="preserve"> </w:t>
      </w:r>
      <w:proofErr w:type="spellStart"/>
      <w:r w:rsidRPr="001C01DF">
        <w:rPr>
          <w:rFonts w:ascii="Calibri" w:hAnsi="Calibri" w:cs="Calibri"/>
          <w:i/>
          <w:iCs/>
          <w:color w:val="202122"/>
        </w:rPr>
        <w:t>narečja</w:t>
      </w:r>
      <w:proofErr w:type="spellEnd"/>
      <w:r w:rsidRPr="001C01DF">
        <w:rPr>
          <w:rFonts w:ascii="Calibri" w:hAnsi="Calibri" w:cs="Calibri"/>
          <w:color w:val="202122"/>
        </w:rPr>
        <w:t> et </w:t>
      </w:r>
      <w:proofErr w:type="spellStart"/>
      <w:r w:rsidRPr="001C01DF">
        <w:rPr>
          <w:rFonts w:ascii="Calibri" w:hAnsi="Calibri" w:cs="Calibri"/>
          <w:i/>
          <w:iCs/>
          <w:color w:val="202122"/>
        </w:rPr>
        <w:t>Karta</w:t>
      </w:r>
      <w:proofErr w:type="spellEnd"/>
      <w:r w:rsidRPr="001C01DF">
        <w:rPr>
          <w:rFonts w:ascii="Calibri" w:hAnsi="Calibri" w:cs="Calibri"/>
          <w:i/>
          <w:iCs/>
          <w:color w:val="202122"/>
        </w:rPr>
        <w:t xml:space="preserve"> </w:t>
      </w:r>
      <w:proofErr w:type="spellStart"/>
      <w:r w:rsidRPr="001C01DF">
        <w:rPr>
          <w:rFonts w:ascii="Calibri" w:hAnsi="Calibri" w:cs="Calibri"/>
          <w:i/>
          <w:iCs/>
          <w:color w:val="202122"/>
        </w:rPr>
        <w:t>slovenskih</w:t>
      </w:r>
      <w:proofErr w:type="spellEnd"/>
      <w:r w:rsidRPr="001C01DF">
        <w:rPr>
          <w:rFonts w:ascii="Calibri" w:hAnsi="Calibri" w:cs="Calibri"/>
          <w:i/>
          <w:iCs/>
          <w:color w:val="202122"/>
        </w:rPr>
        <w:t xml:space="preserve"> </w:t>
      </w:r>
      <w:proofErr w:type="spellStart"/>
      <w:r w:rsidRPr="001C01DF">
        <w:rPr>
          <w:rFonts w:ascii="Calibri" w:hAnsi="Calibri" w:cs="Calibri"/>
          <w:i/>
          <w:iCs/>
          <w:color w:val="202122"/>
        </w:rPr>
        <w:t>narečij</w:t>
      </w:r>
      <w:proofErr w:type="spellEnd"/>
      <w:r w:rsidRPr="001C01DF">
        <w:rPr>
          <w:rFonts w:ascii="Calibri" w:hAnsi="Calibri" w:cs="Calibri"/>
          <w:i/>
          <w:iCs/>
          <w:color w:val="202122"/>
        </w:rPr>
        <w:t>, Cartes de dialectes slovènes</w:t>
      </w:r>
      <w:r w:rsidRPr="001C01DF">
        <w:rPr>
          <w:rFonts w:ascii="Calibri" w:hAnsi="Calibri" w:cs="Calibri"/>
          <w:color w:val="202122"/>
        </w:rPr>
        <w:t xml:space="preserve">) est arrêté et envoyé à </w:t>
      </w:r>
      <w:proofErr w:type="spellStart"/>
      <w:r w:rsidRPr="001C01DF">
        <w:rPr>
          <w:rFonts w:ascii="Calibri" w:hAnsi="Calibri" w:cs="Calibri"/>
          <w:color w:val="202122"/>
        </w:rPr>
        <w:t>Goli</w:t>
      </w:r>
      <w:proofErr w:type="spellEnd"/>
      <w:r w:rsidRPr="001C01DF">
        <w:rPr>
          <w:rFonts w:ascii="Calibri" w:hAnsi="Calibri" w:cs="Calibri"/>
          <w:color w:val="202122"/>
        </w:rPr>
        <w:t xml:space="preserve"> </w:t>
      </w:r>
      <w:proofErr w:type="spellStart"/>
      <w:r w:rsidRPr="001C01DF">
        <w:rPr>
          <w:rFonts w:ascii="Calibri" w:hAnsi="Calibri" w:cs="Calibri"/>
          <w:color w:val="202122"/>
        </w:rPr>
        <w:t>Otok</w:t>
      </w:r>
      <w:proofErr w:type="spellEnd"/>
      <w:r w:rsidRPr="001C01DF">
        <w:rPr>
          <w:rFonts w:ascii="Calibri" w:hAnsi="Calibri" w:cs="Calibri"/>
          <w:color w:val="202122"/>
        </w:rPr>
        <w:t xml:space="preserve"> puis dans les mines en Bosnie.</w:t>
      </w:r>
    </w:p>
    <w:p w14:paraId="42FE7A70" w14:textId="24D9F9C0" w:rsidR="001C01DF" w:rsidRPr="001C01DF" w:rsidRDefault="001C01DF" w:rsidP="001C01DF">
      <w:pPr>
        <w:numPr>
          <w:ilvl w:val="0"/>
          <w:numId w:val="16"/>
        </w:numPr>
        <w:shd w:val="clear" w:color="auto" w:fill="FFFFFF"/>
        <w:tabs>
          <w:tab w:val="clear" w:pos="720"/>
          <w:tab w:val="num" w:pos="426"/>
        </w:tabs>
        <w:spacing w:after="0" w:line="240" w:lineRule="auto"/>
        <w:ind w:left="426"/>
        <w:jc w:val="both"/>
        <w:rPr>
          <w:rFonts w:ascii="Calibri" w:hAnsi="Calibri" w:cs="Calibri"/>
          <w:color w:val="202122"/>
        </w:rPr>
      </w:pPr>
      <w:r w:rsidRPr="001C01DF">
        <w:rPr>
          <w:rFonts w:ascii="Calibri" w:hAnsi="Calibri" w:cs="Calibri"/>
          <w:color w:val="202122"/>
        </w:rPr>
        <w:t>Le </w:t>
      </w:r>
      <w:hyperlink r:id="rId434" w:tooltip="Printemps croate" w:history="1">
        <w:r w:rsidRPr="001C01DF">
          <w:rPr>
            <w:rStyle w:val="Lienhypertexte"/>
            <w:rFonts w:ascii="Calibri" w:hAnsi="Calibri" w:cs="Calibri"/>
            <w:color w:val="0645AD"/>
          </w:rPr>
          <w:t>Printemps croate</w:t>
        </w:r>
      </w:hyperlink>
      <w:r w:rsidRPr="001C01DF">
        <w:rPr>
          <w:rFonts w:ascii="Calibri" w:hAnsi="Calibri" w:cs="Calibri"/>
          <w:color w:val="202122"/>
        </w:rPr>
        <w:t> : en 1967, paraît un manifeste qui demande la reconnaissance de la </w:t>
      </w:r>
      <w:hyperlink r:id="rId435" w:tooltip="Langue croate" w:history="1">
        <w:r w:rsidRPr="001C01DF">
          <w:rPr>
            <w:rStyle w:val="Lienhypertexte"/>
            <w:rFonts w:ascii="Calibri" w:hAnsi="Calibri" w:cs="Calibri"/>
            <w:color w:val="0645AD"/>
          </w:rPr>
          <w:t>langue croate</w:t>
        </w:r>
      </w:hyperlink>
      <w:r w:rsidRPr="001C01DF">
        <w:rPr>
          <w:rFonts w:ascii="Calibri" w:hAnsi="Calibri" w:cs="Calibri"/>
          <w:color w:val="202122"/>
        </w:rPr>
        <w:t>. En 1971, sous la direction de </w:t>
      </w:r>
      <w:proofErr w:type="spellStart"/>
      <w:r w:rsidRPr="001C01DF">
        <w:rPr>
          <w:rFonts w:ascii="Calibri" w:hAnsi="Calibri" w:cs="Calibri"/>
          <w:color w:val="202122"/>
        </w:rPr>
        <w:fldChar w:fldCharType="begin"/>
      </w:r>
      <w:r w:rsidRPr="001C01DF">
        <w:rPr>
          <w:rFonts w:ascii="Calibri" w:hAnsi="Calibri" w:cs="Calibri"/>
          <w:color w:val="202122"/>
        </w:rPr>
        <w:instrText xml:space="preserve"> HYPERLINK "https://fr.wikipedia.org/w/index.php?title=Dra%C5%BEen_Budi%C5%A1a&amp;action=edit&amp;redlink=1" \o "Dražen Budiša (page inexistante)" </w:instrText>
      </w:r>
      <w:r w:rsidRPr="001C01DF">
        <w:rPr>
          <w:rFonts w:ascii="Calibri" w:hAnsi="Calibri" w:cs="Calibri"/>
          <w:color w:val="202122"/>
        </w:rPr>
        <w:fldChar w:fldCharType="separate"/>
      </w:r>
      <w:r w:rsidRPr="001C01DF">
        <w:rPr>
          <w:rStyle w:val="Lienhypertexte"/>
          <w:rFonts w:ascii="Calibri" w:hAnsi="Calibri" w:cs="Calibri"/>
          <w:color w:val="BA0000"/>
        </w:rPr>
        <w:t>Dražen</w:t>
      </w:r>
      <w:proofErr w:type="spellEnd"/>
      <w:r w:rsidRPr="001C01DF">
        <w:rPr>
          <w:rStyle w:val="Lienhypertexte"/>
          <w:rFonts w:ascii="Calibri" w:hAnsi="Calibri" w:cs="Calibri"/>
          <w:color w:val="BA0000"/>
        </w:rPr>
        <w:t xml:space="preserve"> </w:t>
      </w:r>
      <w:proofErr w:type="spellStart"/>
      <w:r w:rsidRPr="001C01DF">
        <w:rPr>
          <w:rStyle w:val="Lienhypertexte"/>
          <w:rFonts w:ascii="Calibri" w:hAnsi="Calibri" w:cs="Calibri"/>
          <w:color w:val="BA0000"/>
        </w:rPr>
        <w:t>Budiša</w:t>
      </w:r>
      <w:proofErr w:type="spellEnd"/>
      <w:r w:rsidRPr="001C01DF">
        <w:rPr>
          <w:rFonts w:ascii="Calibri" w:hAnsi="Calibri" w:cs="Calibri"/>
          <w:color w:val="202122"/>
        </w:rPr>
        <w:fldChar w:fldCharType="end"/>
      </w:r>
      <w:r w:rsidRPr="001C01DF">
        <w:rPr>
          <w:rFonts w:ascii="Calibri" w:hAnsi="Calibri" w:cs="Calibri"/>
          <w:color w:val="202122"/>
        </w:rPr>
        <w:t>, les Croates demandent plus de liberté et la reconnaissance de leur culture. La dure répression est marquée par 2 000 arrestations car Tito déclare qu'il s'agit d'une tentative d'inspiration oustachi.</w:t>
      </w:r>
    </w:p>
    <w:p w14:paraId="37ABEBE9" w14:textId="4D60C33A" w:rsidR="001C01DF" w:rsidRDefault="001C01DF" w:rsidP="001C01DF">
      <w:pPr>
        <w:numPr>
          <w:ilvl w:val="0"/>
          <w:numId w:val="16"/>
        </w:numPr>
        <w:shd w:val="clear" w:color="auto" w:fill="FFFFFF"/>
        <w:tabs>
          <w:tab w:val="clear" w:pos="720"/>
          <w:tab w:val="num" w:pos="426"/>
        </w:tabs>
        <w:spacing w:after="0" w:line="240" w:lineRule="auto"/>
        <w:ind w:left="426"/>
        <w:jc w:val="both"/>
        <w:rPr>
          <w:rFonts w:ascii="Calibri" w:hAnsi="Calibri" w:cs="Calibri"/>
          <w:color w:val="202122"/>
        </w:rPr>
      </w:pPr>
      <w:r w:rsidRPr="001C01DF">
        <w:rPr>
          <w:rFonts w:ascii="Calibri" w:hAnsi="Calibri" w:cs="Calibri"/>
          <w:color w:val="202122"/>
        </w:rPr>
        <w:t>Josip Broz Tito et la </w:t>
      </w:r>
      <w:hyperlink r:id="rId436" w:tooltip="Ligue des communistes de Yougoslavie" w:history="1">
        <w:r w:rsidRPr="001C01DF">
          <w:rPr>
            <w:rStyle w:val="Lienhypertexte"/>
            <w:rFonts w:ascii="Calibri" w:hAnsi="Calibri" w:cs="Calibri"/>
            <w:color w:val="0645AD"/>
          </w:rPr>
          <w:t>Ligue des communistes de Yougoslavie</w:t>
        </w:r>
      </w:hyperlink>
      <w:r w:rsidRPr="001C01DF">
        <w:rPr>
          <w:rFonts w:ascii="Calibri" w:hAnsi="Calibri" w:cs="Calibri"/>
          <w:color w:val="202122"/>
        </w:rPr>
        <w:t> ont également apporté une contribution significative à l'</w:t>
      </w:r>
      <w:hyperlink r:id="rId437" w:tooltip="Albanisation" w:history="1">
        <w:r w:rsidRPr="001C01DF">
          <w:rPr>
            <w:rStyle w:val="Lienhypertexte"/>
            <w:rFonts w:ascii="Calibri" w:hAnsi="Calibri" w:cs="Calibri"/>
            <w:color w:val="0645AD"/>
          </w:rPr>
          <w:t>albanisation</w:t>
        </w:r>
      </w:hyperlink>
      <w:r w:rsidRPr="001C01DF">
        <w:rPr>
          <w:rFonts w:ascii="Calibri" w:hAnsi="Calibri" w:cs="Calibri"/>
          <w:color w:val="202122"/>
        </w:rPr>
        <w:t> des Serbes au Kosovo, lorsqu'ils ont appelé 300</w:t>
      </w:r>
      <w:r>
        <w:rPr>
          <w:rFonts w:ascii="Calibri" w:hAnsi="Calibri" w:cs="Calibri"/>
          <w:color w:val="202122"/>
        </w:rPr>
        <w:t> </w:t>
      </w:r>
      <w:r w:rsidRPr="001C01DF">
        <w:rPr>
          <w:rFonts w:ascii="Calibri" w:hAnsi="Calibri" w:cs="Calibri"/>
          <w:color w:val="202122"/>
        </w:rPr>
        <w:t>000</w:t>
      </w:r>
      <w:r>
        <w:rPr>
          <w:rFonts w:ascii="Calibri" w:hAnsi="Calibri" w:cs="Calibri"/>
          <w:color w:val="202122"/>
        </w:rPr>
        <w:t xml:space="preserve"> </w:t>
      </w:r>
      <w:r w:rsidRPr="001C01DF">
        <w:rPr>
          <w:rFonts w:ascii="Calibri" w:hAnsi="Calibri" w:cs="Calibri"/>
          <w:color w:val="202122"/>
        </w:rPr>
        <w:t>Albanais d'Albanie à s'installer au Kosovo entre 1948 et 1988 et ont temporairement interdit aux Serbes expulsés pendant la Seconde Guerre mondiale de revenir à leur domicile dans cette région</w:t>
      </w:r>
      <w:r>
        <w:rPr>
          <w:rStyle w:val="Appelnotedebasdep"/>
          <w:rFonts w:ascii="Calibri" w:hAnsi="Calibri" w:cs="Calibri"/>
          <w:color w:val="202122"/>
        </w:rPr>
        <w:footnoteReference w:id="18"/>
      </w:r>
      <w:r w:rsidRPr="001C01DF">
        <w:rPr>
          <w:rFonts w:ascii="Calibri" w:hAnsi="Calibri" w:cs="Calibri"/>
          <w:color w:val="202122"/>
        </w:rPr>
        <w:t>.</w:t>
      </w:r>
    </w:p>
    <w:p w14:paraId="6CD0CE25" w14:textId="3725E7DE" w:rsidR="001C01DF" w:rsidRPr="001C01DF" w:rsidRDefault="001C01DF" w:rsidP="001C01DF">
      <w:pPr>
        <w:numPr>
          <w:ilvl w:val="0"/>
          <w:numId w:val="16"/>
        </w:numPr>
        <w:shd w:val="clear" w:color="auto" w:fill="FFFFFF"/>
        <w:tabs>
          <w:tab w:val="clear" w:pos="720"/>
          <w:tab w:val="num" w:pos="426"/>
        </w:tabs>
        <w:spacing w:after="0" w:line="240" w:lineRule="auto"/>
        <w:ind w:left="426"/>
        <w:jc w:val="both"/>
        <w:rPr>
          <w:rFonts w:ascii="Calibri" w:hAnsi="Calibri" w:cs="Calibri"/>
          <w:color w:val="202122"/>
        </w:rPr>
      </w:pPr>
      <w:r>
        <w:rPr>
          <w:rFonts w:ascii="Calibri" w:hAnsi="Calibri" w:cs="Calibri"/>
          <w:color w:val="202122"/>
        </w:rPr>
        <w:t>Surtout les services secrets yougoslaves, l’UDBA, sous le règne de Tito, ont assassiné une centaine d’opposants (surtout croates …), en Europe, où ils s’étaient réfugiés.</w:t>
      </w:r>
      <w:r w:rsidR="00472B78">
        <w:rPr>
          <w:rFonts w:ascii="Calibri" w:hAnsi="Calibri" w:cs="Calibri"/>
          <w:color w:val="202122"/>
        </w:rPr>
        <w:t xml:space="preserve"> </w:t>
      </w:r>
      <w:r w:rsidR="00472B78" w:rsidRPr="00472B78">
        <w:rPr>
          <w:rFonts w:ascii="Calibri" w:hAnsi="Calibri" w:cs="Calibri"/>
          <w:color w:val="202122"/>
          <w:shd w:val="clear" w:color="auto" w:fill="FFFFFF"/>
        </w:rPr>
        <w:t>Divers assassinats ou tentatives d'assassinats ont été commis par l'UDBA, notamment à l'encontre des collaborateurs </w:t>
      </w:r>
      <w:hyperlink r:id="rId438" w:tooltip="Oustachis" w:history="1">
        <w:r w:rsidR="00472B78" w:rsidRPr="00472B78">
          <w:rPr>
            <w:rStyle w:val="Lienhypertexte"/>
            <w:rFonts w:ascii="Calibri" w:hAnsi="Calibri" w:cs="Calibri"/>
            <w:color w:val="0645AD"/>
            <w:shd w:val="clear" w:color="auto" w:fill="FFFFFF"/>
          </w:rPr>
          <w:t>oustachis</w:t>
        </w:r>
      </w:hyperlink>
      <w:r w:rsidR="00472B78" w:rsidRPr="00472B78">
        <w:rPr>
          <w:rFonts w:ascii="Calibri" w:hAnsi="Calibri" w:cs="Calibri"/>
          <w:color w:val="202122"/>
          <w:shd w:val="clear" w:color="auto" w:fill="FFFFFF"/>
        </w:rPr>
        <w:t> </w:t>
      </w:r>
      <w:hyperlink r:id="rId439" w:tooltip="Ante Pavelić" w:history="1">
        <w:r w:rsidR="00472B78" w:rsidRPr="00472B78">
          <w:rPr>
            <w:rStyle w:val="Lienhypertexte"/>
            <w:rFonts w:ascii="Calibri" w:hAnsi="Calibri" w:cs="Calibri"/>
            <w:color w:val="0645AD"/>
            <w:shd w:val="clear" w:color="auto" w:fill="FFFFFF"/>
          </w:rPr>
          <w:t xml:space="preserve">Ante </w:t>
        </w:r>
        <w:proofErr w:type="spellStart"/>
        <w:r w:rsidR="00472B78" w:rsidRPr="00472B78">
          <w:rPr>
            <w:rStyle w:val="Lienhypertexte"/>
            <w:rFonts w:ascii="Calibri" w:hAnsi="Calibri" w:cs="Calibri"/>
            <w:color w:val="0645AD"/>
            <w:shd w:val="clear" w:color="auto" w:fill="FFFFFF"/>
          </w:rPr>
          <w:t>Pavelić</w:t>
        </w:r>
        <w:proofErr w:type="spellEnd"/>
      </w:hyperlink>
      <w:r w:rsidR="00472B78" w:rsidRPr="00472B78">
        <w:rPr>
          <w:rFonts w:ascii="Calibri" w:hAnsi="Calibri" w:cs="Calibri"/>
          <w:color w:val="202122"/>
          <w:shd w:val="clear" w:color="auto" w:fill="FFFFFF"/>
        </w:rPr>
        <w:t> et </w:t>
      </w:r>
      <w:proofErr w:type="spellStart"/>
      <w:r w:rsidR="00472B78" w:rsidRPr="00472B78">
        <w:rPr>
          <w:rFonts w:ascii="Calibri" w:hAnsi="Calibri" w:cs="Calibri"/>
        </w:rPr>
        <w:fldChar w:fldCharType="begin"/>
      </w:r>
      <w:r w:rsidR="00472B78" w:rsidRPr="00472B78">
        <w:rPr>
          <w:rFonts w:ascii="Calibri" w:hAnsi="Calibri" w:cs="Calibri"/>
        </w:rPr>
        <w:instrText xml:space="preserve"> HYPERLINK "https://fr.wikipedia.org/wiki/Vjekoslav_Luburi%C4%87" \o "Vjekoslav Luburić" </w:instrText>
      </w:r>
      <w:r w:rsidR="00472B78" w:rsidRPr="00472B78">
        <w:rPr>
          <w:rFonts w:ascii="Calibri" w:hAnsi="Calibri" w:cs="Calibri"/>
        </w:rPr>
        <w:fldChar w:fldCharType="separate"/>
      </w:r>
      <w:r w:rsidR="00472B78" w:rsidRPr="00472B78">
        <w:rPr>
          <w:rStyle w:val="Lienhypertexte"/>
          <w:rFonts w:ascii="Calibri" w:hAnsi="Calibri" w:cs="Calibri"/>
          <w:color w:val="0645AD"/>
          <w:shd w:val="clear" w:color="auto" w:fill="FFFFFF"/>
        </w:rPr>
        <w:t>Vjekoslav</w:t>
      </w:r>
      <w:proofErr w:type="spellEnd"/>
      <w:r w:rsidR="00472B78" w:rsidRPr="00472B78">
        <w:rPr>
          <w:rStyle w:val="Lienhypertexte"/>
          <w:rFonts w:ascii="Calibri" w:hAnsi="Calibri" w:cs="Calibri"/>
          <w:color w:val="0645AD"/>
          <w:shd w:val="clear" w:color="auto" w:fill="FFFFFF"/>
        </w:rPr>
        <w:t xml:space="preserve"> </w:t>
      </w:r>
      <w:proofErr w:type="spellStart"/>
      <w:r w:rsidR="00472B78" w:rsidRPr="00472B78">
        <w:rPr>
          <w:rStyle w:val="Lienhypertexte"/>
          <w:rFonts w:ascii="Calibri" w:hAnsi="Calibri" w:cs="Calibri"/>
          <w:color w:val="0645AD"/>
          <w:shd w:val="clear" w:color="auto" w:fill="FFFFFF"/>
        </w:rPr>
        <w:t>Luburić</w:t>
      </w:r>
      <w:proofErr w:type="spellEnd"/>
      <w:r w:rsidR="00472B78" w:rsidRPr="00472B78">
        <w:rPr>
          <w:rFonts w:ascii="Calibri" w:hAnsi="Calibri" w:cs="Calibri"/>
        </w:rPr>
        <w:fldChar w:fldCharType="end"/>
      </w:r>
      <w:r w:rsidR="00472B78" w:rsidRPr="00472B78">
        <w:rPr>
          <w:rFonts w:ascii="Calibri" w:hAnsi="Calibri" w:cs="Calibri"/>
          <w:color w:val="202122"/>
          <w:shd w:val="clear" w:color="auto" w:fill="FFFFFF"/>
        </w:rPr>
        <w:t>, de l'écrivain croate dissident </w:t>
      </w:r>
      <w:hyperlink r:id="rId440" w:tooltip="Bruno Bušić (page inexistante)" w:history="1">
        <w:r w:rsidR="00472B78" w:rsidRPr="00472B78">
          <w:rPr>
            <w:rStyle w:val="Lienhypertexte"/>
            <w:rFonts w:ascii="Calibri" w:hAnsi="Calibri" w:cs="Calibri"/>
            <w:color w:val="BA0000"/>
            <w:shd w:val="clear" w:color="auto" w:fill="FFFFFF"/>
          </w:rPr>
          <w:t xml:space="preserve">Bruno </w:t>
        </w:r>
        <w:proofErr w:type="spellStart"/>
        <w:r w:rsidR="00472B78" w:rsidRPr="00472B78">
          <w:rPr>
            <w:rStyle w:val="Lienhypertexte"/>
            <w:rFonts w:ascii="Calibri" w:hAnsi="Calibri" w:cs="Calibri"/>
            <w:color w:val="BA0000"/>
            <w:shd w:val="clear" w:color="auto" w:fill="FFFFFF"/>
          </w:rPr>
          <w:t>Bušić</w:t>
        </w:r>
        <w:proofErr w:type="spellEnd"/>
      </w:hyperlink>
      <w:r w:rsidR="00472B78" w:rsidRPr="00472B78">
        <w:rPr>
          <w:rFonts w:ascii="Calibri" w:hAnsi="Calibri" w:cs="Calibri"/>
          <w:color w:val="202122"/>
          <w:shd w:val="clear" w:color="auto" w:fill="FFFFFF"/>
        </w:rPr>
        <w:t> et du militant kosovar des droits de l'homme </w:t>
      </w:r>
      <w:hyperlink r:id="rId441" w:tooltip="Enver Hadri (page inexistante)" w:history="1">
        <w:r w:rsidR="00472B78" w:rsidRPr="00472B78">
          <w:rPr>
            <w:rStyle w:val="Lienhypertexte"/>
            <w:rFonts w:ascii="Calibri" w:hAnsi="Calibri" w:cs="Calibri"/>
            <w:color w:val="BA0000"/>
            <w:shd w:val="clear" w:color="auto" w:fill="FFFFFF"/>
          </w:rPr>
          <w:t xml:space="preserve">Enver </w:t>
        </w:r>
        <w:proofErr w:type="spellStart"/>
        <w:r w:rsidR="00472B78" w:rsidRPr="00472B78">
          <w:rPr>
            <w:rStyle w:val="Lienhypertexte"/>
            <w:rFonts w:ascii="Calibri" w:hAnsi="Calibri" w:cs="Calibri"/>
            <w:color w:val="BA0000"/>
            <w:shd w:val="clear" w:color="auto" w:fill="FFFFFF"/>
          </w:rPr>
          <w:t>Hadri</w:t>
        </w:r>
        <w:proofErr w:type="spellEnd"/>
      </w:hyperlink>
      <w:r w:rsidR="00472B78">
        <w:rPr>
          <w:rStyle w:val="Appelnotedebasdep"/>
          <w:rFonts w:ascii="Calibri" w:hAnsi="Calibri" w:cs="Calibri"/>
        </w:rPr>
        <w:footnoteReference w:id="19"/>
      </w:r>
      <w:r w:rsidR="00472B78">
        <w:rPr>
          <w:rFonts w:ascii="Calibri" w:hAnsi="Calibri" w:cs="Calibri"/>
          <w:color w:val="202122"/>
        </w:rPr>
        <w:t>.</w:t>
      </w:r>
    </w:p>
    <w:p w14:paraId="7E90F020" w14:textId="77777777" w:rsidR="00DE7905" w:rsidRDefault="00DE7905" w:rsidP="00624390">
      <w:pPr>
        <w:spacing w:after="0" w:line="240" w:lineRule="auto"/>
        <w:jc w:val="both"/>
      </w:pPr>
    </w:p>
    <w:p w14:paraId="665DB30B" w14:textId="5308C855" w:rsidR="00581E81" w:rsidRDefault="00581E81" w:rsidP="00581E81">
      <w:pPr>
        <w:pStyle w:val="Titre1"/>
      </w:pPr>
      <w:bookmarkStart w:id="22" w:name="_Toc73181635"/>
      <w:r>
        <w:t>La chute du mur de Berlin</w:t>
      </w:r>
      <w:r w:rsidR="007C28EE">
        <w:t xml:space="preserve"> et ses raisons</w:t>
      </w:r>
      <w:bookmarkEnd w:id="22"/>
    </w:p>
    <w:p w14:paraId="558BBAEE" w14:textId="511053CA" w:rsidR="00581E81" w:rsidRDefault="00581E81" w:rsidP="00624390">
      <w:pPr>
        <w:spacing w:after="0" w:line="240" w:lineRule="auto"/>
        <w:jc w:val="both"/>
      </w:pPr>
    </w:p>
    <w:p w14:paraId="7A6B5E92" w14:textId="0418005A" w:rsidR="000D4647" w:rsidRDefault="000D4647" w:rsidP="00624390">
      <w:pPr>
        <w:spacing w:after="0" w:line="240" w:lineRule="auto"/>
        <w:jc w:val="both"/>
      </w:pPr>
    </w:p>
    <w:p w14:paraId="27D2332C" w14:textId="02A72F24" w:rsidR="000D4647" w:rsidRDefault="000D4647" w:rsidP="000D4647">
      <w:pPr>
        <w:pStyle w:val="Titre1"/>
      </w:pPr>
      <w:bookmarkStart w:id="23" w:name="_Toc73181636"/>
      <w:r>
        <w:t>Quelle leçon tirer des mensonges entourant l’aventure communiste ?</w:t>
      </w:r>
      <w:bookmarkEnd w:id="23"/>
    </w:p>
    <w:p w14:paraId="4876F839" w14:textId="3FAE31B0" w:rsidR="00581E81" w:rsidRDefault="00581E81" w:rsidP="00624390">
      <w:pPr>
        <w:spacing w:after="0" w:line="240" w:lineRule="auto"/>
        <w:jc w:val="both"/>
      </w:pPr>
    </w:p>
    <w:p w14:paraId="18B51025" w14:textId="7FCBFEC8" w:rsidR="000D4647" w:rsidRDefault="000D4647" w:rsidP="00624390">
      <w:pPr>
        <w:spacing w:after="0" w:line="240" w:lineRule="auto"/>
        <w:jc w:val="both"/>
      </w:pPr>
      <w:r>
        <w:t>(Citez les travaux de l’historien Stéphane Courtois).</w:t>
      </w:r>
    </w:p>
    <w:p w14:paraId="4FFA3C3C" w14:textId="77777777" w:rsidR="000D4647" w:rsidRDefault="000D4647" w:rsidP="00624390">
      <w:pPr>
        <w:spacing w:after="0" w:line="240" w:lineRule="auto"/>
        <w:jc w:val="both"/>
      </w:pPr>
    </w:p>
    <w:p w14:paraId="42C7D107" w14:textId="3F962963" w:rsidR="000D4647" w:rsidRDefault="000D4647" w:rsidP="000D4647">
      <w:pPr>
        <w:pStyle w:val="Titre1"/>
      </w:pPr>
      <w:bookmarkStart w:id="24" w:name="_Toc73181637"/>
      <w:r>
        <w:t>Conclusion</w:t>
      </w:r>
      <w:bookmarkEnd w:id="24"/>
    </w:p>
    <w:p w14:paraId="311C9C37" w14:textId="7EBE91F4" w:rsidR="000D4647" w:rsidRDefault="000D4647" w:rsidP="00624390">
      <w:pPr>
        <w:spacing w:after="0" w:line="240" w:lineRule="auto"/>
        <w:jc w:val="both"/>
      </w:pPr>
    </w:p>
    <w:p w14:paraId="6FF2396B" w14:textId="77777777" w:rsidR="000D4647" w:rsidRPr="007D6633" w:rsidRDefault="000D4647" w:rsidP="00624390">
      <w:pPr>
        <w:spacing w:after="0" w:line="240" w:lineRule="auto"/>
        <w:jc w:val="both"/>
      </w:pPr>
    </w:p>
    <w:p w14:paraId="18ECECF8" w14:textId="5949C682" w:rsidR="00751A45" w:rsidRDefault="001A5E20" w:rsidP="001A5E20">
      <w:pPr>
        <w:pStyle w:val="Titre1"/>
      </w:pPr>
      <w:bookmarkStart w:id="25" w:name="_Toc73181638"/>
      <w:r>
        <w:t>Bibliographie</w:t>
      </w:r>
      <w:bookmarkEnd w:id="25"/>
    </w:p>
    <w:p w14:paraId="7E514A8E" w14:textId="3A810D9C" w:rsidR="001A5E20" w:rsidRDefault="001A5E20" w:rsidP="00624390">
      <w:pPr>
        <w:spacing w:after="0" w:line="240" w:lineRule="auto"/>
        <w:jc w:val="both"/>
      </w:pPr>
    </w:p>
    <w:p w14:paraId="03F3F0F8" w14:textId="6ED93A8A" w:rsidR="0005789B" w:rsidRDefault="0005789B" w:rsidP="0005789B">
      <w:pPr>
        <w:pStyle w:val="Titre2"/>
      </w:pPr>
      <w:bookmarkStart w:id="26" w:name="_Toc73181639"/>
      <w:r>
        <w:t>Documentation générale</w:t>
      </w:r>
      <w:bookmarkEnd w:id="26"/>
    </w:p>
    <w:p w14:paraId="742B419D" w14:textId="77777777" w:rsidR="0005789B" w:rsidRDefault="0005789B" w:rsidP="00624390">
      <w:pPr>
        <w:spacing w:after="0" w:line="240" w:lineRule="auto"/>
        <w:jc w:val="both"/>
      </w:pPr>
    </w:p>
    <w:p w14:paraId="493A428D" w14:textId="13E22E57" w:rsidR="008674F5" w:rsidRDefault="00093853" w:rsidP="00E47539">
      <w:pPr>
        <w:spacing w:after="0" w:line="240" w:lineRule="auto"/>
      </w:pPr>
      <w:r>
        <w:t>[1]</w:t>
      </w:r>
      <w:r w:rsidR="008674F5">
        <w:t xml:space="preserve"> </w:t>
      </w:r>
      <w:r w:rsidR="008674F5" w:rsidRPr="00495FAD">
        <w:rPr>
          <w:i/>
          <w:iCs/>
        </w:rPr>
        <w:t xml:space="preserve">Le procès </w:t>
      </w:r>
      <w:proofErr w:type="spellStart"/>
      <w:r w:rsidR="008674F5" w:rsidRPr="00495FAD">
        <w:rPr>
          <w:i/>
          <w:iCs/>
        </w:rPr>
        <w:t>Kravchenko</w:t>
      </w:r>
      <w:proofErr w:type="spellEnd"/>
      <w:r w:rsidR="008674F5" w:rsidRPr="00495FAD">
        <w:rPr>
          <w:i/>
          <w:iCs/>
        </w:rPr>
        <w:t xml:space="preserve"> - Compte-rendu sténographique</w:t>
      </w:r>
      <w:r w:rsidR="008674F5" w:rsidRPr="008674F5">
        <w:t>, Paris, Albin Michel, 1949.</w:t>
      </w:r>
    </w:p>
    <w:p w14:paraId="67186FA2" w14:textId="2E7EDC60" w:rsidR="008674F5" w:rsidRDefault="008674F5" w:rsidP="00E47539">
      <w:pPr>
        <w:spacing w:after="0" w:line="240" w:lineRule="auto"/>
        <w:rPr>
          <w:rFonts w:ascii="Calibri" w:hAnsi="Calibri" w:cs="Calibri"/>
          <w:shd w:val="clear" w:color="auto" w:fill="FFFFFF"/>
        </w:rPr>
      </w:pPr>
      <w:r>
        <w:lastRenderedPageBreak/>
        <w:t xml:space="preserve">[2] </w:t>
      </w:r>
      <w:hyperlink r:id="rId442" w:history="1">
        <w:r w:rsidRPr="008674F5">
          <w:rPr>
            <w:rStyle w:val="Lienhypertexte"/>
            <w:rFonts w:ascii="Calibri" w:hAnsi="Calibri" w:cs="Calibri"/>
            <w:color w:val="0645AD"/>
            <w:shd w:val="clear" w:color="auto" w:fill="FFFFFF"/>
          </w:rPr>
          <w:t>Nina Berberova</w:t>
        </w:r>
      </w:hyperlink>
      <w:r w:rsidRPr="008674F5">
        <w:rPr>
          <w:rFonts w:ascii="Calibri" w:hAnsi="Calibri" w:cs="Calibri"/>
          <w:color w:val="202122"/>
          <w:shd w:val="clear" w:color="auto" w:fill="FFFFFF"/>
        </w:rPr>
        <w:t>, </w:t>
      </w:r>
      <w:r w:rsidRPr="008674F5">
        <w:rPr>
          <w:rFonts w:ascii="Calibri" w:hAnsi="Calibri" w:cs="Calibri"/>
          <w:i/>
          <w:iCs/>
          <w:shd w:val="clear" w:color="auto" w:fill="FFFFFF"/>
        </w:rPr>
        <w:t xml:space="preserve">L'Affaire </w:t>
      </w:r>
      <w:proofErr w:type="spellStart"/>
      <w:r w:rsidRPr="008674F5">
        <w:rPr>
          <w:rFonts w:ascii="Calibri" w:hAnsi="Calibri" w:cs="Calibri"/>
          <w:i/>
          <w:iCs/>
          <w:shd w:val="clear" w:color="auto" w:fill="FFFFFF"/>
        </w:rPr>
        <w:t>Kravtchenko</w:t>
      </w:r>
      <w:proofErr w:type="spellEnd"/>
      <w:r w:rsidRPr="008674F5">
        <w:rPr>
          <w:rFonts w:ascii="Calibri" w:hAnsi="Calibri" w:cs="Calibri"/>
          <w:i/>
          <w:iCs/>
          <w:shd w:val="clear" w:color="auto" w:fill="FFFFFF"/>
        </w:rPr>
        <w:t xml:space="preserve"> : procès intenté par V.A. </w:t>
      </w:r>
      <w:proofErr w:type="spellStart"/>
      <w:r w:rsidRPr="008674F5">
        <w:rPr>
          <w:rFonts w:ascii="Calibri" w:hAnsi="Calibri" w:cs="Calibri"/>
          <w:i/>
          <w:iCs/>
          <w:shd w:val="clear" w:color="auto" w:fill="FFFFFF"/>
        </w:rPr>
        <w:t>Kravtchenko</w:t>
      </w:r>
      <w:proofErr w:type="spellEnd"/>
      <w:r w:rsidRPr="008674F5">
        <w:rPr>
          <w:rFonts w:ascii="Calibri" w:hAnsi="Calibri" w:cs="Calibri"/>
          <w:i/>
          <w:iCs/>
          <w:shd w:val="clear" w:color="auto" w:fill="FFFFFF"/>
        </w:rPr>
        <w:t xml:space="preserve"> aux « Lettres françaises », 1949-1950</w:t>
      </w:r>
      <w:r w:rsidRPr="008674F5">
        <w:rPr>
          <w:rFonts w:ascii="Calibri" w:hAnsi="Calibri" w:cs="Calibri"/>
          <w:shd w:val="clear" w:color="auto" w:fill="FFFFFF"/>
        </w:rPr>
        <w:t>, éd. Actes Sud, 1993.</w:t>
      </w:r>
    </w:p>
    <w:p w14:paraId="53D9117C" w14:textId="3D0B1737" w:rsidR="00C148B9" w:rsidRPr="008674F5" w:rsidRDefault="00C148B9" w:rsidP="00E47539">
      <w:pPr>
        <w:spacing w:after="0" w:line="240" w:lineRule="auto"/>
      </w:pPr>
      <w:r>
        <w:rPr>
          <w:rFonts w:ascii="Calibri" w:hAnsi="Calibri" w:cs="Calibri"/>
          <w:shd w:val="clear" w:color="auto" w:fill="FFFFFF"/>
        </w:rPr>
        <w:t xml:space="preserve">[3] </w:t>
      </w:r>
      <w:r w:rsidRPr="00C148B9">
        <w:rPr>
          <w:rFonts w:ascii="Calibri" w:hAnsi="Calibri" w:cs="Calibri"/>
          <w:i/>
          <w:iCs/>
          <w:shd w:val="clear" w:color="auto" w:fill="FFFFFF"/>
        </w:rPr>
        <w:t xml:space="preserve">Le programme </w:t>
      </w:r>
      <w:proofErr w:type="spellStart"/>
      <w:r w:rsidRPr="00C148B9">
        <w:rPr>
          <w:rFonts w:ascii="Calibri" w:hAnsi="Calibri" w:cs="Calibri"/>
          <w:i/>
          <w:iCs/>
          <w:shd w:val="clear" w:color="auto" w:fill="FFFFFF"/>
        </w:rPr>
        <w:t>Lend-Lease</w:t>
      </w:r>
      <w:proofErr w:type="spellEnd"/>
      <w:r w:rsidRPr="00C148B9">
        <w:rPr>
          <w:rFonts w:ascii="Calibri" w:hAnsi="Calibri" w:cs="Calibri"/>
          <w:shd w:val="clear" w:color="auto" w:fill="FFFFFF"/>
        </w:rPr>
        <w:t xml:space="preserve"> (« </w:t>
      </w:r>
      <w:r w:rsidRPr="00C148B9">
        <w:rPr>
          <w:rFonts w:ascii="Calibri" w:hAnsi="Calibri" w:cs="Calibri"/>
          <w:i/>
          <w:iCs/>
          <w:shd w:val="clear" w:color="auto" w:fill="FFFFFF"/>
        </w:rPr>
        <w:t>Prêt-Bail</w:t>
      </w:r>
      <w:r w:rsidRPr="00C148B9">
        <w:rPr>
          <w:rFonts w:ascii="Calibri" w:hAnsi="Calibri" w:cs="Calibri"/>
          <w:shd w:val="clear" w:color="auto" w:fill="FFFFFF"/>
        </w:rPr>
        <w:t xml:space="preserve"> » en français), </w:t>
      </w:r>
      <w:hyperlink r:id="rId443" w:history="1">
        <w:r w:rsidRPr="00676DEA">
          <w:rPr>
            <w:rStyle w:val="Lienhypertexte"/>
            <w:rFonts w:ascii="Calibri" w:hAnsi="Calibri" w:cs="Calibri"/>
            <w:shd w:val="clear" w:color="auto" w:fill="FFFFFF"/>
          </w:rPr>
          <w:t>https://fr.wikipedia.org/wiki/Pr%C3%AAt-bail</w:t>
        </w:r>
      </w:hyperlink>
      <w:r>
        <w:rPr>
          <w:rFonts w:ascii="Calibri" w:hAnsi="Calibri" w:cs="Calibri"/>
          <w:shd w:val="clear" w:color="auto" w:fill="FFFFFF"/>
        </w:rPr>
        <w:t xml:space="preserve"> </w:t>
      </w:r>
    </w:p>
    <w:p w14:paraId="3EC87384" w14:textId="409B7EFB" w:rsidR="008674F5" w:rsidRDefault="00892592" w:rsidP="00E47539">
      <w:pPr>
        <w:spacing w:after="0" w:line="240" w:lineRule="auto"/>
      </w:pPr>
      <w:r>
        <w:t xml:space="preserve">[4] </w:t>
      </w:r>
      <w:r w:rsidR="007F2E01" w:rsidRPr="007F2E01">
        <w:t>"</w:t>
      </w:r>
      <w:r w:rsidR="007F2E01" w:rsidRPr="007F2E01">
        <w:rPr>
          <w:i/>
          <w:iCs/>
        </w:rPr>
        <w:t>Seconde Guerre mondiale (1939-1945</w:t>
      </w:r>
      <w:r w:rsidR="007F2E01" w:rsidRPr="007F2E01">
        <w:t>)" in "</w:t>
      </w:r>
      <w:r w:rsidR="007F2E01" w:rsidRPr="007F2E01">
        <w:rPr>
          <w:i/>
          <w:iCs/>
        </w:rPr>
        <w:t>Relations entre les États-Unis et l'URSS</w:t>
      </w:r>
      <w:r w:rsidR="007F2E01" w:rsidRPr="007F2E01">
        <w:t xml:space="preserve">", </w:t>
      </w:r>
      <w:hyperlink r:id="rId444" w:anchor="Seconde_Guerre_mondiale_(1939-1945)" w:history="1">
        <w:r w:rsidR="007F2E01" w:rsidRPr="00676DEA">
          <w:rPr>
            <w:rStyle w:val="Lienhypertexte"/>
          </w:rPr>
          <w:t>https://fr.wikipedia.org/wiki/Relations_entre_les_%C3%89tats-Unis_et_l%27URSS#Seconde_Guerre_mondiale_(1939-1945)</w:t>
        </w:r>
      </w:hyperlink>
      <w:r w:rsidR="007F2E01">
        <w:t xml:space="preserve"> </w:t>
      </w:r>
    </w:p>
    <w:p w14:paraId="2C5CDAEF" w14:textId="4E18DD56" w:rsidR="00892592" w:rsidRDefault="00BD3F1A" w:rsidP="00E47539">
      <w:pPr>
        <w:spacing w:after="0" w:line="240" w:lineRule="auto"/>
      </w:pPr>
      <w:r>
        <w:t xml:space="preserve">[5] </w:t>
      </w:r>
      <w:r w:rsidRPr="00BD3F1A">
        <w:rPr>
          <w:i/>
          <w:iCs/>
        </w:rPr>
        <w:t>Le matériel militaire livré par les États-Unis à l’U.R.S.S. a aidé à vaincre le nazisme</w:t>
      </w:r>
      <w:r w:rsidRPr="00BD3F1A">
        <w:t xml:space="preserve">, Lauren </w:t>
      </w:r>
      <w:proofErr w:type="spellStart"/>
      <w:r w:rsidRPr="00BD3F1A">
        <w:t>Monsen</w:t>
      </w:r>
      <w:proofErr w:type="spellEnd"/>
      <w:r w:rsidRPr="00BD3F1A">
        <w:t xml:space="preserve">, 29 avril 2020, </w:t>
      </w:r>
      <w:hyperlink r:id="rId445" w:history="1">
        <w:r w:rsidRPr="00676DEA">
          <w:rPr>
            <w:rStyle w:val="Lienhypertexte"/>
          </w:rPr>
          <w:t>https://share.america.gov/fr/le-materiel-militaire-livre-par-les-etats-unis-a-lu-r-s-s-a-aide-a-vaincre-le-nazisme/</w:t>
        </w:r>
      </w:hyperlink>
      <w:r>
        <w:t xml:space="preserve"> </w:t>
      </w:r>
    </w:p>
    <w:p w14:paraId="34949A07" w14:textId="77777777" w:rsidR="00E54AB7" w:rsidRDefault="00E54AB7" w:rsidP="00E54AB7">
      <w:pPr>
        <w:spacing w:after="0" w:line="240" w:lineRule="auto"/>
      </w:pPr>
      <w:r>
        <w:t xml:space="preserve">[6] </w:t>
      </w:r>
      <w:proofErr w:type="spellStart"/>
      <w:r w:rsidRPr="00E54AB7">
        <w:rPr>
          <w:i/>
          <w:iCs/>
        </w:rPr>
        <w:t>Russia</w:t>
      </w:r>
      <w:proofErr w:type="spellEnd"/>
      <w:r w:rsidRPr="00E54AB7">
        <w:rPr>
          <w:i/>
          <w:iCs/>
        </w:rPr>
        <w:t xml:space="preserve"> Beyond</w:t>
      </w:r>
      <w:r>
        <w:t xml:space="preserve"> du journal d’État russe </w:t>
      </w:r>
      <w:proofErr w:type="spellStart"/>
      <w:r w:rsidRPr="00E54AB7">
        <w:rPr>
          <w:i/>
          <w:iCs/>
        </w:rPr>
        <w:t>Rossiyskaya</w:t>
      </w:r>
      <w:proofErr w:type="spellEnd"/>
      <w:r w:rsidRPr="00E54AB7">
        <w:rPr>
          <w:i/>
          <w:iCs/>
        </w:rPr>
        <w:t xml:space="preserve"> </w:t>
      </w:r>
      <w:proofErr w:type="spellStart"/>
      <w:r w:rsidRPr="00E54AB7">
        <w:rPr>
          <w:i/>
          <w:iCs/>
        </w:rPr>
        <w:t>Gazeta</w:t>
      </w:r>
      <w:proofErr w:type="spellEnd"/>
      <w:r>
        <w:t>.</w:t>
      </w:r>
    </w:p>
    <w:p w14:paraId="57937874" w14:textId="172F477B" w:rsidR="00BD3F1A" w:rsidRDefault="00E54AB7" w:rsidP="00E54AB7">
      <w:pPr>
        <w:spacing w:after="0" w:line="240" w:lineRule="auto"/>
        <w:rPr>
          <w:lang w:val="en-GB"/>
        </w:rPr>
      </w:pPr>
      <w:r w:rsidRPr="00E54AB7">
        <w:rPr>
          <w:lang w:val="en-GB"/>
        </w:rPr>
        <w:t>[</w:t>
      </w:r>
      <w:r>
        <w:rPr>
          <w:lang w:val="en-GB"/>
        </w:rPr>
        <w:t>7</w:t>
      </w:r>
      <w:r w:rsidRPr="00E54AB7">
        <w:rPr>
          <w:lang w:val="en-GB"/>
        </w:rPr>
        <w:t xml:space="preserve">] </w:t>
      </w:r>
      <w:r w:rsidRPr="00E54AB7">
        <w:rPr>
          <w:i/>
          <w:iCs/>
          <w:lang w:val="en-GB"/>
        </w:rPr>
        <w:t xml:space="preserve">Russia’s </w:t>
      </w:r>
      <w:proofErr w:type="gramStart"/>
      <w:r w:rsidRPr="00E54AB7">
        <w:rPr>
          <w:i/>
          <w:iCs/>
          <w:lang w:val="en-GB"/>
        </w:rPr>
        <w:t>Life-Saver</w:t>
      </w:r>
      <w:proofErr w:type="gramEnd"/>
      <w:r w:rsidRPr="00E54AB7">
        <w:rPr>
          <w:i/>
          <w:iCs/>
          <w:lang w:val="en-GB"/>
        </w:rPr>
        <w:t>: Lend-Lease Aid to the USSR in World War II</w:t>
      </w:r>
      <w:r w:rsidRPr="00E54AB7">
        <w:rPr>
          <w:lang w:val="en-GB"/>
        </w:rPr>
        <w:t>, Albert L. Weeks, 2004.</w:t>
      </w:r>
    </w:p>
    <w:p w14:paraId="2E4DBA87" w14:textId="089E9E82" w:rsidR="00270245" w:rsidRPr="00DC18AC" w:rsidRDefault="00270245" w:rsidP="00270245">
      <w:pPr>
        <w:spacing w:after="0" w:line="240" w:lineRule="auto"/>
        <w:rPr>
          <w:rFonts w:ascii="Calibri" w:hAnsi="Calibri" w:cs="Calibri"/>
        </w:rPr>
      </w:pPr>
      <w:r w:rsidRPr="00270245">
        <w:rPr>
          <w:rFonts w:ascii="Calibri" w:hAnsi="Calibri" w:cs="Calibri"/>
          <w:lang w:val="en-GB"/>
        </w:rPr>
        <w:t>[8]</w:t>
      </w:r>
      <w:r w:rsidR="00446F4D">
        <w:rPr>
          <w:rFonts w:ascii="Calibri" w:hAnsi="Calibri" w:cs="Calibri"/>
          <w:lang w:val="en-GB"/>
        </w:rPr>
        <w:t xml:space="preserve"> a)</w:t>
      </w:r>
      <w:r w:rsidRPr="00270245">
        <w:rPr>
          <w:rFonts w:ascii="Calibri" w:hAnsi="Calibri" w:cs="Calibri"/>
          <w:lang w:val="en-GB"/>
        </w:rPr>
        <w:t xml:space="preserve"> </w:t>
      </w:r>
      <w:r w:rsidRPr="00270245">
        <w:rPr>
          <w:rFonts w:ascii="Calibri" w:hAnsi="Calibri" w:cs="Calibri"/>
          <w:shd w:val="clear" w:color="auto" w:fill="FFFFFF"/>
          <w:lang w:val="en-GB"/>
        </w:rPr>
        <w:t>Grigorenko, Petr (1982). </w:t>
      </w:r>
      <w:hyperlink r:id="rId446" w:history="1">
        <w:r w:rsidRPr="00270245">
          <w:rPr>
            <w:rStyle w:val="Lienhypertexte"/>
            <w:rFonts w:ascii="Calibri" w:hAnsi="Calibri" w:cs="Calibri"/>
            <w:i/>
            <w:iCs/>
            <w:color w:val="3366BB"/>
            <w:shd w:val="clear" w:color="auto" w:fill="FFFFFF"/>
            <w:lang w:val="en-GB"/>
          </w:rPr>
          <w:t>Memoirs (translated by Thomas P. Whitney)</w:t>
        </w:r>
      </w:hyperlink>
      <w:r w:rsidRPr="00270245">
        <w:rPr>
          <w:rFonts w:ascii="Calibri" w:hAnsi="Calibri" w:cs="Calibri"/>
          <w:color w:val="202122"/>
          <w:shd w:val="clear" w:color="auto" w:fill="FFFFFF"/>
          <w:lang w:val="en-GB"/>
        </w:rPr>
        <w:t>.</w:t>
      </w:r>
      <w:r w:rsidRPr="00446F4D">
        <w:rPr>
          <w:rFonts w:ascii="Calibri" w:hAnsi="Calibri" w:cs="Calibri"/>
          <w:color w:val="202122"/>
          <w:shd w:val="clear" w:color="auto" w:fill="FFFFFF"/>
          <w:lang w:val="en-GB"/>
        </w:rPr>
        <w:t xml:space="preserve"> </w:t>
      </w:r>
      <w:r w:rsidRPr="00DC18AC">
        <w:rPr>
          <w:rFonts w:ascii="Calibri" w:hAnsi="Calibri" w:cs="Calibri"/>
          <w:shd w:val="clear" w:color="auto" w:fill="FFFFFF"/>
        </w:rPr>
        <w:t>Norton (New York)</w:t>
      </w:r>
      <w:r w:rsidRPr="00DC18AC">
        <w:rPr>
          <w:rFonts w:ascii="Calibri" w:hAnsi="Calibri" w:cs="Calibri"/>
        </w:rPr>
        <w:t>.</w:t>
      </w:r>
    </w:p>
    <w:p w14:paraId="48339680" w14:textId="14857F4B" w:rsidR="00446F4D" w:rsidRPr="00446F4D" w:rsidRDefault="00446F4D" w:rsidP="00270245">
      <w:pPr>
        <w:spacing w:after="0" w:line="240" w:lineRule="auto"/>
        <w:rPr>
          <w:rFonts w:ascii="Calibri" w:hAnsi="Calibri" w:cs="Calibri"/>
        </w:rPr>
      </w:pPr>
      <w:r w:rsidRPr="00446F4D">
        <w:rPr>
          <w:rFonts w:ascii="Calibri" w:hAnsi="Calibri" w:cs="Calibri"/>
        </w:rPr>
        <w:t xml:space="preserve">b) Piotr </w:t>
      </w:r>
      <w:proofErr w:type="spellStart"/>
      <w:r w:rsidRPr="00446F4D">
        <w:rPr>
          <w:rFonts w:ascii="Calibri" w:hAnsi="Calibri" w:cs="Calibri"/>
        </w:rPr>
        <w:t>Grigorenko</w:t>
      </w:r>
      <w:proofErr w:type="spellEnd"/>
      <w:r w:rsidRPr="00446F4D">
        <w:rPr>
          <w:rFonts w:ascii="Calibri" w:hAnsi="Calibri" w:cs="Calibri"/>
        </w:rPr>
        <w:t xml:space="preserve">, </w:t>
      </w:r>
      <w:r w:rsidRPr="00446F4D">
        <w:rPr>
          <w:rFonts w:ascii="Calibri" w:hAnsi="Calibri" w:cs="Calibri"/>
          <w:i/>
          <w:iCs/>
        </w:rPr>
        <w:t>Mémoires</w:t>
      </w:r>
      <w:r w:rsidRPr="00446F4D">
        <w:rPr>
          <w:rFonts w:ascii="Calibri" w:hAnsi="Calibri" w:cs="Calibri"/>
        </w:rPr>
        <w:t>, Presses de la Renaissance, 1980,</w:t>
      </w:r>
    </w:p>
    <w:p w14:paraId="1B75DD92" w14:textId="2DE7BD16" w:rsidR="00270245" w:rsidRPr="00270245" w:rsidRDefault="00270245" w:rsidP="00270245">
      <w:pPr>
        <w:spacing w:after="0" w:line="240" w:lineRule="auto"/>
        <w:jc w:val="both"/>
        <w:rPr>
          <w:rFonts w:ascii="Calibri" w:hAnsi="Calibri" w:cs="Calibri"/>
          <w:lang w:val="en-GB"/>
        </w:rPr>
      </w:pPr>
      <w:r w:rsidRPr="00DC18AC">
        <w:rPr>
          <w:rFonts w:ascii="Calibri" w:hAnsi="Calibri" w:cs="Calibri"/>
        </w:rPr>
        <w:t xml:space="preserve">[9] </w:t>
      </w:r>
      <w:proofErr w:type="spellStart"/>
      <w:r w:rsidRPr="00DC18AC">
        <w:rPr>
          <w:rStyle w:val="CitationHTML"/>
          <w:rFonts w:ascii="Calibri" w:hAnsi="Calibri" w:cs="Calibri"/>
          <w:color w:val="000000" w:themeColor="text1"/>
        </w:rPr>
        <w:t>Aksenov</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Vasily</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Etkind</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Efim</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Grigorenko</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Pyotr</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Grigorenko</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Zinaida</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Kopelev</w:t>
      </w:r>
      <w:proofErr w:type="spellEnd"/>
      <w:r w:rsidRPr="00DC18AC">
        <w:rPr>
          <w:rStyle w:val="CitationHTML"/>
          <w:rFonts w:ascii="Calibri" w:hAnsi="Calibri" w:cs="Calibri"/>
          <w:color w:val="000000" w:themeColor="text1"/>
        </w:rPr>
        <w:t xml:space="preserve">, Lev; Litvinov, Pavel; Litvinov, Maya; </w:t>
      </w:r>
      <w:proofErr w:type="spellStart"/>
      <w:r w:rsidRPr="00DC18AC">
        <w:rPr>
          <w:rStyle w:val="CitationHTML"/>
          <w:rFonts w:ascii="Calibri" w:hAnsi="Calibri" w:cs="Calibri"/>
          <w:color w:val="000000" w:themeColor="text1"/>
        </w:rPr>
        <w:t>Mihajlov</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Mihajlo</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Proffer</w:t>
      </w:r>
      <w:proofErr w:type="spellEnd"/>
      <w:r w:rsidRPr="00DC18AC">
        <w:rPr>
          <w:rStyle w:val="CitationHTML"/>
          <w:rFonts w:ascii="Calibri" w:hAnsi="Calibri" w:cs="Calibri"/>
          <w:color w:val="000000" w:themeColor="text1"/>
        </w:rPr>
        <w:t xml:space="preserve">, Carl; </w:t>
      </w:r>
      <w:proofErr w:type="spellStart"/>
      <w:r w:rsidRPr="00DC18AC">
        <w:rPr>
          <w:rStyle w:val="CitationHTML"/>
          <w:rFonts w:ascii="Calibri" w:hAnsi="Calibri" w:cs="Calibri"/>
          <w:color w:val="000000" w:themeColor="text1"/>
        </w:rPr>
        <w:t>Proffer</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Ellendea</w:t>
      </w:r>
      <w:proofErr w:type="spellEnd"/>
      <w:r w:rsidRPr="00DC18AC">
        <w:rPr>
          <w:rStyle w:val="CitationHTML"/>
          <w:rFonts w:ascii="Calibri" w:hAnsi="Calibri" w:cs="Calibri"/>
          <w:color w:val="000000" w:themeColor="text1"/>
        </w:rPr>
        <w:t xml:space="preserve">; </w:t>
      </w:r>
      <w:proofErr w:type="spellStart"/>
      <w:r w:rsidRPr="00DC18AC">
        <w:rPr>
          <w:rStyle w:val="CitationHTML"/>
          <w:rFonts w:ascii="Calibri" w:hAnsi="Calibri" w:cs="Calibri"/>
          <w:color w:val="000000" w:themeColor="text1"/>
        </w:rPr>
        <w:t>Synyavsky</w:t>
      </w:r>
      <w:proofErr w:type="spellEnd"/>
      <w:r w:rsidRPr="00DC18AC">
        <w:rPr>
          <w:rStyle w:val="CitationHTML"/>
          <w:rFonts w:ascii="Calibri" w:hAnsi="Calibri" w:cs="Calibri"/>
          <w:color w:val="000000" w:themeColor="text1"/>
        </w:rPr>
        <w:t xml:space="preserve">, Andrey; </w:t>
      </w:r>
      <w:proofErr w:type="spellStart"/>
      <w:r w:rsidRPr="00DC18AC">
        <w:rPr>
          <w:rStyle w:val="CitationHTML"/>
          <w:rFonts w:ascii="Calibri" w:hAnsi="Calibri" w:cs="Calibri"/>
          <w:color w:val="000000" w:themeColor="text1"/>
        </w:rPr>
        <w:t>Shraginet</w:t>
      </w:r>
      <w:proofErr w:type="spellEnd"/>
      <w:r w:rsidRPr="00DC18AC">
        <w:rPr>
          <w:rStyle w:val="CitationHTML"/>
          <w:rFonts w:ascii="Calibri" w:hAnsi="Calibri" w:cs="Calibri"/>
          <w:color w:val="000000" w:themeColor="text1"/>
        </w:rPr>
        <w:t xml:space="preserve">, Boris; et al. </w:t>
      </w:r>
      <w:r w:rsidRPr="00446F4D">
        <w:rPr>
          <w:rStyle w:val="CitationHTML"/>
          <w:rFonts w:ascii="Calibri" w:hAnsi="Calibri" w:cs="Calibri"/>
          <w:color w:val="000000" w:themeColor="text1"/>
          <w:lang w:val="en-GB"/>
        </w:rPr>
        <w:t>(4 February 1982). </w:t>
      </w:r>
      <w:hyperlink r:id="rId447" w:history="1">
        <w:r w:rsidRPr="00270245">
          <w:rPr>
            <w:rStyle w:val="Lienhypertexte"/>
            <w:rFonts w:ascii="Calibri" w:hAnsi="Calibri" w:cs="Calibri"/>
            <w:i/>
            <w:iCs/>
            <w:color w:val="3366BB"/>
            <w:lang w:val="en-GB"/>
          </w:rPr>
          <w:t>"Help the Poles"</w:t>
        </w:r>
      </w:hyperlink>
      <w:r w:rsidRPr="00270245">
        <w:rPr>
          <w:rStyle w:val="CitationHTML"/>
          <w:rFonts w:ascii="Calibri" w:hAnsi="Calibri" w:cs="Calibri"/>
          <w:color w:val="202122"/>
          <w:lang w:val="en-GB"/>
        </w:rPr>
        <w:t>. </w:t>
      </w:r>
      <w:hyperlink r:id="rId448" w:tooltip="The New York Review of Books" w:history="1">
        <w:r w:rsidRPr="00270245">
          <w:rPr>
            <w:rStyle w:val="Lienhypertexte"/>
            <w:rFonts w:ascii="Calibri" w:hAnsi="Calibri" w:cs="Calibri"/>
            <w:i/>
            <w:iCs/>
            <w:color w:val="0645AD"/>
            <w:lang w:val="en-GB"/>
          </w:rPr>
          <w:t>The New York Review of Books</w:t>
        </w:r>
      </w:hyperlink>
      <w:r w:rsidRPr="00270245">
        <w:rPr>
          <w:rStyle w:val="CitationHTML"/>
          <w:rFonts w:ascii="Calibri" w:hAnsi="Calibri" w:cs="Calibri"/>
          <w:color w:val="202122"/>
          <w:lang w:val="en-GB"/>
        </w:rPr>
        <w:t>.</w:t>
      </w:r>
    </w:p>
    <w:p w14:paraId="26901BC8" w14:textId="601E10D2" w:rsidR="00446F4D" w:rsidRPr="00446F4D" w:rsidRDefault="00446F4D" w:rsidP="00446F4D">
      <w:pPr>
        <w:spacing w:after="0" w:line="240" w:lineRule="auto"/>
        <w:rPr>
          <w:rFonts w:ascii="Calibri" w:hAnsi="Calibri" w:cs="Calibri"/>
          <w:color w:val="000000" w:themeColor="text1"/>
        </w:rPr>
      </w:pPr>
      <w:r w:rsidRPr="00446F4D">
        <w:rPr>
          <w:rFonts w:ascii="Calibri" w:hAnsi="Calibri" w:cs="Calibri"/>
          <w:color w:val="000000" w:themeColor="text1"/>
        </w:rPr>
        <w:t xml:space="preserve">[10] </w:t>
      </w:r>
      <w:r w:rsidRPr="00446F4D">
        <w:rPr>
          <w:rFonts w:ascii="Calibri" w:hAnsi="Calibri" w:cs="Calibri"/>
          <w:i/>
          <w:iCs/>
          <w:color w:val="000000" w:themeColor="text1"/>
        </w:rPr>
        <w:t xml:space="preserve">Piotr </w:t>
      </w:r>
      <w:proofErr w:type="spellStart"/>
      <w:r w:rsidRPr="00446F4D">
        <w:rPr>
          <w:rFonts w:ascii="Calibri" w:hAnsi="Calibri" w:cs="Calibri"/>
          <w:i/>
          <w:iCs/>
          <w:color w:val="000000" w:themeColor="text1"/>
        </w:rPr>
        <w:t>Grigorenko</w:t>
      </w:r>
      <w:proofErr w:type="spellEnd"/>
      <w:r w:rsidRPr="00446F4D">
        <w:rPr>
          <w:rFonts w:ascii="Calibri" w:hAnsi="Calibri" w:cs="Calibri"/>
          <w:color w:val="000000" w:themeColor="text1"/>
        </w:rPr>
        <w:t xml:space="preserve"> (général), a) </w:t>
      </w:r>
      <w:hyperlink r:id="rId449" w:history="1">
        <w:r w:rsidRPr="00446F4D">
          <w:rPr>
            <w:rStyle w:val="Lienhypertexte"/>
            <w:rFonts w:ascii="Calibri" w:hAnsi="Calibri" w:cs="Calibri"/>
          </w:rPr>
          <w:t>https://fr.wikipedia.org/wiki/Piotr_Grigorenko</w:t>
        </w:r>
      </w:hyperlink>
      <w:r w:rsidRPr="00446F4D">
        <w:rPr>
          <w:rFonts w:ascii="Calibri" w:hAnsi="Calibri" w:cs="Calibri"/>
          <w:color w:val="000000" w:themeColor="text1"/>
        </w:rPr>
        <w:t xml:space="preserve">, </w:t>
      </w:r>
    </w:p>
    <w:p w14:paraId="59AA0080" w14:textId="2DFDC7FC" w:rsidR="00446F4D" w:rsidRPr="00446F4D" w:rsidRDefault="00446F4D" w:rsidP="00446F4D">
      <w:pPr>
        <w:spacing w:after="0" w:line="240" w:lineRule="auto"/>
        <w:rPr>
          <w:rFonts w:ascii="Calibri" w:hAnsi="Calibri" w:cs="Calibri"/>
          <w:color w:val="000000" w:themeColor="text1"/>
          <w:lang w:val="en-GB"/>
        </w:rPr>
      </w:pPr>
      <w:r w:rsidRPr="00446F4D">
        <w:rPr>
          <w:rFonts w:ascii="Calibri" w:hAnsi="Calibri" w:cs="Calibri"/>
          <w:color w:val="000000" w:themeColor="text1"/>
          <w:lang w:val="en-GB"/>
        </w:rPr>
        <w:t xml:space="preserve">b) </w:t>
      </w:r>
      <w:hyperlink r:id="rId450" w:history="1">
        <w:r w:rsidRPr="00676DEA">
          <w:rPr>
            <w:rStyle w:val="Lienhypertexte"/>
            <w:rFonts w:ascii="Calibri" w:hAnsi="Calibri" w:cs="Calibri"/>
            <w:lang w:val="en-GB"/>
          </w:rPr>
          <w:t>https://en.wikipedia.org/wiki/Petro_Grigorenko</w:t>
        </w:r>
      </w:hyperlink>
      <w:r>
        <w:rPr>
          <w:rFonts w:ascii="Calibri" w:hAnsi="Calibri" w:cs="Calibri"/>
          <w:color w:val="000000" w:themeColor="text1"/>
          <w:lang w:val="en-GB"/>
        </w:rPr>
        <w:t xml:space="preserve"> </w:t>
      </w:r>
    </w:p>
    <w:p w14:paraId="1C4239EC" w14:textId="13C27315" w:rsidR="00270245" w:rsidRDefault="00446F4D" w:rsidP="00446F4D">
      <w:pPr>
        <w:spacing w:after="0" w:line="240" w:lineRule="auto"/>
        <w:rPr>
          <w:rFonts w:ascii="Calibri" w:hAnsi="Calibri" w:cs="Calibri"/>
          <w:color w:val="000000" w:themeColor="text1"/>
        </w:rPr>
      </w:pPr>
      <w:r w:rsidRPr="00446F4D">
        <w:rPr>
          <w:rFonts w:ascii="Calibri" w:hAnsi="Calibri" w:cs="Calibri"/>
          <w:color w:val="000000" w:themeColor="text1"/>
        </w:rPr>
        <w:t>[1</w:t>
      </w:r>
      <w:r>
        <w:rPr>
          <w:rFonts w:ascii="Calibri" w:hAnsi="Calibri" w:cs="Calibri"/>
          <w:color w:val="000000" w:themeColor="text1"/>
        </w:rPr>
        <w:t>1</w:t>
      </w:r>
      <w:r w:rsidRPr="00446F4D">
        <w:rPr>
          <w:rFonts w:ascii="Calibri" w:hAnsi="Calibri" w:cs="Calibri"/>
          <w:color w:val="000000" w:themeColor="text1"/>
        </w:rPr>
        <w:t>] "</w:t>
      </w:r>
      <w:r w:rsidRPr="00446F4D">
        <w:rPr>
          <w:rFonts w:ascii="Calibri" w:hAnsi="Calibri" w:cs="Calibri"/>
          <w:i/>
          <w:iCs/>
          <w:color w:val="000000" w:themeColor="text1"/>
        </w:rPr>
        <w:t>Staline et la deuxième guerre mondiale</w:t>
      </w:r>
      <w:r w:rsidRPr="00446F4D">
        <w:rPr>
          <w:rFonts w:ascii="Calibri" w:hAnsi="Calibri" w:cs="Calibri"/>
          <w:color w:val="000000" w:themeColor="text1"/>
        </w:rPr>
        <w:t xml:space="preserve">" de Piotr GRIGORENKO [Article réservée aux abonnés], Bernard Féron, 20 décembre 1969, </w:t>
      </w:r>
      <w:hyperlink r:id="rId451" w:history="1">
        <w:r w:rsidRPr="00676DEA">
          <w:rPr>
            <w:rStyle w:val="Lienhypertexte"/>
            <w:rFonts w:ascii="Calibri" w:hAnsi="Calibri" w:cs="Calibri"/>
          </w:rPr>
          <w:t>https://www.lemonde.fr/archives/article/1969/12/20/staline-et-la-deuxieme-guerre-mondiale-de-piotr-grigorenko_2405626_1819218.html</w:t>
        </w:r>
      </w:hyperlink>
      <w:r>
        <w:rPr>
          <w:rFonts w:ascii="Calibri" w:hAnsi="Calibri" w:cs="Calibri"/>
          <w:color w:val="000000" w:themeColor="text1"/>
        </w:rPr>
        <w:t xml:space="preserve"> </w:t>
      </w:r>
    </w:p>
    <w:p w14:paraId="76B1D272" w14:textId="5A4E2146" w:rsidR="00446F4D" w:rsidRDefault="00446F4D" w:rsidP="00446F4D">
      <w:pPr>
        <w:spacing w:after="0" w:line="240" w:lineRule="auto"/>
        <w:rPr>
          <w:rFonts w:ascii="Calibri" w:hAnsi="Calibri" w:cs="Calibri"/>
          <w:color w:val="000000" w:themeColor="text1"/>
        </w:rPr>
      </w:pPr>
      <w:r>
        <w:rPr>
          <w:rFonts w:ascii="Calibri" w:hAnsi="Calibri" w:cs="Calibri"/>
          <w:color w:val="000000" w:themeColor="text1"/>
        </w:rPr>
        <w:t xml:space="preserve">[12] </w:t>
      </w:r>
      <w:proofErr w:type="spellStart"/>
      <w:r w:rsidRPr="00446F4D">
        <w:rPr>
          <w:rFonts w:ascii="Calibri" w:hAnsi="Calibri" w:cs="Calibri"/>
          <w:i/>
          <w:iCs/>
          <w:color w:val="000000" w:themeColor="text1"/>
        </w:rPr>
        <w:t>War</w:t>
      </w:r>
      <w:proofErr w:type="spellEnd"/>
      <w:r w:rsidRPr="00446F4D">
        <w:rPr>
          <w:rFonts w:ascii="Calibri" w:hAnsi="Calibri" w:cs="Calibri"/>
          <w:i/>
          <w:iCs/>
          <w:color w:val="000000" w:themeColor="text1"/>
        </w:rPr>
        <w:t xml:space="preserve"> </w:t>
      </w:r>
      <w:proofErr w:type="spellStart"/>
      <w:r w:rsidRPr="00446F4D">
        <w:rPr>
          <w:rFonts w:ascii="Calibri" w:hAnsi="Calibri" w:cs="Calibri"/>
          <w:i/>
          <w:iCs/>
          <w:color w:val="000000" w:themeColor="text1"/>
        </w:rPr>
        <w:t>factories</w:t>
      </w:r>
      <w:proofErr w:type="spellEnd"/>
      <w:r w:rsidRPr="00446F4D">
        <w:rPr>
          <w:rFonts w:ascii="Calibri" w:hAnsi="Calibri" w:cs="Calibri"/>
          <w:i/>
          <w:iCs/>
          <w:color w:val="000000" w:themeColor="text1"/>
        </w:rPr>
        <w:t> : Fabriquer la guerre</w:t>
      </w:r>
      <w:r>
        <w:rPr>
          <w:rFonts w:ascii="Calibri" w:hAnsi="Calibri" w:cs="Calibri"/>
          <w:i/>
          <w:iCs/>
          <w:color w:val="000000" w:themeColor="text1"/>
        </w:rPr>
        <w:t> :</w:t>
      </w:r>
      <w:r w:rsidRPr="00446F4D">
        <w:rPr>
          <w:rFonts w:ascii="Calibri" w:hAnsi="Calibri" w:cs="Calibri"/>
          <w:i/>
          <w:iCs/>
          <w:color w:val="000000" w:themeColor="text1"/>
        </w:rPr>
        <w:t xml:space="preserve"> Les usines russes</w:t>
      </w:r>
      <w:r>
        <w:rPr>
          <w:rFonts w:ascii="Calibri" w:hAnsi="Calibri" w:cs="Calibri"/>
          <w:color w:val="000000" w:themeColor="text1"/>
        </w:rPr>
        <w:t xml:space="preserve"> (</w:t>
      </w:r>
      <w:r w:rsidRPr="00446F4D">
        <w:rPr>
          <w:rFonts w:ascii="Calibri" w:hAnsi="Calibri" w:cs="Calibri"/>
          <w:color w:val="000000" w:themeColor="text1"/>
        </w:rPr>
        <w:t>Documentaire</w:t>
      </w:r>
      <w:r>
        <w:rPr>
          <w:rFonts w:ascii="Calibri" w:hAnsi="Calibri" w:cs="Calibri"/>
          <w:color w:val="000000" w:themeColor="text1"/>
        </w:rPr>
        <w:t xml:space="preserve">), </w:t>
      </w:r>
      <w:r w:rsidRPr="00446F4D">
        <w:rPr>
          <w:rFonts w:ascii="Calibri" w:hAnsi="Calibri" w:cs="Calibri"/>
          <w:color w:val="000000" w:themeColor="text1"/>
        </w:rPr>
        <w:t xml:space="preserve">David </w:t>
      </w:r>
      <w:proofErr w:type="spellStart"/>
      <w:r w:rsidRPr="00446F4D">
        <w:rPr>
          <w:rFonts w:ascii="Calibri" w:hAnsi="Calibri" w:cs="Calibri"/>
          <w:color w:val="000000" w:themeColor="text1"/>
        </w:rPr>
        <w:t>Hatter</w:t>
      </w:r>
      <w:proofErr w:type="spellEnd"/>
      <w:r w:rsidRPr="00446F4D">
        <w:rPr>
          <w:rFonts w:ascii="Calibri" w:hAnsi="Calibri" w:cs="Calibri"/>
          <w:color w:val="000000" w:themeColor="text1"/>
        </w:rPr>
        <w:t xml:space="preserve"> (</w:t>
      </w:r>
      <w:proofErr w:type="spellStart"/>
      <w:r w:rsidRPr="00446F4D">
        <w:rPr>
          <w:rFonts w:ascii="Calibri" w:hAnsi="Calibri" w:cs="Calibri"/>
          <w:color w:val="000000" w:themeColor="text1"/>
        </w:rPr>
        <w:t>Réalisateur</w:t>
      </w:r>
      <w:proofErr w:type="spellEnd"/>
      <w:r w:rsidRPr="00446F4D">
        <w:rPr>
          <w:rFonts w:ascii="Calibri" w:hAnsi="Calibri" w:cs="Calibri"/>
          <w:color w:val="000000" w:themeColor="text1"/>
        </w:rPr>
        <w:t>), 45 minutes, 2019, diffusée sur Histoire TV</w:t>
      </w:r>
      <w:r>
        <w:rPr>
          <w:rFonts w:ascii="Calibri" w:hAnsi="Calibri" w:cs="Calibri"/>
          <w:color w:val="000000" w:themeColor="text1"/>
        </w:rPr>
        <w:t xml:space="preserve">, </w:t>
      </w:r>
      <w:hyperlink r:id="rId452" w:history="1">
        <w:r w:rsidRPr="00676DEA">
          <w:rPr>
            <w:rStyle w:val="Lienhypertexte"/>
            <w:rFonts w:ascii="Calibri" w:hAnsi="Calibri" w:cs="Calibri"/>
          </w:rPr>
          <w:t>https://www.linternaute.com/television/documentaire-war-factories-fabriquer-la-guerre-p4677862/les-usines-russes-e4691515/</w:t>
        </w:r>
      </w:hyperlink>
      <w:r>
        <w:rPr>
          <w:rFonts w:ascii="Calibri" w:hAnsi="Calibri" w:cs="Calibri"/>
          <w:color w:val="000000" w:themeColor="text1"/>
        </w:rPr>
        <w:t xml:space="preserve"> </w:t>
      </w:r>
    </w:p>
    <w:p w14:paraId="025F60A3" w14:textId="7E40FCE3" w:rsidR="00C32E4C" w:rsidRDefault="00C32E4C" w:rsidP="00446F4D">
      <w:pPr>
        <w:spacing w:after="0" w:line="240" w:lineRule="auto"/>
        <w:rPr>
          <w:rFonts w:ascii="Calibri" w:hAnsi="Calibri" w:cs="Calibri"/>
          <w:color w:val="000000" w:themeColor="text1"/>
        </w:rPr>
      </w:pPr>
      <w:r>
        <w:rPr>
          <w:rFonts w:ascii="Calibri" w:hAnsi="Calibri" w:cs="Calibri"/>
          <w:color w:val="000000" w:themeColor="text1"/>
        </w:rPr>
        <w:t xml:space="preserve">[13] </w:t>
      </w:r>
      <w:r w:rsidRPr="00C32E4C">
        <w:rPr>
          <w:rFonts w:ascii="Calibri" w:hAnsi="Calibri" w:cs="Calibri"/>
          <w:color w:val="000000" w:themeColor="text1"/>
        </w:rPr>
        <w:t xml:space="preserve">Le « </w:t>
      </w:r>
      <w:r w:rsidRPr="00C32E4C">
        <w:rPr>
          <w:rFonts w:ascii="Calibri" w:hAnsi="Calibri" w:cs="Calibri"/>
          <w:i/>
          <w:iCs/>
          <w:color w:val="000000" w:themeColor="text1"/>
        </w:rPr>
        <w:t>rapport secret</w:t>
      </w:r>
      <w:r w:rsidRPr="00C32E4C">
        <w:rPr>
          <w:rFonts w:ascii="Calibri" w:hAnsi="Calibri" w:cs="Calibri"/>
          <w:color w:val="000000" w:themeColor="text1"/>
        </w:rPr>
        <w:t xml:space="preserve"> » in "</w:t>
      </w:r>
      <w:r w:rsidRPr="00C32E4C">
        <w:rPr>
          <w:rFonts w:ascii="Calibri" w:hAnsi="Calibri" w:cs="Calibri"/>
          <w:i/>
          <w:iCs/>
          <w:color w:val="000000" w:themeColor="text1"/>
        </w:rPr>
        <w:t>XXe congrès du Parti communiste de l'Union soviétique</w:t>
      </w:r>
      <w:r w:rsidRPr="00C32E4C">
        <w:rPr>
          <w:rFonts w:ascii="Calibri" w:hAnsi="Calibri" w:cs="Calibri"/>
          <w:color w:val="000000" w:themeColor="text1"/>
        </w:rPr>
        <w:t xml:space="preserve">", </w:t>
      </w:r>
      <w:hyperlink r:id="rId453" w:anchor="Le_%C2%AB_rapport_secret_%C2%BB" w:history="1">
        <w:r w:rsidRPr="00676DEA">
          <w:rPr>
            <w:rStyle w:val="Lienhypertexte"/>
            <w:rFonts w:ascii="Calibri" w:hAnsi="Calibri" w:cs="Calibri"/>
          </w:rPr>
          <w:t>https://fr.wikipedia.org/wiki/XXe_congr%C3%A8s_du_Parti_communiste_de_l%27Union_sovi%C3%A9tique#Le_%C2%AB_rapport_secret_%C2%BB</w:t>
        </w:r>
      </w:hyperlink>
      <w:r>
        <w:rPr>
          <w:rFonts w:ascii="Calibri" w:hAnsi="Calibri" w:cs="Calibri"/>
          <w:color w:val="000000" w:themeColor="text1"/>
        </w:rPr>
        <w:t xml:space="preserve"> </w:t>
      </w:r>
    </w:p>
    <w:p w14:paraId="1E327BC4" w14:textId="64474FCA" w:rsidR="008F0E19" w:rsidRDefault="008F0E19" w:rsidP="00446F4D">
      <w:pPr>
        <w:spacing w:after="0" w:line="240" w:lineRule="auto"/>
        <w:rPr>
          <w:rFonts w:ascii="Calibri" w:hAnsi="Calibri" w:cs="Calibri"/>
          <w:color w:val="000000" w:themeColor="text1"/>
        </w:rPr>
      </w:pPr>
      <w:r>
        <w:rPr>
          <w:rFonts w:ascii="Calibri" w:hAnsi="Calibri" w:cs="Calibri"/>
          <w:color w:val="000000" w:themeColor="text1"/>
        </w:rPr>
        <w:t xml:space="preserve">[14] </w:t>
      </w:r>
      <w:r w:rsidRPr="008F0E19">
        <w:rPr>
          <w:rFonts w:ascii="Calibri" w:hAnsi="Calibri" w:cs="Calibri"/>
          <w:i/>
          <w:iCs/>
          <w:color w:val="000000" w:themeColor="text1"/>
        </w:rPr>
        <w:t>Insurrection de Budapest (octobre 1956),</w:t>
      </w:r>
      <w:r w:rsidRPr="008F0E19">
        <w:rPr>
          <w:rFonts w:ascii="Calibri" w:hAnsi="Calibri" w:cs="Calibri"/>
          <w:color w:val="000000" w:themeColor="text1"/>
        </w:rPr>
        <w:t xml:space="preserve"> </w:t>
      </w:r>
      <w:hyperlink r:id="rId454" w:history="1">
        <w:r w:rsidRPr="00676DEA">
          <w:rPr>
            <w:rStyle w:val="Lienhypertexte"/>
            <w:rFonts w:ascii="Calibri" w:hAnsi="Calibri" w:cs="Calibri"/>
          </w:rPr>
          <w:t>https://fr.wikipedia.org/wiki/Insurrection_de_Budapest</w:t>
        </w:r>
      </w:hyperlink>
      <w:r>
        <w:rPr>
          <w:rFonts w:ascii="Calibri" w:hAnsi="Calibri" w:cs="Calibri"/>
          <w:color w:val="000000" w:themeColor="text1"/>
        </w:rPr>
        <w:t xml:space="preserve"> </w:t>
      </w:r>
    </w:p>
    <w:p w14:paraId="1ECCF4EA" w14:textId="68140EB6" w:rsidR="00511DD0" w:rsidRDefault="00511DD0" w:rsidP="00446F4D">
      <w:pPr>
        <w:spacing w:after="0" w:line="240" w:lineRule="auto"/>
        <w:rPr>
          <w:rFonts w:ascii="Calibri" w:hAnsi="Calibri" w:cs="Calibri"/>
          <w:color w:val="000000" w:themeColor="text1"/>
          <w:lang w:val="en-GB"/>
        </w:rPr>
      </w:pPr>
      <w:r w:rsidRPr="00511DD0">
        <w:rPr>
          <w:rFonts w:ascii="Calibri" w:hAnsi="Calibri" w:cs="Calibri"/>
          <w:color w:val="000000" w:themeColor="text1"/>
          <w:lang w:val="en-GB"/>
        </w:rPr>
        <w:t xml:space="preserve">[15] </w:t>
      </w:r>
      <w:proofErr w:type="spellStart"/>
      <w:r w:rsidRPr="00511DD0">
        <w:rPr>
          <w:rFonts w:ascii="Calibri" w:hAnsi="Calibri" w:cs="Calibri"/>
          <w:i/>
          <w:iCs/>
          <w:color w:val="000000" w:themeColor="text1"/>
          <w:lang w:val="en-GB"/>
        </w:rPr>
        <w:t>Imre</w:t>
      </w:r>
      <w:proofErr w:type="spellEnd"/>
      <w:r w:rsidRPr="00511DD0">
        <w:rPr>
          <w:rFonts w:ascii="Calibri" w:hAnsi="Calibri" w:cs="Calibri"/>
          <w:i/>
          <w:iCs/>
          <w:color w:val="000000" w:themeColor="text1"/>
          <w:lang w:val="en-GB"/>
        </w:rPr>
        <w:t xml:space="preserve"> Nagy</w:t>
      </w:r>
      <w:r w:rsidRPr="00511DD0">
        <w:rPr>
          <w:rFonts w:ascii="Calibri" w:hAnsi="Calibri" w:cs="Calibri"/>
          <w:color w:val="000000" w:themeColor="text1"/>
          <w:lang w:val="en-GB"/>
        </w:rPr>
        <w:t xml:space="preserve">, </w:t>
      </w:r>
      <w:hyperlink r:id="rId455" w:history="1">
        <w:r w:rsidRPr="00676DEA">
          <w:rPr>
            <w:rStyle w:val="Lienhypertexte"/>
            <w:rFonts w:ascii="Calibri" w:hAnsi="Calibri" w:cs="Calibri"/>
            <w:lang w:val="en-GB"/>
          </w:rPr>
          <w:t>https://fr.wikipedia.org/wiki/Imre_Nagy</w:t>
        </w:r>
      </w:hyperlink>
      <w:r>
        <w:rPr>
          <w:rFonts w:ascii="Calibri" w:hAnsi="Calibri" w:cs="Calibri"/>
          <w:color w:val="000000" w:themeColor="text1"/>
          <w:lang w:val="en-GB"/>
        </w:rPr>
        <w:t xml:space="preserve"> </w:t>
      </w:r>
    </w:p>
    <w:p w14:paraId="1B8F3A8E" w14:textId="60C622F0" w:rsidR="00DB41BD" w:rsidRDefault="001549B7" w:rsidP="00446F4D">
      <w:pPr>
        <w:spacing w:after="0" w:line="240" w:lineRule="auto"/>
        <w:rPr>
          <w:rFonts w:ascii="Calibri" w:hAnsi="Calibri" w:cs="Calibri"/>
          <w:color w:val="000000" w:themeColor="text1"/>
        </w:rPr>
      </w:pPr>
      <w:r w:rsidRPr="001549B7">
        <w:rPr>
          <w:rFonts w:ascii="Calibri" w:hAnsi="Calibri" w:cs="Calibri"/>
          <w:color w:val="000000" w:themeColor="text1"/>
        </w:rPr>
        <w:t xml:space="preserve">[16] </w:t>
      </w:r>
      <w:r w:rsidRPr="001549B7">
        <w:rPr>
          <w:rFonts w:ascii="Calibri" w:hAnsi="Calibri" w:cs="Calibri"/>
          <w:i/>
          <w:iCs/>
          <w:color w:val="000000" w:themeColor="text1"/>
        </w:rPr>
        <w:t>Insurrection de juin 1953 en Allemagne de l'Est</w:t>
      </w:r>
      <w:r w:rsidRPr="001549B7">
        <w:rPr>
          <w:rFonts w:ascii="Calibri" w:hAnsi="Calibri" w:cs="Calibri"/>
          <w:color w:val="000000" w:themeColor="text1"/>
        </w:rPr>
        <w:t xml:space="preserve">, </w:t>
      </w:r>
      <w:hyperlink r:id="rId456" w:history="1">
        <w:r w:rsidRPr="001549B7">
          <w:rPr>
            <w:rStyle w:val="Lienhypertexte"/>
            <w:rFonts w:ascii="Calibri" w:hAnsi="Calibri" w:cs="Calibri"/>
          </w:rPr>
          <w:t>https://fr.wikipedia.org/wiki/Insurrection_de_juin_1953_en_Allemagne_de_l%27Est</w:t>
        </w:r>
      </w:hyperlink>
      <w:r w:rsidRPr="001549B7">
        <w:rPr>
          <w:rFonts w:ascii="Calibri" w:hAnsi="Calibri" w:cs="Calibri"/>
          <w:color w:val="000000" w:themeColor="text1"/>
        </w:rPr>
        <w:t xml:space="preserve"> </w:t>
      </w:r>
    </w:p>
    <w:p w14:paraId="6153AAB7" w14:textId="2C374AB9" w:rsidR="00206808" w:rsidRDefault="00206808" w:rsidP="00446F4D">
      <w:pPr>
        <w:spacing w:after="0" w:line="240" w:lineRule="auto"/>
        <w:rPr>
          <w:rFonts w:ascii="Calibri" w:hAnsi="Calibri" w:cs="Calibri"/>
          <w:color w:val="000000" w:themeColor="text1"/>
          <w:lang w:val="en-GB"/>
        </w:rPr>
      </w:pPr>
      <w:r w:rsidRPr="00206808">
        <w:rPr>
          <w:rFonts w:ascii="Calibri" w:hAnsi="Calibri" w:cs="Calibri"/>
          <w:color w:val="000000" w:themeColor="text1"/>
          <w:lang w:val="en-GB"/>
        </w:rPr>
        <w:t xml:space="preserve">[17] </w:t>
      </w:r>
      <w:r w:rsidRPr="00206808">
        <w:rPr>
          <w:rFonts w:ascii="Calibri" w:hAnsi="Calibri" w:cs="Calibri"/>
          <w:i/>
          <w:iCs/>
          <w:color w:val="000000" w:themeColor="text1"/>
          <w:lang w:val="en-GB"/>
        </w:rPr>
        <w:t>George Orwell</w:t>
      </w:r>
      <w:r w:rsidRPr="00206808">
        <w:rPr>
          <w:rFonts w:ascii="Calibri" w:hAnsi="Calibri" w:cs="Calibri"/>
          <w:color w:val="000000" w:themeColor="text1"/>
          <w:lang w:val="en-GB"/>
        </w:rPr>
        <w:t xml:space="preserve">, </w:t>
      </w:r>
      <w:hyperlink r:id="rId457" w:history="1">
        <w:r w:rsidRPr="00676DEA">
          <w:rPr>
            <w:rStyle w:val="Lienhypertexte"/>
            <w:rFonts w:ascii="Calibri" w:hAnsi="Calibri" w:cs="Calibri"/>
            <w:lang w:val="en-GB"/>
          </w:rPr>
          <w:t>https://fr.wikipedia.org/wiki/George_Orwell</w:t>
        </w:r>
      </w:hyperlink>
      <w:r>
        <w:rPr>
          <w:rFonts w:ascii="Calibri" w:hAnsi="Calibri" w:cs="Calibri"/>
          <w:color w:val="000000" w:themeColor="text1"/>
          <w:lang w:val="en-GB"/>
        </w:rPr>
        <w:t xml:space="preserve"> </w:t>
      </w:r>
    </w:p>
    <w:p w14:paraId="603A6682" w14:textId="67EE0828" w:rsidR="00DB41BD" w:rsidRDefault="00DB41BD" w:rsidP="00446F4D">
      <w:pPr>
        <w:spacing w:after="0" w:line="240" w:lineRule="auto"/>
        <w:rPr>
          <w:rFonts w:ascii="Calibri" w:hAnsi="Calibri" w:cs="Calibri"/>
          <w:color w:val="000000" w:themeColor="text1"/>
          <w:lang w:val="en-GB"/>
        </w:rPr>
      </w:pPr>
      <w:r>
        <w:rPr>
          <w:rFonts w:ascii="Calibri" w:hAnsi="Calibri" w:cs="Calibri"/>
          <w:color w:val="000000" w:themeColor="text1"/>
          <w:lang w:val="en-GB"/>
        </w:rPr>
        <w:t xml:space="preserve">[18] </w:t>
      </w:r>
      <w:r w:rsidRPr="00DB41BD">
        <w:rPr>
          <w:rFonts w:ascii="Calibri" w:hAnsi="Calibri" w:cs="Calibri"/>
          <w:i/>
          <w:iCs/>
          <w:color w:val="000000" w:themeColor="text1"/>
          <w:lang w:val="en-GB"/>
        </w:rPr>
        <w:t>Holodomor</w:t>
      </w:r>
      <w:r>
        <w:rPr>
          <w:rFonts w:ascii="Calibri" w:hAnsi="Calibri" w:cs="Calibri"/>
          <w:color w:val="000000" w:themeColor="text1"/>
          <w:lang w:val="en-GB"/>
        </w:rPr>
        <w:t xml:space="preserve">, </w:t>
      </w:r>
      <w:hyperlink r:id="rId458" w:history="1">
        <w:r w:rsidRPr="00676DEA">
          <w:rPr>
            <w:rStyle w:val="Lienhypertexte"/>
            <w:rFonts w:ascii="Calibri" w:hAnsi="Calibri" w:cs="Calibri"/>
            <w:lang w:val="en-GB"/>
          </w:rPr>
          <w:t>https://fr.wikipedia.org/wiki/Holodomor</w:t>
        </w:r>
      </w:hyperlink>
      <w:r>
        <w:rPr>
          <w:rFonts w:ascii="Calibri" w:hAnsi="Calibri" w:cs="Calibri"/>
          <w:color w:val="000000" w:themeColor="text1"/>
          <w:lang w:val="en-GB"/>
        </w:rPr>
        <w:t xml:space="preserve"> </w:t>
      </w:r>
    </w:p>
    <w:p w14:paraId="31BBC8EA" w14:textId="6E66B6BF" w:rsidR="00BB2661" w:rsidRDefault="00BB2661" w:rsidP="00446F4D">
      <w:pPr>
        <w:spacing w:after="0" w:line="240" w:lineRule="auto"/>
        <w:rPr>
          <w:rFonts w:ascii="Calibri" w:hAnsi="Calibri" w:cs="Calibri"/>
          <w:color w:val="000000" w:themeColor="text1"/>
          <w:lang w:val="es-AR"/>
        </w:rPr>
      </w:pPr>
      <w:r w:rsidRPr="00BB2661">
        <w:rPr>
          <w:rFonts w:ascii="Calibri" w:hAnsi="Calibri" w:cs="Calibri"/>
          <w:color w:val="000000" w:themeColor="text1"/>
          <w:lang w:val="es-AR"/>
        </w:rPr>
        <w:t xml:space="preserve">[19] </w:t>
      </w:r>
      <w:r w:rsidRPr="00BB2661">
        <w:rPr>
          <w:rFonts w:ascii="Calibri" w:hAnsi="Calibri" w:cs="Calibri"/>
          <w:i/>
          <w:iCs/>
          <w:color w:val="000000" w:themeColor="text1"/>
          <w:lang w:val="es-AR"/>
        </w:rPr>
        <w:t>Gareth Jones</w:t>
      </w:r>
      <w:r w:rsidRPr="00BB2661">
        <w:rPr>
          <w:rFonts w:ascii="Calibri" w:hAnsi="Calibri" w:cs="Calibri"/>
          <w:color w:val="000000" w:themeColor="text1"/>
          <w:lang w:val="es-AR"/>
        </w:rPr>
        <w:t xml:space="preserve">, </w:t>
      </w:r>
      <w:hyperlink r:id="rId459" w:history="1">
        <w:r w:rsidRPr="00676DEA">
          <w:rPr>
            <w:rStyle w:val="Lienhypertexte"/>
            <w:rFonts w:ascii="Calibri" w:hAnsi="Calibri" w:cs="Calibri"/>
            <w:lang w:val="es-AR"/>
          </w:rPr>
          <w:t>https://fr.wikipedia.org/wiki/Gareth_Jones_(journaliste)</w:t>
        </w:r>
      </w:hyperlink>
      <w:r>
        <w:rPr>
          <w:rFonts w:ascii="Calibri" w:hAnsi="Calibri" w:cs="Calibri"/>
          <w:color w:val="000000" w:themeColor="text1"/>
          <w:lang w:val="es-AR"/>
        </w:rPr>
        <w:t xml:space="preserve"> </w:t>
      </w:r>
    </w:p>
    <w:p w14:paraId="757DAA1B" w14:textId="4B25A701" w:rsidR="00160A9A" w:rsidRDefault="00160A9A" w:rsidP="00446F4D">
      <w:pPr>
        <w:spacing w:after="0" w:line="240" w:lineRule="auto"/>
        <w:rPr>
          <w:rFonts w:ascii="Calibri" w:hAnsi="Calibri" w:cs="Calibri"/>
          <w:color w:val="000000" w:themeColor="text1"/>
        </w:rPr>
      </w:pPr>
      <w:r w:rsidRPr="00160A9A">
        <w:rPr>
          <w:rFonts w:ascii="Calibri" w:hAnsi="Calibri" w:cs="Calibri"/>
          <w:color w:val="000000" w:themeColor="text1"/>
        </w:rPr>
        <w:t xml:space="preserve">[20] </w:t>
      </w:r>
      <w:r w:rsidRPr="00160A9A">
        <w:rPr>
          <w:rFonts w:ascii="Calibri" w:hAnsi="Calibri" w:cs="Calibri"/>
          <w:i/>
          <w:iCs/>
          <w:color w:val="000000" w:themeColor="text1"/>
        </w:rPr>
        <w:t>Campagne des Cent Fleurs</w:t>
      </w:r>
      <w:r w:rsidRPr="00160A9A">
        <w:rPr>
          <w:rFonts w:ascii="Calibri" w:hAnsi="Calibri" w:cs="Calibri"/>
          <w:color w:val="000000" w:themeColor="text1"/>
        </w:rPr>
        <w:t xml:space="preserve">, </w:t>
      </w:r>
      <w:hyperlink r:id="rId460" w:history="1">
        <w:r w:rsidRPr="00676DEA">
          <w:rPr>
            <w:rStyle w:val="Lienhypertexte"/>
            <w:rFonts w:ascii="Calibri" w:hAnsi="Calibri" w:cs="Calibri"/>
          </w:rPr>
          <w:t>https://fr.wikipedia.org/wiki/Campagne_des_Cent_Fleurs</w:t>
        </w:r>
      </w:hyperlink>
      <w:r>
        <w:rPr>
          <w:rFonts w:ascii="Calibri" w:hAnsi="Calibri" w:cs="Calibri"/>
          <w:color w:val="000000" w:themeColor="text1"/>
        </w:rPr>
        <w:t xml:space="preserve"> </w:t>
      </w:r>
    </w:p>
    <w:p w14:paraId="1EB0E2A2" w14:textId="7CFD04D9" w:rsidR="005F30B8" w:rsidRPr="005F30B8" w:rsidRDefault="005F30B8" w:rsidP="005F30B8">
      <w:pPr>
        <w:spacing w:after="0" w:line="240" w:lineRule="auto"/>
        <w:rPr>
          <w:rFonts w:ascii="Calibri" w:hAnsi="Calibri" w:cs="Calibri"/>
          <w:color w:val="000000" w:themeColor="text1"/>
        </w:rPr>
      </w:pPr>
      <w:r>
        <w:rPr>
          <w:rFonts w:ascii="Calibri" w:hAnsi="Calibri" w:cs="Calibri"/>
          <w:color w:val="000000" w:themeColor="text1"/>
        </w:rPr>
        <w:t xml:space="preserve">[21] </w:t>
      </w:r>
      <w:r w:rsidRPr="005F30B8">
        <w:rPr>
          <w:rFonts w:ascii="Calibri" w:hAnsi="Calibri" w:cs="Calibri"/>
          <w:color w:val="000000" w:themeColor="text1"/>
        </w:rPr>
        <w:t xml:space="preserve">a) </w:t>
      </w:r>
      <w:r w:rsidRPr="005F30B8">
        <w:rPr>
          <w:rFonts w:ascii="Calibri" w:hAnsi="Calibri" w:cs="Calibri"/>
          <w:i/>
          <w:iCs/>
          <w:color w:val="000000" w:themeColor="text1"/>
        </w:rPr>
        <w:t xml:space="preserve">Pierre </w:t>
      </w:r>
      <w:proofErr w:type="spellStart"/>
      <w:r w:rsidRPr="005F30B8">
        <w:rPr>
          <w:rFonts w:ascii="Calibri" w:hAnsi="Calibri" w:cs="Calibri"/>
          <w:i/>
          <w:iCs/>
          <w:color w:val="000000" w:themeColor="text1"/>
        </w:rPr>
        <w:t>Daix</w:t>
      </w:r>
      <w:proofErr w:type="spellEnd"/>
      <w:r w:rsidRPr="005F30B8">
        <w:rPr>
          <w:rFonts w:ascii="Calibri" w:hAnsi="Calibri" w:cs="Calibri"/>
          <w:color w:val="000000" w:themeColor="text1"/>
        </w:rPr>
        <w:t xml:space="preserve">, </w:t>
      </w:r>
      <w:hyperlink r:id="rId461" w:history="1">
        <w:r w:rsidRPr="00676DEA">
          <w:rPr>
            <w:rStyle w:val="Lienhypertexte"/>
            <w:rFonts w:ascii="Calibri" w:hAnsi="Calibri" w:cs="Calibri"/>
          </w:rPr>
          <w:t>https://fr.wikipedia.org/wiki/Pierre_Daix</w:t>
        </w:r>
      </w:hyperlink>
      <w:r>
        <w:rPr>
          <w:rFonts w:ascii="Calibri" w:hAnsi="Calibri" w:cs="Calibri"/>
          <w:color w:val="000000" w:themeColor="text1"/>
        </w:rPr>
        <w:t xml:space="preserve"> </w:t>
      </w:r>
    </w:p>
    <w:p w14:paraId="7E84B949" w14:textId="6994477A" w:rsidR="005F30B8" w:rsidRDefault="005F30B8" w:rsidP="005F30B8">
      <w:pPr>
        <w:spacing w:after="0" w:line="240" w:lineRule="auto"/>
        <w:rPr>
          <w:rFonts w:ascii="Calibri" w:hAnsi="Calibri" w:cs="Calibri"/>
          <w:color w:val="000000" w:themeColor="text1"/>
        </w:rPr>
      </w:pPr>
      <w:r w:rsidRPr="005F30B8">
        <w:rPr>
          <w:rFonts w:ascii="Calibri" w:hAnsi="Calibri" w:cs="Calibri"/>
          <w:color w:val="000000" w:themeColor="text1"/>
        </w:rPr>
        <w:t>b) "</w:t>
      </w:r>
      <w:r w:rsidRPr="005F30B8">
        <w:rPr>
          <w:rFonts w:ascii="Calibri" w:hAnsi="Calibri" w:cs="Calibri"/>
          <w:i/>
          <w:iCs/>
          <w:color w:val="000000" w:themeColor="text1"/>
        </w:rPr>
        <w:t>Rupture avec le communisme</w:t>
      </w:r>
      <w:r w:rsidRPr="005F30B8">
        <w:rPr>
          <w:rFonts w:ascii="Calibri" w:hAnsi="Calibri" w:cs="Calibri"/>
          <w:color w:val="000000" w:themeColor="text1"/>
        </w:rPr>
        <w:t>" in "</w:t>
      </w:r>
      <w:r w:rsidRPr="005F30B8">
        <w:rPr>
          <w:rFonts w:ascii="Calibri" w:hAnsi="Calibri" w:cs="Calibri"/>
          <w:i/>
          <w:iCs/>
          <w:color w:val="000000" w:themeColor="text1"/>
        </w:rPr>
        <w:t xml:space="preserve">Pierre </w:t>
      </w:r>
      <w:proofErr w:type="spellStart"/>
      <w:r w:rsidRPr="005F30B8">
        <w:rPr>
          <w:rFonts w:ascii="Calibri" w:hAnsi="Calibri" w:cs="Calibri"/>
          <w:i/>
          <w:iCs/>
          <w:color w:val="000000" w:themeColor="text1"/>
        </w:rPr>
        <w:t>Daix</w:t>
      </w:r>
      <w:proofErr w:type="spellEnd"/>
      <w:r w:rsidRPr="005F30B8">
        <w:rPr>
          <w:rFonts w:ascii="Calibri" w:hAnsi="Calibri" w:cs="Calibri"/>
          <w:color w:val="000000" w:themeColor="text1"/>
        </w:rPr>
        <w:t xml:space="preserve">", </w:t>
      </w:r>
      <w:hyperlink r:id="rId462" w:anchor="Rupture_avec_le_communisme" w:history="1">
        <w:r w:rsidRPr="00676DEA">
          <w:rPr>
            <w:rStyle w:val="Lienhypertexte"/>
            <w:rFonts w:ascii="Calibri" w:hAnsi="Calibri" w:cs="Calibri"/>
          </w:rPr>
          <w:t>https://fr.wikipedia.org/wiki/Pierre_Daix#Rupture_avec_le_communisme</w:t>
        </w:r>
      </w:hyperlink>
      <w:r>
        <w:rPr>
          <w:rFonts w:ascii="Calibri" w:hAnsi="Calibri" w:cs="Calibri"/>
          <w:color w:val="000000" w:themeColor="text1"/>
        </w:rPr>
        <w:t xml:space="preserve"> </w:t>
      </w:r>
    </w:p>
    <w:p w14:paraId="78870210" w14:textId="7034ECF5" w:rsidR="005F30B8" w:rsidRDefault="005F30B8" w:rsidP="005F30B8">
      <w:pPr>
        <w:spacing w:after="0" w:line="240" w:lineRule="auto"/>
        <w:rPr>
          <w:rFonts w:ascii="Calibri" w:hAnsi="Calibri" w:cs="Calibri"/>
          <w:color w:val="000000" w:themeColor="text1"/>
        </w:rPr>
      </w:pPr>
      <w:r w:rsidRPr="005F30B8">
        <w:rPr>
          <w:rFonts w:ascii="Calibri" w:hAnsi="Calibri" w:cs="Calibri"/>
          <w:color w:val="000000" w:themeColor="text1"/>
        </w:rPr>
        <w:t>[22]</w:t>
      </w:r>
      <w:r>
        <w:rPr>
          <w:rFonts w:ascii="Calibri" w:hAnsi="Calibri" w:cs="Calibri"/>
          <w:color w:val="000000" w:themeColor="text1"/>
        </w:rPr>
        <w:t xml:space="preserve"> </w:t>
      </w:r>
      <w:r w:rsidR="00C45AE5" w:rsidRPr="00C45AE5">
        <w:rPr>
          <w:rFonts w:ascii="Calibri" w:hAnsi="Calibri" w:cs="Calibri"/>
          <w:i/>
          <w:iCs/>
          <w:color w:val="000000" w:themeColor="text1"/>
        </w:rPr>
        <w:t>Printemps de Prague</w:t>
      </w:r>
      <w:r w:rsidR="00C45AE5" w:rsidRPr="00C45AE5">
        <w:rPr>
          <w:rFonts w:ascii="Calibri" w:hAnsi="Calibri" w:cs="Calibri"/>
          <w:color w:val="000000" w:themeColor="text1"/>
        </w:rPr>
        <w:t xml:space="preserve">, </w:t>
      </w:r>
      <w:hyperlink r:id="rId463" w:history="1">
        <w:r w:rsidR="00C45AE5" w:rsidRPr="00676DEA">
          <w:rPr>
            <w:rStyle w:val="Lienhypertexte"/>
            <w:rFonts w:ascii="Calibri" w:hAnsi="Calibri" w:cs="Calibri"/>
          </w:rPr>
          <w:t>https://fr.wikipedia.org/wiki/Printemps_de_Prague</w:t>
        </w:r>
      </w:hyperlink>
      <w:r w:rsidR="00C45AE5">
        <w:rPr>
          <w:rFonts w:ascii="Calibri" w:hAnsi="Calibri" w:cs="Calibri"/>
          <w:color w:val="000000" w:themeColor="text1"/>
        </w:rPr>
        <w:t xml:space="preserve"> </w:t>
      </w:r>
    </w:p>
    <w:p w14:paraId="39735709" w14:textId="31DEC3A0" w:rsidR="0078118B" w:rsidRDefault="0078118B" w:rsidP="005F30B8">
      <w:pPr>
        <w:spacing w:after="0" w:line="240" w:lineRule="auto"/>
        <w:rPr>
          <w:rFonts w:ascii="Calibri" w:hAnsi="Calibri" w:cs="Calibri"/>
          <w:color w:val="000000" w:themeColor="text1"/>
        </w:rPr>
      </w:pPr>
      <w:r>
        <w:rPr>
          <w:rFonts w:ascii="Calibri" w:hAnsi="Calibri" w:cs="Calibri"/>
          <w:color w:val="000000" w:themeColor="text1"/>
        </w:rPr>
        <w:t xml:space="preserve">[23] </w:t>
      </w:r>
      <w:r w:rsidRPr="0078118B">
        <w:rPr>
          <w:rFonts w:ascii="Calibri" w:hAnsi="Calibri" w:cs="Calibri"/>
          <w:i/>
          <w:iCs/>
          <w:color w:val="000000" w:themeColor="text1"/>
        </w:rPr>
        <w:t>L'Archipel du Goulag</w:t>
      </w:r>
      <w:r w:rsidRPr="0078118B">
        <w:rPr>
          <w:rFonts w:ascii="Calibri" w:hAnsi="Calibri" w:cs="Calibri"/>
          <w:color w:val="000000" w:themeColor="text1"/>
        </w:rPr>
        <w:t xml:space="preserve">, </w:t>
      </w:r>
      <w:hyperlink r:id="rId464" w:history="1">
        <w:r w:rsidRPr="00676DEA">
          <w:rPr>
            <w:rStyle w:val="Lienhypertexte"/>
            <w:rFonts w:ascii="Calibri" w:hAnsi="Calibri" w:cs="Calibri"/>
          </w:rPr>
          <w:t>https://fr.wikipedia.org/wiki/L%27Archipel_du_Goulag</w:t>
        </w:r>
      </w:hyperlink>
      <w:r>
        <w:rPr>
          <w:rFonts w:ascii="Calibri" w:hAnsi="Calibri" w:cs="Calibri"/>
          <w:color w:val="000000" w:themeColor="text1"/>
        </w:rPr>
        <w:t xml:space="preserve"> </w:t>
      </w:r>
    </w:p>
    <w:p w14:paraId="4A039F33" w14:textId="4C9A492D" w:rsidR="005A7067" w:rsidRDefault="005A7067" w:rsidP="005F30B8">
      <w:pPr>
        <w:spacing w:after="0" w:line="240" w:lineRule="auto"/>
        <w:rPr>
          <w:rFonts w:ascii="Calibri" w:hAnsi="Calibri" w:cs="Calibri"/>
          <w:color w:val="000000" w:themeColor="text1"/>
        </w:rPr>
      </w:pPr>
      <w:r w:rsidRPr="005A7067">
        <w:rPr>
          <w:rFonts w:ascii="Calibri" w:hAnsi="Calibri" w:cs="Calibri"/>
          <w:color w:val="000000" w:themeColor="text1"/>
        </w:rPr>
        <w:t>[2</w:t>
      </w:r>
      <w:r>
        <w:rPr>
          <w:rFonts w:ascii="Calibri" w:hAnsi="Calibri" w:cs="Calibri"/>
          <w:color w:val="000000" w:themeColor="text1"/>
        </w:rPr>
        <w:t>4</w:t>
      </w:r>
      <w:r w:rsidRPr="005A7067">
        <w:rPr>
          <w:rFonts w:ascii="Calibri" w:hAnsi="Calibri" w:cs="Calibri"/>
          <w:color w:val="000000" w:themeColor="text1"/>
        </w:rPr>
        <w:t xml:space="preserve">] </w:t>
      </w:r>
      <w:r w:rsidRPr="005A7067">
        <w:rPr>
          <w:rFonts w:ascii="Calibri" w:hAnsi="Calibri" w:cs="Calibri"/>
          <w:i/>
          <w:iCs/>
          <w:color w:val="000000" w:themeColor="text1"/>
        </w:rPr>
        <w:t xml:space="preserve">Le Docteur </w:t>
      </w:r>
      <w:proofErr w:type="spellStart"/>
      <w:r w:rsidRPr="005A7067">
        <w:rPr>
          <w:rFonts w:ascii="Calibri" w:hAnsi="Calibri" w:cs="Calibri"/>
          <w:i/>
          <w:iCs/>
          <w:color w:val="000000" w:themeColor="text1"/>
        </w:rPr>
        <w:t>Jivago</w:t>
      </w:r>
      <w:proofErr w:type="spellEnd"/>
      <w:r w:rsidRPr="005A7067">
        <w:rPr>
          <w:rFonts w:ascii="Calibri" w:hAnsi="Calibri" w:cs="Calibri"/>
          <w:i/>
          <w:iCs/>
          <w:color w:val="000000" w:themeColor="text1"/>
        </w:rPr>
        <w:t xml:space="preserve"> (roman),</w:t>
      </w:r>
      <w:r w:rsidRPr="005A7067">
        <w:rPr>
          <w:rFonts w:ascii="Calibri" w:hAnsi="Calibri" w:cs="Calibri"/>
          <w:color w:val="000000" w:themeColor="text1"/>
        </w:rPr>
        <w:t xml:space="preserve"> </w:t>
      </w:r>
      <w:hyperlink r:id="rId465" w:history="1">
        <w:r w:rsidRPr="00676DEA">
          <w:rPr>
            <w:rStyle w:val="Lienhypertexte"/>
            <w:rFonts w:ascii="Calibri" w:hAnsi="Calibri" w:cs="Calibri"/>
          </w:rPr>
          <w:t>https://fr.wikipedia.org/wiki/Le_Docteur_Jivago_(roman)</w:t>
        </w:r>
      </w:hyperlink>
      <w:r>
        <w:rPr>
          <w:rFonts w:ascii="Calibri" w:hAnsi="Calibri" w:cs="Calibri"/>
          <w:color w:val="000000" w:themeColor="text1"/>
        </w:rPr>
        <w:t xml:space="preserve"> </w:t>
      </w:r>
    </w:p>
    <w:p w14:paraId="55F61C23" w14:textId="36B60FD9" w:rsidR="00513D68" w:rsidRDefault="00513D68" w:rsidP="005F30B8">
      <w:pPr>
        <w:spacing w:after="0" w:line="240" w:lineRule="auto"/>
        <w:rPr>
          <w:rFonts w:ascii="Calibri" w:hAnsi="Calibri" w:cs="Calibri"/>
          <w:color w:val="000000" w:themeColor="text1"/>
        </w:rPr>
      </w:pPr>
      <w:r>
        <w:rPr>
          <w:rFonts w:ascii="Calibri" w:hAnsi="Calibri" w:cs="Calibri"/>
          <w:color w:val="000000" w:themeColor="text1"/>
        </w:rPr>
        <w:t xml:space="preserve">[25] </w:t>
      </w:r>
      <w:r w:rsidRPr="00513D68">
        <w:rPr>
          <w:rFonts w:ascii="Calibri" w:hAnsi="Calibri" w:cs="Calibri"/>
          <w:color w:val="000000" w:themeColor="text1"/>
        </w:rPr>
        <w:t>"</w:t>
      </w:r>
      <w:r w:rsidRPr="00513D68">
        <w:rPr>
          <w:rFonts w:ascii="Calibri" w:hAnsi="Calibri" w:cs="Calibri"/>
          <w:i/>
          <w:iCs/>
          <w:color w:val="000000" w:themeColor="text1"/>
        </w:rPr>
        <w:t>Dictature des bolcheviks et terreur rouge</w:t>
      </w:r>
      <w:r w:rsidRPr="00513D68">
        <w:rPr>
          <w:rFonts w:ascii="Calibri" w:hAnsi="Calibri" w:cs="Calibri"/>
          <w:color w:val="000000" w:themeColor="text1"/>
        </w:rPr>
        <w:t>" in "</w:t>
      </w:r>
      <w:r w:rsidRPr="00513D68">
        <w:rPr>
          <w:rFonts w:ascii="Calibri" w:hAnsi="Calibri" w:cs="Calibri"/>
          <w:i/>
          <w:iCs/>
          <w:color w:val="000000" w:themeColor="text1"/>
        </w:rPr>
        <w:t>Vladimir Ilitch Lénine</w:t>
      </w:r>
      <w:r w:rsidRPr="00513D68">
        <w:rPr>
          <w:rFonts w:ascii="Calibri" w:hAnsi="Calibri" w:cs="Calibri"/>
          <w:color w:val="000000" w:themeColor="text1"/>
        </w:rPr>
        <w:t xml:space="preserve">", </w:t>
      </w:r>
      <w:hyperlink r:id="rId466" w:anchor="Dictature_des_bolcheviks_et_terreur_rouge" w:history="1">
        <w:r w:rsidRPr="001175C7">
          <w:rPr>
            <w:rStyle w:val="Lienhypertexte"/>
            <w:rFonts w:ascii="Calibri" w:hAnsi="Calibri" w:cs="Calibri"/>
          </w:rPr>
          <w:t>https://fr.wikipedia.org/wiki/Vladimir_Ilitch_L%C3%A9nine#Dictature_des_bolcheviks_et_terreur_rouge</w:t>
        </w:r>
      </w:hyperlink>
    </w:p>
    <w:p w14:paraId="0466F817" w14:textId="36B0A2A3" w:rsidR="00513D68" w:rsidRDefault="00513D68" w:rsidP="005F30B8">
      <w:pPr>
        <w:spacing w:after="0" w:line="240" w:lineRule="auto"/>
        <w:rPr>
          <w:rFonts w:ascii="Calibri" w:hAnsi="Calibri" w:cs="Calibri"/>
          <w:color w:val="000000" w:themeColor="text1"/>
        </w:rPr>
      </w:pPr>
      <w:r>
        <w:rPr>
          <w:rFonts w:ascii="Calibri" w:hAnsi="Calibri" w:cs="Calibri"/>
          <w:color w:val="000000" w:themeColor="text1"/>
        </w:rPr>
        <w:t xml:space="preserve">[26] </w:t>
      </w:r>
      <w:r w:rsidR="00D26DC9" w:rsidRPr="00D26DC9">
        <w:rPr>
          <w:rFonts w:ascii="Calibri" w:hAnsi="Calibri" w:cs="Calibri"/>
          <w:i/>
          <w:iCs/>
          <w:color w:val="000000" w:themeColor="text1"/>
        </w:rPr>
        <w:t>Terreur rouge (Russie),</w:t>
      </w:r>
      <w:r w:rsidR="00D26DC9" w:rsidRPr="00D26DC9">
        <w:rPr>
          <w:rFonts w:ascii="Calibri" w:hAnsi="Calibri" w:cs="Calibri"/>
          <w:color w:val="000000" w:themeColor="text1"/>
        </w:rPr>
        <w:t xml:space="preserve"> </w:t>
      </w:r>
      <w:hyperlink r:id="rId467" w:history="1">
        <w:r w:rsidR="00D26DC9" w:rsidRPr="001175C7">
          <w:rPr>
            <w:rStyle w:val="Lienhypertexte"/>
            <w:rFonts w:ascii="Calibri" w:hAnsi="Calibri" w:cs="Calibri"/>
          </w:rPr>
          <w:t>https://fr.wikipedia.org/wiki/Terreur_rouge_(Russie)</w:t>
        </w:r>
      </w:hyperlink>
      <w:r w:rsidR="00D26DC9">
        <w:rPr>
          <w:rFonts w:ascii="Calibri" w:hAnsi="Calibri" w:cs="Calibri"/>
          <w:color w:val="000000" w:themeColor="text1"/>
        </w:rPr>
        <w:t xml:space="preserve"> </w:t>
      </w:r>
    </w:p>
    <w:p w14:paraId="5C92217E" w14:textId="35358D78" w:rsidR="00513D68" w:rsidRDefault="00513D68" w:rsidP="005F30B8">
      <w:pPr>
        <w:spacing w:after="0" w:line="240" w:lineRule="auto"/>
        <w:rPr>
          <w:rFonts w:ascii="Calibri" w:hAnsi="Calibri" w:cs="Calibri"/>
          <w:color w:val="000000" w:themeColor="text1"/>
        </w:rPr>
      </w:pPr>
      <w:r>
        <w:rPr>
          <w:rFonts w:ascii="Calibri" w:hAnsi="Calibri" w:cs="Calibri"/>
          <w:color w:val="000000" w:themeColor="text1"/>
        </w:rPr>
        <w:t xml:space="preserve">[27] </w:t>
      </w:r>
      <w:r w:rsidRPr="00513D68">
        <w:rPr>
          <w:rFonts w:ascii="Calibri" w:hAnsi="Calibri" w:cs="Calibri"/>
          <w:i/>
          <w:iCs/>
          <w:color w:val="000000" w:themeColor="text1"/>
        </w:rPr>
        <w:t>Goulag</w:t>
      </w:r>
      <w:r>
        <w:rPr>
          <w:rFonts w:ascii="Calibri" w:hAnsi="Calibri" w:cs="Calibri"/>
          <w:color w:val="000000" w:themeColor="text1"/>
        </w:rPr>
        <w:t xml:space="preserve">, </w:t>
      </w:r>
      <w:hyperlink r:id="rId468" w:history="1">
        <w:r w:rsidRPr="001175C7">
          <w:rPr>
            <w:rStyle w:val="Lienhypertexte"/>
            <w:rFonts w:ascii="Calibri" w:hAnsi="Calibri" w:cs="Calibri"/>
          </w:rPr>
          <w:t>https://fr.wikipedia.org/wiki/Goulag</w:t>
        </w:r>
      </w:hyperlink>
      <w:r>
        <w:rPr>
          <w:rFonts w:ascii="Calibri" w:hAnsi="Calibri" w:cs="Calibri"/>
          <w:color w:val="000000" w:themeColor="text1"/>
        </w:rPr>
        <w:t xml:space="preserve"> </w:t>
      </w:r>
    </w:p>
    <w:p w14:paraId="62810331" w14:textId="454B4B0C" w:rsidR="00B932C6" w:rsidRPr="00160A9A" w:rsidRDefault="00B932C6" w:rsidP="005F30B8">
      <w:pPr>
        <w:spacing w:after="0" w:line="240" w:lineRule="auto"/>
        <w:rPr>
          <w:rFonts w:ascii="Calibri" w:hAnsi="Calibri" w:cs="Calibri"/>
          <w:color w:val="000000" w:themeColor="text1"/>
        </w:rPr>
      </w:pPr>
      <w:r>
        <w:rPr>
          <w:rFonts w:ascii="Calibri" w:hAnsi="Calibri" w:cs="Calibri"/>
          <w:color w:val="000000" w:themeColor="text1"/>
        </w:rPr>
        <w:t xml:space="preserve">[28] </w:t>
      </w:r>
      <w:r w:rsidRPr="00B932C6">
        <w:rPr>
          <w:rFonts w:ascii="Calibri" w:hAnsi="Calibri" w:cs="Calibri"/>
          <w:i/>
          <w:iCs/>
          <w:color w:val="000000" w:themeColor="text1"/>
        </w:rPr>
        <w:t>Lénine, l'inventeur du totalitarisme</w:t>
      </w:r>
      <w:r w:rsidRPr="00B932C6">
        <w:rPr>
          <w:rFonts w:ascii="Calibri" w:hAnsi="Calibri" w:cs="Calibri"/>
          <w:color w:val="000000" w:themeColor="text1"/>
        </w:rPr>
        <w:t>, Stéphane Courtois, Perrin, 2017.</w:t>
      </w:r>
    </w:p>
    <w:p w14:paraId="391F62AF" w14:textId="42982584" w:rsidR="00E54AB7" w:rsidRPr="00160A9A" w:rsidRDefault="00E54AB7" w:rsidP="00E47539">
      <w:pPr>
        <w:spacing w:after="0" w:line="240" w:lineRule="auto"/>
      </w:pPr>
    </w:p>
    <w:p w14:paraId="1DA25BBE" w14:textId="3EDBE67E" w:rsidR="0005789B" w:rsidRDefault="0005789B" w:rsidP="0005789B">
      <w:pPr>
        <w:pStyle w:val="Titre2"/>
      </w:pPr>
      <w:bookmarkStart w:id="27" w:name="_Toc32900785"/>
      <w:bookmarkStart w:id="28" w:name="_Toc73181640"/>
      <w:r w:rsidRPr="00CD5ABF">
        <w:t>Témoignages</w:t>
      </w:r>
      <w:r>
        <w:t xml:space="preserve"> sur le communisme</w:t>
      </w:r>
      <w:r w:rsidRPr="00CD5ABF">
        <w:t xml:space="preserve"> dans les années 20 et 30</w:t>
      </w:r>
      <w:bookmarkEnd w:id="27"/>
      <w:bookmarkEnd w:id="28"/>
    </w:p>
    <w:p w14:paraId="78A6502D" w14:textId="77777777" w:rsidR="0005789B" w:rsidRDefault="0005789B" w:rsidP="0005789B">
      <w:pPr>
        <w:spacing w:after="0" w:line="240" w:lineRule="auto"/>
        <w:jc w:val="both"/>
      </w:pPr>
    </w:p>
    <w:p w14:paraId="1F5ECB7B" w14:textId="6C492096" w:rsidR="0005789B" w:rsidRDefault="0005789B" w:rsidP="0005789B">
      <w:pPr>
        <w:spacing w:after="0" w:line="240" w:lineRule="auto"/>
        <w:jc w:val="both"/>
      </w:pPr>
      <w:r>
        <w:t>[</w:t>
      </w:r>
      <w:r w:rsidR="00160A9A">
        <w:t>3</w:t>
      </w:r>
      <w:r>
        <w:t xml:space="preserve">0] </w:t>
      </w:r>
      <w:r w:rsidRPr="00CD5ABF">
        <w:rPr>
          <w:i/>
          <w:iCs/>
        </w:rPr>
        <w:t>Vers l’autre flamme, confession pour vaincus</w:t>
      </w:r>
      <w:r>
        <w:t xml:space="preserve">, 1) </w:t>
      </w:r>
      <w:r w:rsidRPr="00CD5ABF">
        <w:rPr>
          <w:i/>
          <w:iCs/>
        </w:rPr>
        <w:t>Après seize mois dans l'U.R.S.S.</w:t>
      </w:r>
      <w:r>
        <w:t xml:space="preserve"> (premier volume) ; 2) </w:t>
      </w:r>
      <w:r w:rsidRPr="00CD5ABF">
        <w:rPr>
          <w:i/>
          <w:iCs/>
        </w:rPr>
        <w:t xml:space="preserve">Soviets 1929 </w:t>
      </w:r>
      <w:r>
        <w:t xml:space="preserve">(deuxième volume) ; 3) </w:t>
      </w:r>
      <w:r w:rsidRPr="00CD5ABF">
        <w:rPr>
          <w:i/>
          <w:iCs/>
        </w:rPr>
        <w:t>La Russie nue</w:t>
      </w:r>
      <w:r>
        <w:t xml:space="preserve"> (troisième volume), ouvrage de </w:t>
      </w:r>
      <w:proofErr w:type="spellStart"/>
      <w:r>
        <w:t>Panaït</w:t>
      </w:r>
      <w:proofErr w:type="spellEnd"/>
      <w:r>
        <w:t xml:space="preserve"> Istrati, Boris </w:t>
      </w:r>
      <w:proofErr w:type="spellStart"/>
      <w:r>
        <w:t>Souvarine</w:t>
      </w:r>
      <w:proofErr w:type="spellEnd"/>
      <w:r>
        <w:t xml:space="preserve"> et Victor Serge, éditions </w:t>
      </w:r>
      <w:proofErr w:type="spellStart"/>
      <w:r>
        <w:t>Rieder</w:t>
      </w:r>
      <w:proofErr w:type="spellEnd"/>
      <w:r>
        <w:t>, 1929.</w:t>
      </w:r>
    </w:p>
    <w:p w14:paraId="12B0EE5A" w14:textId="1DBAEA35" w:rsidR="0005789B" w:rsidRDefault="0005789B" w:rsidP="0005789B">
      <w:pPr>
        <w:spacing w:after="0" w:line="240" w:lineRule="auto"/>
        <w:jc w:val="both"/>
      </w:pPr>
      <w:r>
        <w:lastRenderedPageBreak/>
        <w:t>[</w:t>
      </w:r>
      <w:r w:rsidR="00160A9A">
        <w:t>3</w:t>
      </w:r>
      <w:r>
        <w:t xml:space="preserve">1] </w:t>
      </w:r>
      <w:r w:rsidRPr="00CD5ABF">
        <w:rPr>
          <w:i/>
          <w:iCs/>
        </w:rPr>
        <w:t>Avec Staline dans le Kremlin</w:t>
      </w:r>
      <w:r>
        <w:t xml:space="preserve">, Boris </w:t>
      </w:r>
      <w:proofErr w:type="spellStart"/>
      <w:r>
        <w:t>Bajanov</w:t>
      </w:r>
      <w:proofErr w:type="spellEnd"/>
      <w:r>
        <w:t>, Les Éditions de France, Paris, 1930.</w:t>
      </w:r>
    </w:p>
    <w:p w14:paraId="28B49CCF" w14:textId="6E9844B3" w:rsidR="0005789B" w:rsidRDefault="0005789B" w:rsidP="0005789B">
      <w:pPr>
        <w:spacing w:after="0" w:line="240" w:lineRule="auto"/>
        <w:jc w:val="both"/>
      </w:pPr>
      <w:r>
        <w:t>[</w:t>
      </w:r>
      <w:r w:rsidR="00160A9A">
        <w:t>3</w:t>
      </w:r>
      <w:r>
        <w:t xml:space="preserve">2] </w:t>
      </w:r>
      <w:r w:rsidRPr="00CD5ABF">
        <w:rPr>
          <w:i/>
          <w:iCs/>
        </w:rPr>
        <w:t>Retour de l'U.R.S.S.,</w:t>
      </w:r>
      <w:r>
        <w:t xml:space="preserve"> André Gide, Gallimard, 1936, </w:t>
      </w:r>
      <w:hyperlink r:id="rId469" w:history="1">
        <w:r w:rsidRPr="00AC5393">
          <w:rPr>
            <w:rStyle w:val="Lienhypertexte"/>
          </w:rPr>
          <w:t>https://fr.wikipedia.org/wiki/Retour_de_l%27U.R.S.S</w:t>
        </w:r>
      </w:hyperlink>
      <w:r>
        <w:t>.</w:t>
      </w:r>
    </w:p>
    <w:p w14:paraId="33F067D3" w14:textId="593CC6AC" w:rsidR="0005789B" w:rsidRDefault="0005789B" w:rsidP="0005789B">
      <w:pPr>
        <w:spacing w:after="0" w:line="240" w:lineRule="auto"/>
        <w:jc w:val="both"/>
      </w:pPr>
      <w:r>
        <w:t>[</w:t>
      </w:r>
      <w:r w:rsidR="00160A9A">
        <w:t>3</w:t>
      </w:r>
      <w:r>
        <w:t xml:space="preserve">3] </w:t>
      </w:r>
      <w:r w:rsidRPr="009F3532">
        <w:rPr>
          <w:i/>
          <w:iCs/>
        </w:rPr>
        <w:t>Dix ans au pays du mensonge déconcertant</w:t>
      </w:r>
      <w:r w:rsidRPr="009F3532">
        <w:t xml:space="preserve">, Ante </w:t>
      </w:r>
      <w:proofErr w:type="spellStart"/>
      <w:r w:rsidRPr="009F3532">
        <w:t>Ciliga</w:t>
      </w:r>
      <w:proofErr w:type="spellEnd"/>
      <w:r w:rsidRPr="009F3532">
        <w:t xml:space="preserve">, 1938, </w:t>
      </w:r>
      <w:r>
        <w:t xml:space="preserve">Réédition </w:t>
      </w:r>
      <w:r w:rsidRPr="009F3532">
        <w:t>Champ Libre, 1977.</w:t>
      </w:r>
    </w:p>
    <w:p w14:paraId="28CBCD17" w14:textId="77777777" w:rsidR="0005789B" w:rsidRDefault="0005789B" w:rsidP="0005789B">
      <w:pPr>
        <w:spacing w:after="0" w:line="240" w:lineRule="auto"/>
        <w:jc w:val="both"/>
      </w:pPr>
    </w:p>
    <w:p w14:paraId="2D87B11D" w14:textId="7A5F7D9D" w:rsidR="0005789B" w:rsidRDefault="0005789B" w:rsidP="0005789B">
      <w:pPr>
        <w:pStyle w:val="Titre2"/>
      </w:pPr>
      <w:bookmarkStart w:id="29" w:name="_Toc32900786"/>
      <w:bookmarkStart w:id="30" w:name="_Toc73181641"/>
      <w:r w:rsidRPr="00CD5ABF">
        <w:t xml:space="preserve">Témoignages des années 50 à </w:t>
      </w:r>
      <w:r>
        <w:t>8</w:t>
      </w:r>
      <w:r w:rsidRPr="00CD5ABF">
        <w:t>0</w:t>
      </w:r>
      <w:bookmarkEnd w:id="29"/>
      <w:r>
        <w:t xml:space="preserve"> sur le communisme</w:t>
      </w:r>
      <w:bookmarkEnd w:id="30"/>
    </w:p>
    <w:p w14:paraId="49A2837F" w14:textId="77777777" w:rsidR="0005789B" w:rsidRDefault="0005789B" w:rsidP="0005789B">
      <w:pPr>
        <w:spacing w:after="0" w:line="240" w:lineRule="auto"/>
        <w:jc w:val="both"/>
      </w:pPr>
    </w:p>
    <w:p w14:paraId="7A9B706E" w14:textId="5CB87878" w:rsidR="0005789B" w:rsidRDefault="0005789B" w:rsidP="0005789B">
      <w:pPr>
        <w:spacing w:after="0" w:line="240" w:lineRule="auto"/>
      </w:pPr>
      <w:r>
        <w:t>[</w:t>
      </w:r>
      <w:r w:rsidR="00160A9A">
        <w:t>4</w:t>
      </w:r>
      <w:r>
        <w:t xml:space="preserve">0] </w:t>
      </w:r>
      <w:r w:rsidRPr="00CD5ABF">
        <w:rPr>
          <w:i/>
          <w:iCs/>
        </w:rPr>
        <w:t>J'ai choisi la liberté ! La vie publique et privée d'un haut fonctionnaire soviétique</w:t>
      </w:r>
      <w:r>
        <w:t xml:space="preserve">, Viktor </w:t>
      </w:r>
      <w:proofErr w:type="spellStart"/>
      <w:r>
        <w:t>Kravchenko</w:t>
      </w:r>
      <w:proofErr w:type="spellEnd"/>
      <w:r>
        <w:t xml:space="preserve">, traduit de l'américain par Jean de </w:t>
      </w:r>
      <w:proofErr w:type="spellStart"/>
      <w:r>
        <w:t>Kerdélan</w:t>
      </w:r>
      <w:proofErr w:type="spellEnd"/>
      <w:r>
        <w:t>, Éditions Self, Paris, 1947.</w:t>
      </w:r>
    </w:p>
    <w:p w14:paraId="6B61F3A0" w14:textId="4FA99D95" w:rsidR="0005789B" w:rsidRDefault="0005789B" w:rsidP="0005789B">
      <w:pPr>
        <w:spacing w:after="0" w:line="240" w:lineRule="auto"/>
      </w:pPr>
      <w:r>
        <w:t>[</w:t>
      </w:r>
      <w:r w:rsidR="00160A9A">
        <w:t>4</w:t>
      </w:r>
      <w:r>
        <w:t xml:space="preserve">1] </w:t>
      </w:r>
      <w:r w:rsidRPr="00CD5ABF">
        <w:rPr>
          <w:i/>
          <w:iCs/>
        </w:rPr>
        <w:t>J'ai cru au matin</w:t>
      </w:r>
      <w:r>
        <w:t xml:space="preserve">, Pierre </w:t>
      </w:r>
      <w:proofErr w:type="spellStart"/>
      <w:r>
        <w:t>Daix</w:t>
      </w:r>
      <w:proofErr w:type="spellEnd"/>
      <w:r>
        <w:t>, Laffont, Paris, 1976, 470 p. (autobiographie politique).</w:t>
      </w:r>
    </w:p>
    <w:p w14:paraId="27CC315F" w14:textId="75155D4F" w:rsidR="0005789B" w:rsidRPr="00ED164C" w:rsidRDefault="0005789B" w:rsidP="0005789B">
      <w:pPr>
        <w:pStyle w:val="Notedebasdepage"/>
        <w:rPr>
          <w:sz w:val="22"/>
          <w:szCs w:val="22"/>
        </w:rPr>
      </w:pPr>
      <w:r w:rsidRPr="00ED164C">
        <w:rPr>
          <w:sz w:val="22"/>
          <w:szCs w:val="22"/>
        </w:rPr>
        <w:t>[</w:t>
      </w:r>
      <w:r w:rsidR="00160A9A">
        <w:rPr>
          <w:sz w:val="22"/>
          <w:szCs w:val="22"/>
        </w:rPr>
        <w:t>4</w:t>
      </w:r>
      <w:r>
        <w:rPr>
          <w:sz w:val="22"/>
          <w:szCs w:val="22"/>
        </w:rPr>
        <w:t>2</w:t>
      </w:r>
      <w:r w:rsidRPr="00ED164C">
        <w:rPr>
          <w:sz w:val="22"/>
          <w:szCs w:val="22"/>
        </w:rPr>
        <w:t xml:space="preserve">] </w:t>
      </w:r>
      <w:r w:rsidRPr="00ED164C">
        <w:rPr>
          <w:i/>
          <w:iCs/>
          <w:sz w:val="22"/>
          <w:szCs w:val="22"/>
        </w:rPr>
        <w:t>L'archipel Du Goulag : 1918-1956</w:t>
      </w:r>
      <w:r w:rsidRPr="00ED164C">
        <w:rPr>
          <w:sz w:val="22"/>
          <w:szCs w:val="22"/>
        </w:rPr>
        <w:t xml:space="preserve"> (3 tomes), Alexandre Soljenitsyne, Le Seuil, </w:t>
      </w:r>
      <w:r>
        <w:rPr>
          <w:sz w:val="22"/>
          <w:szCs w:val="22"/>
        </w:rPr>
        <w:t>(</w:t>
      </w:r>
      <w:r w:rsidRPr="00ED164C">
        <w:rPr>
          <w:sz w:val="22"/>
          <w:szCs w:val="22"/>
        </w:rPr>
        <w:t>1973</w:t>
      </w:r>
      <w:r>
        <w:rPr>
          <w:sz w:val="22"/>
          <w:szCs w:val="22"/>
        </w:rPr>
        <w:t xml:space="preserve"> aux USA), </w:t>
      </w:r>
      <w:r w:rsidRPr="00ED164C">
        <w:rPr>
          <w:sz w:val="22"/>
          <w:szCs w:val="22"/>
        </w:rPr>
        <w:t>1974 en France.</w:t>
      </w:r>
    </w:p>
    <w:p w14:paraId="5F8EC0E2" w14:textId="165829CE" w:rsidR="0005789B" w:rsidRPr="00ED164C" w:rsidRDefault="0005789B" w:rsidP="0005789B">
      <w:pPr>
        <w:pStyle w:val="Notedebasdepage"/>
        <w:rPr>
          <w:sz w:val="22"/>
          <w:szCs w:val="22"/>
        </w:rPr>
      </w:pPr>
      <w:r w:rsidRPr="00ED164C">
        <w:rPr>
          <w:sz w:val="22"/>
          <w:szCs w:val="22"/>
        </w:rPr>
        <w:t>[</w:t>
      </w:r>
      <w:r w:rsidR="00160A9A">
        <w:rPr>
          <w:sz w:val="22"/>
          <w:szCs w:val="22"/>
        </w:rPr>
        <w:t>4</w:t>
      </w:r>
      <w:r>
        <w:rPr>
          <w:sz w:val="22"/>
          <w:szCs w:val="22"/>
        </w:rPr>
        <w:t>3</w:t>
      </w:r>
      <w:r w:rsidRPr="00ED164C">
        <w:rPr>
          <w:sz w:val="22"/>
          <w:szCs w:val="22"/>
        </w:rPr>
        <w:t xml:space="preserve">] </w:t>
      </w:r>
      <w:r w:rsidRPr="00ED164C">
        <w:rPr>
          <w:i/>
          <w:iCs/>
          <w:sz w:val="22"/>
          <w:szCs w:val="22"/>
        </w:rPr>
        <w:t>La cuisinière et le mangeur d'hommes : essai sur les rapports entre l'État, le marxisme et les camps de concentration</w:t>
      </w:r>
      <w:r w:rsidRPr="00ED164C">
        <w:rPr>
          <w:sz w:val="22"/>
          <w:szCs w:val="22"/>
        </w:rPr>
        <w:t xml:space="preserve">, André </w:t>
      </w:r>
      <w:proofErr w:type="spellStart"/>
      <w:r w:rsidRPr="00ED164C">
        <w:rPr>
          <w:sz w:val="22"/>
          <w:szCs w:val="22"/>
        </w:rPr>
        <w:t>Glucksmann</w:t>
      </w:r>
      <w:proofErr w:type="spellEnd"/>
      <w:r w:rsidRPr="00ED164C">
        <w:rPr>
          <w:sz w:val="22"/>
          <w:szCs w:val="22"/>
        </w:rPr>
        <w:t>, Seuil, 1976.</w:t>
      </w:r>
    </w:p>
    <w:p w14:paraId="028A80DC" w14:textId="2BDC354D" w:rsidR="0005789B" w:rsidRDefault="0005789B" w:rsidP="0005789B">
      <w:pPr>
        <w:pStyle w:val="Notedebasdepage"/>
        <w:rPr>
          <w:sz w:val="22"/>
          <w:szCs w:val="22"/>
        </w:rPr>
      </w:pPr>
      <w:r w:rsidRPr="00ED164C">
        <w:rPr>
          <w:sz w:val="22"/>
          <w:szCs w:val="22"/>
        </w:rPr>
        <w:t>[</w:t>
      </w:r>
      <w:r w:rsidR="00160A9A">
        <w:rPr>
          <w:sz w:val="22"/>
          <w:szCs w:val="22"/>
        </w:rPr>
        <w:t>4</w:t>
      </w:r>
      <w:r>
        <w:rPr>
          <w:sz w:val="22"/>
          <w:szCs w:val="22"/>
        </w:rPr>
        <w:t>4</w:t>
      </w:r>
      <w:r w:rsidRPr="00ED164C">
        <w:rPr>
          <w:sz w:val="22"/>
          <w:szCs w:val="22"/>
        </w:rPr>
        <w:t xml:space="preserve">] </w:t>
      </w:r>
      <w:r w:rsidRPr="00ED164C">
        <w:rPr>
          <w:i/>
          <w:iCs/>
          <w:sz w:val="22"/>
          <w:szCs w:val="22"/>
        </w:rPr>
        <w:t>Rue du Prolétaire rouge : Deux communistes français en U.R.S</w:t>
      </w:r>
      <w:r w:rsidRPr="00ED164C">
        <w:rPr>
          <w:sz w:val="22"/>
          <w:szCs w:val="22"/>
        </w:rPr>
        <w:t xml:space="preserve">.S, Nina </w:t>
      </w:r>
      <w:proofErr w:type="spellStart"/>
      <w:r w:rsidRPr="00ED164C">
        <w:rPr>
          <w:sz w:val="22"/>
          <w:szCs w:val="22"/>
        </w:rPr>
        <w:t>Kéhayan</w:t>
      </w:r>
      <w:proofErr w:type="spellEnd"/>
      <w:r w:rsidRPr="00ED164C">
        <w:rPr>
          <w:sz w:val="22"/>
          <w:szCs w:val="22"/>
        </w:rPr>
        <w:t xml:space="preserve">, Jean </w:t>
      </w:r>
      <w:proofErr w:type="spellStart"/>
      <w:r w:rsidRPr="00ED164C">
        <w:rPr>
          <w:sz w:val="22"/>
          <w:szCs w:val="22"/>
        </w:rPr>
        <w:t>Kéhayan</w:t>
      </w:r>
      <w:proofErr w:type="spellEnd"/>
      <w:r w:rsidRPr="00ED164C">
        <w:rPr>
          <w:sz w:val="22"/>
          <w:szCs w:val="22"/>
        </w:rPr>
        <w:t>, Seuil, 1978.</w:t>
      </w:r>
    </w:p>
    <w:p w14:paraId="167E3AD6" w14:textId="1FD79034" w:rsidR="0005789B" w:rsidRDefault="0005789B" w:rsidP="0005789B">
      <w:pPr>
        <w:spacing w:after="0" w:line="240" w:lineRule="auto"/>
      </w:pPr>
      <w:r>
        <w:t>[</w:t>
      </w:r>
      <w:r w:rsidR="00160A9A">
        <w:t>4</w:t>
      </w:r>
      <w:r>
        <w:t xml:space="preserve">5] </w:t>
      </w:r>
      <w:r w:rsidRPr="00CD5ABF">
        <w:rPr>
          <w:i/>
          <w:iCs/>
        </w:rPr>
        <w:t>Mémoires</w:t>
      </w:r>
      <w:r>
        <w:t xml:space="preserve">, Piotr </w:t>
      </w:r>
      <w:proofErr w:type="spellStart"/>
      <w:r>
        <w:t>Grigorenko</w:t>
      </w:r>
      <w:proofErr w:type="spellEnd"/>
      <w:r>
        <w:t xml:space="preserve"> (Général), Presses de la Renaissance, 1980, </w:t>
      </w:r>
      <w:hyperlink r:id="rId470" w:history="1">
        <w:r w:rsidRPr="00AC5393">
          <w:rPr>
            <w:rStyle w:val="Lienhypertexte"/>
          </w:rPr>
          <w:t>http://www.apophtegme.com/IDEES/grigorenko.htm</w:t>
        </w:r>
      </w:hyperlink>
      <w:r>
        <w:t xml:space="preserve"> </w:t>
      </w:r>
    </w:p>
    <w:p w14:paraId="03A3DF17" w14:textId="77777777" w:rsidR="0005789B" w:rsidRDefault="0005789B" w:rsidP="0005789B">
      <w:pPr>
        <w:spacing w:after="0" w:line="240" w:lineRule="auto"/>
      </w:pPr>
    </w:p>
    <w:p w14:paraId="40B23A71" w14:textId="77777777" w:rsidR="0005789B" w:rsidRDefault="0005789B" w:rsidP="0005789B">
      <w:pPr>
        <w:pStyle w:val="Titre2"/>
      </w:pPr>
      <w:bookmarkStart w:id="31" w:name="_Toc32900787"/>
      <w:bookmarkStart w:id="32" w:name="_Toc73181642"/>
      <w:r w:rsidRPr="00563404">
        <w:t>Etudes</w:t>
      </w:r>
      <w:r>
        <w:t> sur le communisme</w:t>
      </w:r>
      <w:bookmarkEnd w:id="31"/>
      <w:bookmarkEnd w:id="32"/>
    </w:p>
    <w:p w14:paraId="1078C6AA" w14:textId="77777777" w:rsidR="0005789B" w:rsidRDefault="0005789B" w:rsidP="0005789B">
      <w:pPr>
        <w:spacing w:after="0" w:line="240" w:lineRule="auto"/>
      </w:pPr>
    </w:p>
    <w:p w14:paraId="046A116C" w14:textId="77777777" w:rsidR="0005789B" w:rsidRDefault="0005789B" w:rsidP="0005789B">
      <w:pPr>
        <w:spacing w:after="0" w:line="240" w:lineRule="auto"/>
      </w:pPr>
      <w:r>
        <w:t xml:space="preserve">[40] </w:t>
      </w:r>
      <w:r w:rsidRPr="003E3937">
        <w:rPr>
          <w:i/>
          <w:iCs/>
        </w:rPr>
        <w:t>Le Livre noir du communisme. Crimes, terreur, répression</w:t>
      </w:r>
      <w:r w:rsidRPr="003E3937">
        <w:t xml:space="preserve">. Ouvrage rédigé par un collectif d'universitaires, Nicolas Werth, Andrzej </w:t>
      </w:r>
      <w:proofErr w:type="spellStart"/>
      <w:r w:rsidRPr="003E3937">
        <w:t>Paczkowski</w:t>
      </w:r>
      <w:proofErr w:type="spellEnd"/>
      <w:r w:rsidRPr="003E3937">
        <w:t xml:space="preserve">, Karel </w:t>
      </w:r>
      <w:proofErr w:type="spellStart"/>
      <w:r w:rsidRPr="003E3937">
        <w:t>Bartošek</w:t>
      </w:r>
      <w:proofErr w:type="spellEnd"/>
      <w:r w:rsidRPr="003E3937">
        <w:t xml:space="preserve">, Jean-Louis </w:t>
      </w:r>
      <w:proofErr w:type="spellStart"/>
      <w:r w:rsidRPr="003E3937">
        <w:t>Margolin</w:t>
      </w:r>
      <w:proofErr w:type="spellEnd"/>
      <w:r w:rsidRPr="003E3937">
        <w:t>, Jean-Louis Panné, Éditions Robert Laffont, 1997</w:t>
      </w:r>
      <w:r>
        <w:t xml:space="preserve">, </w:t>
      </w:r>
      <w:hyperlink r:id="rId471" w:history="1">
        <w:r>
          <w:rPr>
            <w:rStyle w:val="Lienhypertexte"/>
          </w:rPr>
          <w:t>https://fr.wikipedia.org/wiki/Le_Livre_noir_du_communisme</w:t>
        </w:r>
      </w:hyperlink>
      <w:r>
        <w:t xml:space="preserve">  </w:t>
      </w:r>
    </w:p>
    <w:p w14:paraId="61E42260" w14:textId="0807AC86" w:rsidR="0005789B" w:rsidRDefault="0005789B" w:rsidP="00E47539">
      <w:pPr>
        <w:spacing w:after="0" w:line="240" w:lineRule="auto"/>
      </w:pPr>
    </w:p>
    <w:p w14:paraId="29723685" w14:textId="49114240" w:rsidR="0005789B" w:rsidRDefault="0005789B" w:rsidP="0005789B">
      <w:pPr>
        <w:pStyle w:val="Titre2"/>
      </w:pPr>
      <w:bookmarkStart w:id="33" w:name="_Toc73181643"/>
      <w:r>
        <w:t>Les écrits de l’auteur sur ce sujet</w:t>
      </w:r>
      <w:bookmarkEnd w:id="33"/>
    </w:p>
    <w:p w14:paraId="375A0BEE" w14:textId="77777777" w:rsidR="0005789B" w:rsidRPr="001549B7" w:rsidRDefault="0005789B" w:rsidP="00E47539">
      <w:pPr>
        <w:spacing w:after="0" w:line="240" w:lineRule="auto"/>
      </w:pPr>
    </w:p>
    <w:p w14:paraId="4FCA8163" w14:textId="3B07379A" w:rsidR="00093853" w:rsidRDefault="008674F5" w:rsidP="00E47539">
      <w:pPr>
        <w:spacing w:after="0" w:line="240" w:lineRule="auto"/>
      </w:pPr>
      <w:r>
        <w:t>[10</w:t>
      </w:r>
      <w:r w:rsidR="00C32E4C">
        <w:t>0</w:t>
      </w:r>
      <w:r>
        <w:t>]</w:t>
      </w:r>
      <w:r w:rsidR="00093853">
        <w:t xml:space="preserve"> </w:t>
      </w:r>
      <w:r w:rsidR="00E47539" w:rsidRPr="00E47539">
        <w:rPr>
          <w:i/>
          <w:iCs/>
        </w:rPr>
        <w:t>L'histoire secrète de l'Archipel du Goulag</w:t>
      </w:r>
      <w:r w:rsidR="00E47539">
        <w:t>, B. LISAN</w:t>
      </w:r>
      <w:r w:rsidR="00E47539" w:rsidRPr="00E47539">
        <w:t xml:space="preserve">, </w:t>
      </w:r>
      <w:hyperlink r:id="rId472" w:history="1">
        <w:r w:rsidR="00E47539" w:rsidRPr="00A75F29">
          <w:rPr>
            <w:rStyle w:val="Lienhypertexte"/>
          </w:rPr>
          <w:t>http://benjamin.lisan.free.fr/jardin.secret/EcritsPolitiquesetPhilosophiques/politiques/l-histoire_secrete_de_l-archipel_du_goulag.htm</w:t>
        </w:r>
      </w:hyperlink>
      <w:r w:rsidR="00E47539">
        <w:t xml:space="preserve"> </w:t>
      </w:r>
    </w:p>
    <w:p w14:paraId="75345ABB" w14:textId="77777777" w:rsidR="00093853" w:rsidRDefault="00093853" w:rsidP="00624390">
      <w:pPr>
        <w:spacing w:after="0" w:line="240" w:lineRule="auto"/>
        <w:jc w:val="both"/>
      </w:pPr>
    </w:p>
    <w:p w14:paraId="0CABC49A" w14:textId="74442813" w:rsidR="00093853" w:rsidRDefault="00093853" w:rsidP="00624390">
      <w:pPr>
        <w:spacing w:after="0" w:line="240" w:lineRule="auto"/>
        <w:jc w:val="both"/>
      </w:pPr>
      <w:r w:rsidRPr="00093853">
        <w:rPr>
          <w:u w:val="single"/>
        </w:rPr>
        <w:t>Mes deux voyages pour aller aider des refuzniks</w:t>
      </w:r>
      <w:r w:rsidR="0005789B">
        <w:rPr>
          <w:rStyle w:val="Appelnotedebasdep"/>
          <w:u w:val="single"/>
        </w:rPr>
        <w:footnoteReference w:id="20"/>
      </w:r>
      <w:r w:rsidRPr="00093853">
        <w:rPr>
          <w:u w:val="single"/>
        </w:rPr>
        <w:t>, en URSS</w:t>
      </w:r>
      <w:r>
        <w:t xml:space="preserve"> : </w:t>
      </w:r>
    </w:p>
    <w:p w14:paraId="4847EC9A" w14:textId="77777777" w:rsidR="00093853" w:rsidRDefault="00093853" w:rsidP="00624390">
      <w:pPr>
        <w:spacing w:after="0" w:line="240" w:lineRule="auto"/>
        <w:jc w:val="both"/>
      </w:pPr>
    </w:p>
    <w:p w14:paraId="7B39A97F" w14:textId="1D6AA64C" w:rsidR="00093853" w:rsidRDefault="001A5E20" w:rsidP="00093853">
      <w:pPr>
        <w:spacing w:after="0" w:line="240" w:lineRule="auto"/>
      </w:pPr>
      <w:r>
        <w:t>[</w:t>
      </w:r>
      <w:r w:rsidR="008674F5">
        <w:t>1</w:t>
      </w:r>
      <w:r w:rsidR="00C32E4C">
        <w:t>01</w:t>
      </w:r>
      <w:r>
        <w:t xml:space="preserve">] </w:t>
      </w:r>
      <w:r w:rsidR="00093853" w:rsidRPr="0005789B">
        <w:rPr>
          <w:i/>
          <w:iCs/>
        </w:rPr>
        <w:t>L’URSS en 1980 (voyage)</w:t>
      </w:r>
      <w:r w:rsidR="00E47539" w:rsidRPr="0005789B">
        <w:rPr>
          <w:i/>
          <w:iCs/>
        </w:rPr>
        <w:t>,</w:t>
      </w:r>
      <w:r w:rsidR="00E47539">
        <w:t xml:space="preserve"> B. LISAN</w:t>
      </w:r>
      <w:r w:rsidR="00093853">
        <w:t xml:space="preserve">, </w:t>
      </w:r>
      <w:hyperlink r:id="rId473" w:history="1">
        <w:r w:rsidR="00E47539" w:rsidRPr="00A75F29">
          <w:rPr>
            <w:rStyle w:val="Lienhypertexte"/>
          </w:rPr>
          <w:t>http://benjamin.lisan.free.fr/jardin.secret/CompteRendusVoyages/AutresVoyages/UrssAvril80.htm</w:t>
        </w:r>
      </w:hyperlink>
      <w:r w:rsidR="00E47539">
        <w:t xml:space="preserve"> </w:t>
      </w:r>
    </w:p>
    <w:p w14:paraId="74561F6F" w14:textId="59CBD9EA" w:rsidR="001A5E20" w:rsidRDefault="00093853" w:rsidP="00093853">
      <w:pPr>
        <w:spacing w:after="0" w:line="240" w:lineRule="auto"/>
      </w:pPr>
      <w:r>
        <w:t>[</w:t>
      </w:r>
      <w:r w:rsidR="008674F5">
        <w:t>1</w:t>
      </w:r>
      <w:r w:rsidR="00C32E4C">
        <w:t>02</w:t>
      </w:r>
      <w:r>
        <w:t xml:space="preserve">] </w:t>
      </w:r>
      <w:r w:rsidRPr="0005789B">
        <w:rPr>
          <w:i/>
          <w:iCs/>
        </w:rPr>
        <w:t>L'URSS en 1982 (voyage)</w:t>
      </w:r>
      <w:r w:rsidR="00E47539" w:rsidRPr="0005789B">
        <w:rPr>
          <w:i/>
          <w:iCs/>
        </w:rPr>
        <w:t>,</w:t>
      </w:r>
      <w:r w:rsidR="00E47539">
        <w:t xml:space="preserve"> B. LISAN</w:t>
      </w:r>
      <w:r>
        <w:t xml:space="preserve">, </w:t>
      </w:r>
      <w:hyperlink r:id="rId474" w:history="1">
        <w:r w:rsidR="00E47539" w:rsidRPr="00A75F29">
          <w:rPr>
            <w:rStyle w:val="Lienhypertexte"/>
          </w:rPr>
          <w:t>http://benjamin.lisan.free.fr/jardin.secret/CompteRendusVoyages/AutresVoyages/UrssAout82.htm</w:t>
        </w:r>
      </w:hyperlink>
      <w:r w:rsidR="00E47539">
        <w:t xml:space="preserve"> </w:t>
      </w:r>
    </w:p>
    <w:p w14:paraId="1B23BAA2" w14:textId="77777777" w:rsidR="000819A3" w:rsidRDefault="000819A3" w:rsidP="000819A3">
      <w:pPr>
        <w:spacing w:after="0" w:line="240" w:lineRule="auto"/>
        <w:jc w:val="both"/>
      </w:pPr>
    </w:p>
    <w:sdt>
      <w:sdtPr>
        <w:rPr>
          <w:rFonts w:asciiTheme="minorHAnsi" w:eastAsiaTheme="minorHAnsi" w:hAnsiTheme="minorHAnsi" w:cstheme="minorBidi"/>
          <w:color w:val="auto"/>
          <w:sz w:val="22"/>
          <w:szCs w:val="22"/>
          <w:lang w:eastAsia="en-US"/>
        </w:rPr>
        <w:id w:val="-1600175003"/>
        <w:docPartObj>
          <w:docPartGallery w:val="Table of Contents"/>
          <w:docPartUnique/>
        </w:docPartObj>
      </w:sdtPr>
      <w:sdtEndPr>
        <w:rPr>
          <w:b/>
          <w:bCs/>
        </w:rPr>
      </w:sdtEndPr>
      <w:sdtContent>
        <w:p w14:paraId="2E91A7F3" w14:textId="12688F58" w:rsidR="00154D76" w:rsidRDefault="00154D76">
          <w:pPr>
            <w:pStyle w:val="En-ttedetabledesmatires"/>
          </w:pPr>
          <w:r>
            <w:t>Table des matières</w:t>
          </w:r>
        </w:p>
        <w:p w14:paraId="35125302" w14:textId="75441FFB" w:rsidR="0091611D" w:rsidRDefault="00154D76">
          <w:pPr>
            <w:pStyle w:val="TM1"/>
            <w:tabs>
              <w:tab w:val="left" w:pos="440"/>
              <w:tab w:val="right" w:leader="dot" w:pos="10790"/>
            </w:tabs>
            <w:rPr>
              <w:rFonts w:eastAsiaTheme="minorEastAsia"/>
              <w:noProof/>
              <w:lang w:eastAsia="fr-FR"/>
            </w:rPr>
          </w:pPr>
          <w:r>
            <w:fldChar w:fldCharType="begin"/>
          </w:r>
          <w:r>
            <w:instrText xml:space="preserve"> TOC \o "1-3" \h \z \u </w:instrText>
          </w:r>
          <w:r>
            <w:fldChar w:fldCharType="separate"/>
          </w:r>
          <w:hyperlink w:anchor="_Toc73181613" w:history="1">
            <w:r w:rsidR="0091611D" w:rsidRPr="002A7312">
              <w:rPr>
                <w:rStyle w:val="Lienhypertexte"/>
                <w:noProof/>
              </w:rPr>
              <w:t>1</w:t>
            </w:r>
            <w:r w:rsidR="0091611D">
              <w:rPr>
                <w:rFonts w:eastAsiaTheme="minorEastAsia"/>
                <w:noProof/>
                <w:lang w:eastAsia="fr-FR"/>
              </w:rPr>
              <w:tab/>
            </w:r>
            <w:r w:rsidR="0091611D" w:rsidRPr="002A7312">
              <w:rPr>
                <w:rStyle w:val="Lienhypertexte"/>
                <w:noProof/>
              </w:rPr>
              <w:t>Introduction</w:t>
            </w:r>
            <w:r w:rsidR="0091611D">
              <w:rPr>
                <w:noProof/>
                <w:webHidden/>
              </w:rPr>
              <w:tab/>
            </w:r>
            <w:r w:rsidR="0091611D">
              <w:rPr>
                <w:noProof/>
                <w:webHidden/>
              </w:rPr>
              <w:fldChar w:fldCharType="begin"/>
            </w:r>
            <w:r w:rsidR="0091611D">
              <w:rPr>
                <w:noProof/>
                <w:webHidden/>
              </w:rPr>
              <w:instrText xml:space="preserve"> PAGEREF _Toc73181613 \h </w:instrText>
            </w:r>
            <w:r w:rsidR="0091611D">
              <w:rPr>
                <w:noProof/>
                <w:webHidden/>
              </w:rPr>
            </w:r>
            <w:r w:rsidR="0091611D">
              <w:rPr>
                <w:noProof/>
                <w:webHidden/>
              </w:rPr>
              <w:fldChar w:fldCharType="separate"/>
            </w:r>
            <w:r w:rsidR="00BB125C">
              <w:rPr>
                <w:noProof/>
                <w:webHidden/>
              </w:rPr>
              <w:t>1</w:t>
            </w:r>
            <w:r w:rsidR="0091611D">
              <w:rPr>
                <w:noProof/>
                <w:webHidden/>
              </w:rPr>
              <w:fldChar w:fldCharType="end"/>
            </w:r>
          </w:hyperlink>
        </w:p>
        <w:p w14:paraId="1B074A1F" w14:textId="31479B51" w:rsidR="0091611D" w:rsidRDefault="0091611D">
          <w:pPr>
            <w:pStyle w:val="TM1"/>
            <w:tabs>
              <w:tab w:val="left" w:pos="440"/>
              <w:tab w:val="right" w:leader="dot" w:pos="10790"/>
            </w:tabs>
            <w:rPr>
              <w:rFonts w:eastAsiaTheme="minorEastAsia"/>
              <w:noProof/>
              <w:lang w:eastAsia="fr-FR"/>
            </w:rPr>
          </w:pPr>
          <w:hyperlink w:anchor="_Toc73181614" w:history="1">
            <w:r w:rsidRPr="002A7312">
              <w:rPr>
                <w:rStyle w:val="Lienhypertexte"/>
                <w:noProof/>
              </w:rPr>
              <w:t>2</w:t>
            </w:r>
            <w:r>
              <w:rPr>
                <w:rFonts w:eastAsiaTheme="minorEastAsia"/>
                <w:noProof/>
                <w:lang w:eastAsia="fr-FR"/>
              </w:rPr>
              <w:tab/>
            </w:r>
            <w:r w:rsidRPr="002A7312">
              <w:rPr>
                <w:rStyle w:val="Lienhypertexte"/>
                <w:noProof/>
              </w:rPr>
              <w:t>Ce que l’on savait des mensonges communistes dans ma famille</w:t>
            </w:r>
            <w:r>
              <w:rPr>
                <w:noProof/>
                <w:webHidden/>
              </w:rPr>
              <w:tab/>
            </w:r>
            <w:r>
              <w:rPr>
                <w:noProof/>
                <w:webHidden/>
              </w:rPr>
              <w:fldChar w:fldCharType="begin"/>
            </w:r>
            <w:r>
              <w:rPr>
                <w:noProof/>
                <w:webHidden/>
              </w:rPr>
              <w:instrText xml:space="preserve"> PAGEREF _Toc73181614 \h </w:instrText>
            </w:r>
            <w:r>
              <w:rPr>
                <w:noProof/>
                <w:webHidden/>
              </w:rPr>
            </w:r>
            <w:r>
              <w:rPr>
                <w:noProof/>
                <w:webHidden/>
              </w:rPr>
              <w:fldChar w:fldCharType="separate"/>
            </w:r>
            <w:r w:rsidR="00BB125C">
              <w:rPr>
                <w:noProof/>
                <w:webHidden/>
              </w:rPr>
              <w:t>2</w:t>
            </w:r>
            <w:r>
              <w:rPr>
                <w:noProof/>
                <w:webHidden/>
              </w:rPr>
              <w:fldChar w:fldCharType="end"/>
            </w:r>
          </w:hyperlink>
        </w:p>
        <w:p w14:paraId="01B34B4D" w14:textId="5C6EFDBA" w:rsidR="0091611D" w:rsidRDefault="0091611D">
          <w:pPr>
            <w:pStyle w:val="TM1"/>
            <w:tabs>
              <w:tab w:val="left" w:pos="440"/>
              <w:tab w:val="right" w:leader="dot" w:pos="10790"/>
            </w:tabs>
            <w:rPr>
              <w:rFonts w:eastAsiaTheme="minorEastAsia"/>
              <w:noProof/>
              <w:lang w:eastAsia="fr-FR"/>
            </w:rPr>
          </w:pPr>
          <w:hyperlink w:anchor="_Toc73181615" w:history="1">
            <w:r w:rsidRPr="002A7312">
              <w:rPr>
                <w:rStyle w:val="Lienhypertexte"/>
                <w:noProof/>
              </w:rPr>
              <w:t>3</w:t>
            </w:r>
            <w:r>
              <w:rPr>
                <w:rFonts w:eastAsiaTheme="minorEastAsia"/>
                <w:noProof/>
                <w:lang w:eastAsia="fr-FR"/>
              </w:rPr>
              <w:tab/>
            </w:r>
            <w:r w:rsidRPr="002A7312">
              <w:rPr>
                <w:rStyle w:val="Lienhypertexte"/>
                <w:noProof/>
              </w:rPr>
              <w:t>Lénine et les premiers camps de concentration soviétiques (goulag)</w:t>
            </w:r>
            <w:r>
              <w:rPr>
                <w:noProof/>
                <w:webHidden/>
              </w:rPr>
              <w:tab/>
            </w:r>
            <w:r>
              <w:rPr>
                <w:noProof/>
                <w:webHidden/>
              </w:rPr>
              <w:fldChar w:fldCharType="begin"/>
            </w:r>
            <w:r>
              <w:rPr>
                <w:noProof/>
                <w:webHidden/>
              </w:rPr>
              <w:instrText xml:space="preserve"> PAGEREF _Toc73181615 \h </w:instrText>
            </w:r>
            <w:r>
              <w:rPr>
                <w:noProof/>
                <w:webHidden/>
              </w:rPr>
            </w:r>
            <w:r>
              <w:rPr>
                <w:noProof/>
                <w:webHidden/>
              </w:rPr>
              <w:fldChar w:fldCharType="separate"/>
            </w:r>
            <w:r w:rsidR="00BB125C">
              <w:rPr>
                <w:noProof/>
                <w:webHidden/>
              </w:rPr>
              <w:t>3</w:t>
            </w:r>
            <w:r>
              <w:rPr>
                <w:noProof/>
                <w:webHidden/>
              </w:rPr>
              <w:fldChar w:fldCharType="end"/>
            </w:r>
          </w:hyperlink>
        </w:p>
        <w:p w14:paraId="565C79C0" w14:textId="4DE369F1" w:rsidR="0091611D" w:rsidRDefault="0091611D">
          <w:pPr>
            <w:pStyle w:val="TM2"/>
            <w:tabs>
              <w:tab w:val="left" w:pos="880"/>
              <w:tab w:val="right" w:leader="dot" w:pos="10790"/>
            </w:tabs>
            <w:rPr>
              <w:rFonts w:eastAsiaTheme="minorEastAsia"/>
              <w:noProof/>
              <w:lang w:eastAsia="fr-FR"/>
            </w:rPr>
          </w:pPr>
          <w:hyperlink w:anchor="_Toc73181616" w:history="1">
            <w:r w:rsidRPr="002A7312">
              <w:rPr>
                <w:rStyle w:val="Lienhypertexte"/>
                <w:noProof/>
              </w:rPr>
              <w:t>3.1</w:t>
            </w:r>
            <w:r>
              <w:rPr>
                <w:rFonts w:eastAsiaTheme="minorEastAsia"/>
                <w:noProof/>
                <w:lang w:eastAsia="fr-FR"/>
              </w:rPr>
              <w:tab/>
            </w:r>
            <w:r w:rsidRPr="002A7312">
              <w:rPr>
                <w:rStyle w:val="Lienhypertexte"/>
                <w:noProof/>
                <w:shd w:val="clear" w:color="auto" w:fill="FFFFFF"/>
              </w:rPr>
              <w:t>Culte de la personnalité</w:t>
            </w:r>
            <w:r>
              <w:rPr>
                <w:noProof/>
                <w:webHidden/>
              </w:rPr>
              <w:tab/>
            </w:r>
            <w:r>
              <w:rPr>
                <w:noProof/>
                <w:webHidden/>
              </w:rPr>
              <w:fldChar w:fldCharType="begin"/>
            </w:r>
            <w:r>
              <w:rPr>
                <w:noProof/>
                <w:webHidden/>
              </w:rPr>
              <w:instrText xml:space="preserve"> PAGEREF _Toc73181616 \h </w:instrText>
            </w:r>
            <w:r>
              <w:rPr>
                <w:noProof/>
                <w:webHidden/>
              </w:rPr>
            </w:r>
            <w:r>
              <w:rPr>
                <w:noProof/>
                <w:webHidden/>
              </w:rPr>
              <w:fldChar w:fldCharType="separate"/>
            </w:r>
            <w:r w:rsidR="00BB125C">
              <w:rPr>
                <w:noProof/>
                <w:webHidden/>
              </w:rPr>
              <w:t>3</w:t>
            </w:r>
            <w:r>
              <w:rPr>
                <w:noProof/>
                <w:webHidden/>
              </w:rPr>
              <w:fldChar w:fldCharType="end"/>
            </w:r>
          </w:hyperlink>
        </w:p>
        <w:p w14:paraId="34B79E1C" w14:textId="24A1CE7E" w:rsidR="0091611D" w:rsidRDefault="0091611D">
          <w:pPr>
            <w:pStyle w:val="TM1"/>
            <w:tabs>
              <w:tab w:val="left" w:pos="440"/>
              <w:tab w:val="right" w:leader="dot" w:pos="10790"/>
            </w:tabs>
            <w:rPr>
              <w:rFonts w:eastAsiaTheme="minorEastAsia"/>
              <w:noProof/>
              <w:lang w:eastAsia="fr-FR"/>
            </w:rPr>
          </w:pPr>
          <w:hyperlink w:anchor="_Toc73181617" w:history="1">
            <w:r w:rsidRPr="002A7312">
              <w:rPr>
                <w:rStyle w:val="Lienhypertexte"/>
                <w:noProof/>
              </w:rPr>
              <w:t>4</w:t>
            </w:r>
            <w:r>
              <w:rPr>
                <w:rFonts w:eastAsiaTheme="minorEastAsia"/>
                <w:noProof/>
                <w:lang w:eastAsia="fr-FR"/>
              </w:rPr>
              <w:tab/>
            </w:r>
            <w:r w:rsidRPr="002A7312">
              <w:rPr>
                <w:rStyle w:val="Lienhypertexte"/>
                <w:noProof/>
                <w:shd w:val="clear" w:color="auto" w:fill="FFFFFF"/>
              </w:rPr>
              <w:t>La négation du goulag (puis leur reconnaissance)</w:t>
            </w:r>
            <w:r>
              <w:rPr>
                <w:noProof/>
                <w:webHidden/>
              </w:rPr>
              <w:tab/>
            </w:r>
            <w:r>
              <w:rPr>
                <w:noProof/>
                <w:webHidden/>
              </w:rPr>
              <w:fldChar w:fldCharType="begin"/>
            </w:r>
            <w:r>
              <w:rPr>
                <w:noProof/>
                <w:webHidden/>
              </w:rPr>
              <w:instrText xml:space="preserve"> PAGEREF _Toc73181617 \h </w:instrText>
            </w:r>
            <w:r>
              <w:rPr>
                <w:noProof/>
                <w:webHidden/>
              </w:rPr>
            </w:r>
            <w:r>
              <w:rPr>
                <w:noProof/>
                <w:webHidden/>
              </w:rPr>
              <w:fldChar w:fldCharType="separate"/>
            </w:r>
            <w:r w:rsidR="00BB125C">
              <w:rPr>
                <w:noProof/>
                <w:webHidden/>
              </w:rPr>
              <w:t>4</w:t>
            </w:r>
            <w:r>
              <w:rPr>
                <w:noProof/>
                <w:webHidden/>
              </w:rPr>
              <w:fldChar w:fldCharType="end"/>
            </w:r>
          </w:hyperlink>
        </w:p>
        <w:p w14:paraId="03395D1C" w14:textId="1243CB9A" w:rsidR="0091611D" w:rsidRDefault="0091611D">
          <w:pPr>
            <w:pStyle w:val="TM1"/>
            <w:tabs>
              <w:tab w:val="left" w:pos="440"/>
              <w:tab w:val="right" w:leader="dot" w:pos="10790"/>
            </w:tabs>
            <w:rPr>
              <w:rFonts w:eastAsiaTheme="minorEastAsia"/>
              <w:noProof/>
              <w:lang w:eastAsia="fr-FR"/>
            </w:rPr>
          </w:pPr>
          <w:hyperlink w:anchor="_Toc73181618" w:history="1">
            <w:r w:rsidRPr="002A7312">
              <w:rPr>
                <w:rStyle w:val="Lienhypertexte"/>
                <w:noProof/>
              </w:rPr>
              <w:t>5</w:t>
            </w:r>
            <w:r>
              <w:rPr>
                <w:rFonts w:eastAsiaTheme="minorEastAsia"/>
                <w:noProof/>
                <w:lang w:eastAsia="fr-FR"/>
              </w:rPr>
              <w:tab/>
            </w:r>
            <w:r w:rsidRPr="002A7312">
              <w:rPr>
                <w:rStyle w:val="Lienhypertexte"/>
                <w:noProof/>
              </w:rPr>
              <w:t>L’holodomor (la grande famine en Ukraine, 1932-1933)</w:t>
            </w:r>
            <w:r>
              <w:rPr>
                <w:noProof/>
                <w:webHidden/>
              </w:rPr>
              <w:tab/>
            </w:r>
            <w:r>
              <w:rPr>
                <w:noProof/>
                <w:webHidden/>
              </w:rPr>
              <w:fldChar w:fldCharType="begin"/>
            </w:r>
            <w:r>
              <w:rPr>
                <w:noProof/>
                <w:webHidden/>
              </w:rPr>
              <w:instrText xml:space="preserve"> PAGEREF _Toc73181618 \h </w:instrText>
            </w:r>
            <w:r>
              <w:rPr>
                <w:noProof/>
                <w:webHidden/>
              </w:rPr>
            </w:r>
            <w:r>
              <w:rPr>
                <w:noProof/>
                <w:webHidden/>
              </w:rPr>
              <w:fldChar w:fldCharType="separate"/>
            </w:r>
            <w:r w:rsidR="00BB125C">
              <w:rPr>
                <w:noProof/>
                <w:webHidden/>
              </w:rPr>
              <w:t>4</w:t>
            </w:r>
            <w:r>
              <w:rPr>
                <w:noProof/>
                <w:webHidden/>
              </w:rPr>
              <w:fldChar w:fldCharType="end"/>
            </w:r>
          </w:hyperlink>
        </w:p>
        <w:p w14:paraId="4AB5B2D8" w14:textId="226BD021" w:rsidR="0091611D" w:rsidRDefault="0091611D">
          <w:pPr>
            <w:pStyle w:val="TM1"/>
            <w:tabs>
              <w:tab w:val="left" w:pos="440"/>
              <w:tab w:val="right" w:leader="dot" w:pos="10790"/>
            </w:tabs>
            <w:rPr>
              <w:rFonts w:eastAsiaTheme="minorEastAsia"/>
              <w:noProof/>
              <w:lang w:eastAsia="fr-FR"/>
            </w:rPr>
          </w:pPr>
          <w:hyperlink w:anchor="_Toc73181619" w:history="1">
            <w:r w:rsidRPr="002A7312">
              <w:rPr>
                <w:rStyle w:val="Lienhypertexte"/>
                <w:noProof/>
              </w:rPr>
              <w:t>6</w:t>
            </w:r>
            <w:r>
              <w:rPr>
                <w:rFonts w:eastAsiaTheme="minorEastAsia"/>
                <w:noProof/>
                <w:lang w:eastAsia="fr-FR"/>
              </w:rPr>
              <w:tab/>
            </w:r>
            <w:r w:rsidRPr="002A7312">
              <w:rPr>
                <w:rStyle w:val="Lienhypertexte"/>
                <w:noProof/>
              </w:rPr>
              <w:t>Les rares témoignages sur le Stalinisme avant 1945</w:t>
            </w:r>
            <w:r>
              <w:rPr>
                <w:noProof/>
                <w:webHidden/>
              </w:rPr>
              <w:tab/>
            </w:r>
            <w:r>
              <w:rPr>
                <w:noProof/>
                <w:webHidden/>
              </w:rPr>
              <w:fldChar w:fldCharType="begin"/>
            </w:r>
            <w:r>
              <w:rPr>
                <w:noProof/>
                <w:webHidden/>
              </w:rPr>
              <w:instrText xml:space="preserve"> PAGEREF _Toc73181619 \h </w:instrText>
            </w:r>
            <w:r>
              <w:rPr>
                <w:noProof/>
                <w:webHidden/>
              </w:rPr>
            </w:r>
            <w:r>
              <w:rPr>
                <w:noProof/>
                <w:webHidden/>
              </w:rPr>
              <w:fldChar w:fldCharType="separate"/>
            </w:r>
            <w:r w:rsidR="00BB125C">
              <w:rPr>
                <w:noProof/>
                <w:webHidden/>
              </w:rPr>
              <w:t>5</w:t>
            </w:r>
            <w:r>
              <w:rPr>
                <w:noProof/>
                <w:webHidden/>
              </w:rPr>
              <w:fldChar w:fldCharType="end"/>
            </w:r>
          </w:hyperlink>
        </w:p>
        <w:p w14:paraId="379AE0BD" w14:textId="60A8CBF7" w:rsidR="0091611D" w:rsidRDefault="0091611D">
          <w:pPr>
            <w:pStyle w:val="TM1"/>
            <w:tabs>
              <w:tab w:val="left" w:pos="440"/>
              <w:tab w:val="right" w:leader="dot" w:pos="10790"/>
            </w:tabs>
            <w:rPr>
              <w:rFonts w:eastAsiaTheme="minorEastAsia"/>
              <w:noProof/>
              <w:lang w:eastAsia="fr-FR"/>
            </w:rPr>
          </w:pPr>
          <w:hyperlink w:anchor="_Toc73181620" w:history="1">
            <w:r w:rsidRPr="002A7312">
              <w:rPr>
                <w:rStyle w:val="Lienhypertexte"/>
                <w:noProof/>
              </w:rPr>
              <w:t>7</w:t>
            </w:r>
            <w:r>
              <w:rPr>
                <w:rFonts w:eastAsiaTheme="minorEastAsia"/>
                <w:noProof/>
                <w:lang w:eastAsia="fr-FR"/>
              </w:rPr>
              <w:tab/>
            </w:r>
            <w:r w:rsidRPr="002A7312">
              <w:rPr>
                <w:rStyle w:val="Lienhypertexte"/>
                <w:noProof/>
                <w:shd w:val="clear" w:color="auto" w:fill="FFFFFF"/>
              </w:rPr>
              <w:t>La contribution de l’écrivain George Orwell à la compréhension des totalitarisme</w:t>
            </w:r>
            <w:r>
              <w:rPr>
                <w:noProof/>
                <w:webHidden/>
              </w:rPr>
              <w:tab/>
            </w:r>
            <w:r>
              <w:rPr>
                <w:noProof/>
                <w:webHidden/>
              </w:rPr>
              <w:fldChar w:fldCharType="begin"/>
            </w:r>
            <w:r>
              <w:rPr>
                <w:noProof/>
                <w:webHidden/>
              </w:rPr>
              <w:instrText xml:space="preserve"> PAGEREF _Toc73181620 \h </w:instrText>
            </w:r>
            <w:r>
              <w:rPr>
                <w:noProof/>
                <w:webHidden/>
              </w:rPr>
            </w:r>
            <w:r>
              <w:rPr>
                <w:noProof/>
                <w:webHidden/>
              </w:rPr>
              <w:fldChar w:fldCharType="separate"/>
            </w:r>
            <w:r w:rsidR="00BB125C">
              <w:rPr>
                <w:noProof/>
                <w:webHidden/>
              </w:rPr>
              <w:t>6</w:t>
            </w:r>
            <w:r>
              <w:rPr>
                <w:noProof/>
                <w:webHidden/>
              </w:rPr>
              <w:fldChar w:fldCharType="end"/>
            </w:r>
          </w:hyperlink>
        </w:p>
        <w:p w14:paraId="4BAC7C17" w14:textId="5EF7EAB8" w:rsidR="0091611D" w:rsidRDefault="0091611D">
          <w:pPr>
            <w:pStyle w:val="TM1"/>
            <w:tabs>
              <w:tab w:val="left" w:pos="440"/>
              <w:tab w:val="right" w:leader="dot" w:pos="10790"/>
            </w:tabs>
            <w:rPr>
              <w:rFonts w:eastAsiaTheme="minorEastAsia"/>
              <w:noProof/>
              <w:lang w:eastAsia="fr-FR"/>
            </w:rPr>
          </w:pPr>
          <w:hyperlink w:anchor="_Toc73181621" w:history="1">
            <w:r w:rsidRPr="002A7312">
              <w:rPr>
                <w:rStyle w:val="Lienhypertexte"/>
                <w:noProof/>
              </w:rPr>
              <w:t>8</w:t>
            </w:r>
            <w:r>
              <w:rPr>
                <w:rFonts w:eastAsiaTheme="minorEastAsia"/>
                <w:noProof/>
                <w:lang w:eastAsia="fr-FR"/>
              </w:rPr>
              <w:tab/>
            </w:r>
            <w:r w:rsidRPr="002A7312">
              <w:rPr>
                <w:rStyle w:val="Lienhypertexte"/>
                <w:noProof/>
              </w:rPr>
              <w:t>Le procès de Viktor Kravchenko (transfuge), en novembre 1947</w:t>
            </w:r>
            <w:r>
              <w:rPr>
                <w:noProof/>
                <w:webHidden/>
              </w:rPr>
              <w:tab/>
            </w:r>
            <w:r>
              <w:rPr>
                <w:noProof/>
                <w:webHidden/>
              </w:rPr>
              <w:fldChar w:fldCharType="begin"/>
            </w:r>
            <w:r>
              <w:rPr>
                <w:noProof/>
                <w:webHidden/>
              </w:rPr>
              <w:instrText xml:space="preserve"> PAGEREF _Toc73181621 \h </w:instrText>
            </w:r>
            <w:r>
              <w:rPr>
                <w:noProof/>
                <w:webHidden/>
              </w:rPr>
            </w:r>
            <w:r>
              <w:rPr>
                <w:noProof/>
                <w:webHidden/>
              </w:rPr>
              <w:fldChar w:fldCharType="separate"/>
            </w:r>
            <w:r w:rsidR="00BB125C">
              <w:rPr>
                <w:noProof/>
                <w:webHidden/>
              </w:rPr>
              <w:t>6</w:t>
            </w:r>
            <w:r>
              <w:rPr>
                <w:noProof/>
                <w:webHidden/>
              </w:rPr>
              <w:fldChar w:fldCharType="end"/>
            </w:r>
          </w:hyperlink>
        </w:p>
        <w:p w14:paraId="3321587F" w14:textId="2BE74BF7" w:rsidR="0091611D" w:rsidRDefault="0091611D">
          <w:pPr>
            <w:pStyle w:val="TM1"/>
            <w:tabs>
              <w:tab w:val="left" w:pos="440"/>
              <w:tab w:val="right" w:leader="dot" w:pos="10790"/>
            </w:tabs>
            <w:rPr>
              <w:rFonts w:eastAsiaTheme="minorEastAsia"/>
              <w:noProof/>
              <w:lang w:eastAsia="fr-FR"/>
            </w:rPr>
          </w:pPr>
          <w:hyperlink w:anchor="_Toc73181622" w:history="1">
            <w:r w:rsidRPr="002A7312">
              <w:rPr>
                <w:rStyle w:val="Lienhypertexte"/>
                <w:noProof/>
              </w:rPr>
              <w:t>9</w:t>
            </w:r>
            <w:r>
              <w:rPr>
                <w:rFonts w:eastAsiaTheme="minorEastAsia"/>
                <w:noProof/>
                <w:lang w:eastAsia="fr-FR"/>
              </w:rPr>
              <w:tab/>
            </w:r>
            <w:r w:rsidRPr="002A7312">
              <w:rPr>
                <w:rStyle w:val="Lienhypertexte"/>
                <w:noProof/>
                <w:shd w:val="clear" w:color="auto" w:fill="FFFFFF"/>
              </w:rPr>
              <w:t>Les réflexions de la politologue Hannah Arendt sur les totalitarismes (1951 …)</w:t>
            </w:r>
            <w:r>
              <w:rPr>
                <w:noProof/>
                <w:webHidden/>
              </w:rPr>
              <w:tab/>
            </w:r>
            <w:r>
              <w:rPr>
                <w:noProof/>
                <w:webHidden/>
              </w:rPr>
              <w:fldChar w:fldCharType="begin"/>
            </w:r>
            <w:r>
              <w:rPr>
                <w:noProof/>
                <w:webHidden/>
              </w:rPr>
              <w:instrText xml:space="preserve"> PAGEREF _Toc73181622 \h </w:instrText>
            </w:r>
            <w:r>
              <w:rPr>
                <w:noProof/>
                <w:webHidden/>
              </w:rPr>
            </w:r>
            <w:r>
              <w:rPr>
                <w:noProof/>
                <w:webHidden/>
              </w:rPr>
              <w:fldChar w:fldCharType="separate"/>
            </w:r>
            <w:r w:rsidR="00BB125C">
              <w:rPr>
                <w:noProof/>
                <w:webHidden/>
              </w:rPr>
              <w:t>7</w:t>
            </w:r>
            <w:r>
              <w:rPr>
                <w:noProof/>
                <w:webHidden/>
              </w:rPr>
              <w:fldChar w:fldCharType="end"/>
            </w:r>
          </w:hyperlink>
        </w:p>
        <w:p w14:paraId="214CC752" w14:textId="117A3090" w:rsidR="0091611D" w:rsidRDefault="0091611D">
          <w:pPr>
            <w:pStyle w:val="TM1"/>
            <w:tabs>
              <w:tab w:val="left" w:pos="660"/>
              <w:tab w:val="right" w:leader="dot" w:pos="10790"/>
            </w:tabs>
            <w:rPr>
              <w:rFonts w:eastAsiaTheme="minorEastAsia"/>
              <w:noProof/>
              <w:lang w:eastAsia="fr-FR"/>
            </w:rPr>
          </w:pPr>
          <w:hyperlink w:anchor="_Toc73181623" w:history="1">
            <w:r w:rsidRPr="002A7312">
              <w:rPr>
                <w:rStyle w:val="Lienhypertexte"/>
                <w:noProof/>
              </w:rPr>
              <w:t>10</w:t>
            </w:r>
            <w:r>
              <w:rPr>
                <w:rFonts w:eastAsiaTheme="minorEastAsia"/>
                <w:noProof/>
                <w:lang w:eastAsia="fr-FR"/>
              </w:rPr>
              <w:tab/>
            </w:r>
            <w:r w:rsidRPr="002A7312">
              <w:rPr>
                <w:rStyle w:val="Lienhypertexte"/>
                <w:noProof/>
                <w:shd w:val="clear" w:color="auto" w:fill="FFFFFF"/>
              </w:rPr>
              <w:t>L’insurrection de juin 1953 en Allemagne de l'Est</w:t>
            </w:r>
            <w:r>
              <w:rPr>
                <w:noProof/>
                <w:webHidden/>
              </w:rPr>
              <w:tab/>
            </w:r>
            <w:r>
              <w:rPr>
                <w:noProof/>
                <w:webHidden/>
              </w:rPr>
              <w:fldChar w:fldCharType="begin"/>
            </w:r>
            <w:r>
              <w:rPr>
                <w:noProof/>
                <w:webHidden/>
              </w:rPr>
              <w:instrText xml:space="preserve"> PAGEREF _Toc73181623 \h </w:instrText>
            </w:r>
            <w:r>
              <w:rPr>
                <w:noProof/>
                <w:webHidden/>
              </w:rPr>
            </w:r>
            <w:r>
              <w:rPr>
                <w:noProof/>
                <w:webHidden/>
              </w:rPr>
              <w:fldChar w:fldCharType="separate"/>
            </w:r>
            <w:r w:rsidR="00BB125C">
              <w:rPr>
                <w:noProof/>
                <w:webHidden/>
              </w:rPr>
              <w:t>8</w:t>
            </w:r>
            <w:r>
              <w:rPr>
                <w:noProof/>
                <w:webHidden/>
              </w:rPr>
              <w:fldChar w:fldCharType="end"/>
            </w:r>
          </w:hyperlink>
        </w:p>
        <w:p w14:paraId="19875DB2" w14:textId="4A749E78" w:rsidR="0091611D" w:rsidRDefault="0091611D">
          <w:pPr>
            <w:pStyle w:val="TM1"/>
            <w:tabs>
              <w:tab w:val="left" w:pos="660"/>
              <w:tab w:val="right" w:leader="dot" w:pos="10790"/>
            </w:tabs>
            <w:rPr>
              <w:rFonts w:eastAsiaTheme="minorEastAsia"/>
              <w:noProof/>
              <w:lang w:eastAsia="fr-FR"/>
            </w:rPr>
          </w:pPr>
          <w:hyperlink w:anchor="_Toc73181624" w:history="1">
            <w:r w:rsidRPr="002A7312">
              <w:rPr>
                <w:rStyle w:val="Lienhypertexte"/>
                <w:noProof/>
              </w:rPr>
              <w:t>11</w:t>
            </w:r>
            <w:r>
              <w:rPr>
                <w:rFonts w:eastAsiaTheme="minorEastAsia"/>
                <w:noProof/>
                <w:lang w:eastAsia="fr-FR"/>
              </w:rPr>
              <w:tab/>
            </w:r>
            <w:r w:rsidRPr="002A7312">
              <w:rPr>
                <w:rStyle w:val="Lienhypertexte"/>
                <w:noProof/>
                <w:shd w:val="clear" w:color="auto" w:fill="FFFFFF"/>
              </w:rPr>
              <w:t>Le rapport secret du 20° congrès du parti communiste soviétique à Moscou, en février 1956</w:t>
            </w:r>
            <w:r>
              <w:rPr>
                <w:noProof/>
                <w:webHidden/>
              </w:rPr>
              <w:tab/>
            </w:r>
            <w:r>
              <w:rPr>
                <w:noProof/>
                <w:webHidden/>
              </w:rPr>
              <w:fldChar w:fldCharType="begin"/>
            </w:r>
            <w:r>
              <w:rPr>
                <w:noProof/>
                <w:webHidden/>
              </w:rPr>
              <w:instrText xml:space="preserve"> PAGEREF _Toc73181624 \h </w:instrText>
            </w:r>
            <w:r>
              <w:rPr>
                <w:noProof/>
                <w:webHidden/>
              </w:rPr>
            </w:r>
            <w:r>
              <w:rPr>
                <w:noProof/>
                <w:webHidden/>
              </w:rPr>
              <w:fldChar w:fldCharType="separate"/>
            </w:r>
            <w:r w:rsidR="00BB125C">
              <w:rPr>
                <w:noProof/>
                <w:webHidden/>
              </w:rPr>
              <w:t>8</w:t>
            </w:r>
            <w:r>
              <w:rPr>
                <w:noProof/>
                <w:webHidden/>
              </w:rPr>
              <w:fldChar w:fldCharType="end"/>
            </w:r>
          </w:hyperlink>
        </w:p>
        <w:p w14:paraId="79224562" w14:textId="7ADF8F14" w:rsidR="0091611D" w:rsidRDefault="0091611D">
          <w:pPr>
            <w:pStyle w:val="TM1"/>
            <w:tabs>
              <w:tab w:val="left" w:pos="660"/>
              <w:tab w:val="right" w:leader="dot" w:pos="10790"/>
            </w:tabs>
            <w:rPr>
              <w:rFonts w:eastAsiaTheme="minorEastAsia"/>
              <w:noProof/>
              <w:lang w:eastAsia="fr-FR"/>
            </w:rPr>
          </w:pPr>
          <w:hyperlink w:anchor="_Toc73181625" w:history="1">
            <w:r w:rsidRPr="002A7312">
              <w:rPr>
                <w:rStyle w:val="Lienhypertexte"/>
                <w:noProof/>
              </w:rPr>
              <w:t>12</w:t>
            </w:r>
            <w:r>
              <w:rPr>
                <w:rFonts w:eastAsiaTheme="minorEastAsia"/>
                <w:noProof/>
                <w:lang w:eastAsia="fr-FR"/>
              </w:rPr>
              <w:tab/>
            </w:r>
            <w:r w:rsidRPr="002A7312">
              <w:rPr>
                <w:rStyle w:val="Lienhypertexte"/>
                <w:noProof/>
              </w:rPr>
              <w:t>L'insurrection de Budapest (1956)</w:t>
            </w:r>
            <w:r>
              <w:rPr>
                <w:noProof/>
                <w:webHidden/>
              </w:rPr>
              <w:tab/>
            </w:r>
            <w:r>
              <w:rPr>
                <w:noProof/>
                <w:webHidden/>
              </w:rPr>
              <w:fldChar w:fldCharType="begin"/>
            </w:r>
            <w:r>
              <w:rPr>
                <w:noProof/>
                <w:webHidden/>
              </w:rPr>
              <w:instrText xml:space="preserve"> PAGEREF _Toc73181625 \h </w:instrText>
            </w:r>
            <w:r>
              <w:rPr>
                <w:noProof/>
                <w:webHidden/>
              </w:rPr>
            </w:r>
            <w:r>
              <w:rPr>
                <w:noProof/>
                <w:webHidden/>
              </w:rPr>
              <w:fldChar w:fldCharType="separate"/>
            </w:r>
            <w:r w:rsidR="00BB125C">
              <w:rPr>
                <w:noProof/>
                <w:webHidden/>
              </w:rPr>
              <w:t>9</w:t>
            </w:r>
            <w:r>
              <w:rPr>
                <w:noProof/>
                <w:webHidden/>
              </w:rPr>
              <w:fldChar w:fldCharType="end"/>
            </w:r>
          </w:hyperlink>
        </w:p>
        <w:p w14:paraId="32CCCAFF" w14:textId="03B25C13" w:rsidR="0091611D" w:rsidRDefault="0091611D">
          <w:pPr>
            <w:pStyle w:val="TM1"/>
            <w:tabs>
              <w:tab w:val="left" w:pos="660"/>
              <w:tab w:val="right" w:leader="dot" w:pos="10790"/>
            </w:tabs>
            <w:rPr>
              <w:rFonts w:eastAsiaTheme="minorEastAsia"/>
              <w:noProof/>
              <w:lang w:eastAsia="fr-FR"/>
            </w:rPr>
          </w:pPr>
          <w:hyperlink w:anchor="_Toc73181626" w:history="1">
            <w:r w:rsidRPr="002A7312">
              <w:rPr>
                <w:rStyle w:val="Lienhypertexte"/>
                <w:noProof/>
              </w:rPr>
              <w:t>13</w:t>
            </w:r>
            <w:r>
              <w:rPr>
                <w:rFonts w:eastAsiaTheme="minorEastAsia"/>
                <w:noProof/>
                <w:lang w:eastAsia="fr-FR"/>
              </w:rPr>
              <w:tab/>
            </w:r>
            <w:r w:rsidRPr="002A7312">
              <w:rPr>
                <w:rStyle w:val="Lienhypertexte"/>
                <w:noProof/>
                <w:shd w:val="clear" w:color="auto" w:fill="FFFFFF"/>
              </w:rPr>
              <w:t>La publication du Docteur Jivago (1957-1958)</w:t>
            </w:r>
            <w:r>
              <w:rPr>
                <w:noProof/>
                <w:webHidden/>
              </w:rPr>
              <w:tab/>
            </w:r>
            <w:r>
              <w:rPr>
                <w:noProof/>
                <w:webHidden/>
              </w:rPr>
              <w:fldChar w:fldCharType="begin"/>
            </w:r>
            <w:r>
              <w:rPr>
                <w:noProof/>
                <w:webHidden/>
              </w:rPr>
              <w:instrText xml:space="preserve"> PAGEREF _Toc73181626 \h </w:instrText>
            </w:r>
            <w:r>
              <w:rPr>
                <w:noProof/>
                <w:webHidden/>
              </w:rPr>
            </w:r>
            <w:r>
              <w:rPr>
                <w:noProof/>
                <w:webHidden/>
              </w:rPr>
              <w:fldChar w:fldCharType="separate"/>
            </w:r>
            <w:r w:rsidR="00BB125C">
              <w:rPr>
                <w:noProof/>
                <w:webHidden/>
              </w:rPr>
              <w:t>10</w:t>
            </w:r>
            <w:r>
              <w:rPr>
                <w:noProof/>
                <w:webHidden/>
              </w:rPr>
              <w:fldChar w:fldCharType="end"/>
            </w:r>
          </w:hyperlink>
        </w:p>
        <w:p w14:paraId="75945EFE" w14:textId="75A8081E" w:rsidR="0091611D" w:rsidRDefault="0091611D">
          <w:pPr>
            <w:pStyle w:val="TM1"/>
            <w:tabs>
              <w:tab w:val="left" w:pos="660"/>
              <w:tab w:val="right" w:leader="dot" w:pos="10790"/>
            </w:tabs>
            <w:rPr>
              <w:rFonts w:eastAsiaTheme="minorEastAsia"/>
              <w:noProof/>
              <w:lang w:eastAsia="fr-FR"/>
            </w:rPr>
          </w:pPr>
          <w:hyperlink w:anchor="_Toc73181627" w:history="1">
            <w:r w:rsidRPr="002A7312">
              <w:rPr>
                <w:rStyle w:val="Lienhypertexte"/>
                <w:noProof/>
              </w:rPr>
              <w:t>14</w:t>
            </w:r>
            <w:r>
              <w:rPr>
                <w:rFonts w:eastAsiaTheme="minorEastAsia"/>
                <w:noProof/>
                <w:lang w:eastAsia="fr-FR"/>
              </w:rPr>
              <w:tab/>
            </w:r>
            <w:r w:rsidRPr="002A7312">
              <w:rPr>
                <w:rStyle w:val="Lienhypertexte"/>
                <w:noProof/>
                <w:shd w:val="clear" w:color="auto" w:fill="FFFFFF"/>
              </w:rPr>
              <w:t>L’importance décisive de l’aide alliée à la victoire soviétique contre le nazisme</w:t>
            </w:r>
            <w:r>
              <w:rPr>
                <w:noProof/>
                <w:webHidden/>
              </w:rPr>
              <w:tab/>
            </w:r>
            <w:r>
              <w:rPr>
                <w:noProof/>
                <w:webHidden/>
              </w:rPr>
              <w:fldChar w:fldCharType="begin"/>
            </w:r>
            <w:r>
              <w:rPr>
                <w:noProof/>
                <w:webHidden/>
              </w:rPr>
              <w:instrText xml:space="preserve"> PAGEREF _Toc73181627 \h </w:instrText>
            </w:r>
            <w:r>
              <w:rPr>
                <w:noProof/>
                <w:webHidden/>
              </w:rPr>
            </w:r>
            <w:r>
              <w:rPr>
                <w:noProof/>
                <w:webHidden/>
              </w:rPr>
              <w:fldChar w:fldCharType="separate"/>
            </w:r>
            <w:r w:rsidR="00BB125C">
              <w:rPr>
                <w:noProof/>
                <w:webHidden/>
              </w:rPr>
              <w:t>10</w:t>
            </w:r>
            <w:r>
              <w:rPr>
                <w:noProof/>
                <w:webHidden/>
              </w:rPr>
              <w:fldChar w:fldCharType="end"/>
            </w:r>
          </w:hyperlink>
        </w:p>
        <w:p w14:paraId="580D259E" w14:textId="6DDD3C0E" w:rsidR="0091611D" w:rsidRDefault="0091611D">
          <w:pPr>
            <w:pStyle w:val="TM1"/>
            <w:tabs>
              <w:tab w:val="left" w:pos="660"/>
              <w:tab w:val="right" w:leader="dot" w:pos="10790"/>
            </w:tabs>
            <w:rPr>
              <w:rFonts w:eastAsiaTheme="minorEastAsia"/>
              <w:noProof/>
              <w:lang w:eastAsia="fr-FR"/>
            </w:rPr>
          </w:pPr>
          <w:hyperlink w:anchor="_Toc73181628" w:history="1">
            <w:r w:rsidRPr="002A7312">
              <w:rPr>
                <w:rStyle w:val="Lienhypertexte"/>
                <w:noProof/>
              </w:rPr>
              <w:t>15</w:t>
            </w:r>
            <w:r>
              <w:rPr>
                <w:rFonts w:eastAsiaTheme="minorEastAsia"/>
                <w:noProof/>
                <w:lang w:eastAsia="fr-FR"/>
              </w:rPr>
              <w:tab/>
            </w:r>
            <w:r w:rsidRPr="002A7312">
              <w:rPr>
                <w:rStyle w:val="Lienhypertexte"/>
                <w:noProof/>
              </w:rPr>
              <w:t>Campagne des Cent Fleurs (Chine communiste) (février à juin 1957)</w:t>
            </w:r>
            <w:r>
              <w:rPr>
                <w:noProof/>
                <w:webHidden/>
              </w:rPr>
              <w:tab/>
            </w:r>
            <w:r>
              <w:rPr>
                <w:noProof/>
                <w:webHidden/>
              </w:rPr>
              <w:fldChar w:fldCharType="begin"/>
            </w:r>
            <w:r>
              <w:rPr>
                <w:noProof/>
                <w:webHidden/>
              </w:rPr>
              <w:instrText xml:space="preserve"> PAGEREF _Toc73181628 \h </w:instrText>
            </w:r>
            <w:r>
              <w:rPr>
                <w:noProof/>
                <w:webHidden/>
              </w:rPr>
            </w:r>
            <w:r>
              <w:rPr>
                <w:noProof/>
                <w:webHidden/>
              </w:rPr>
              <w:fldChar w:fldCharType="separate"/>
            </w:r>
            <w:r w:rsidR="00BB125C">
              <w:rPr>
                <w:noProof/>
                <w:webHidden/>
              </w:rPr>
              <w:t>12</w:t>
            </w:r>
            <w:r>
              <w:rPr>
                <w:noProof/>
                <w:webHidden/>
              </w:rPr>
              <w:fldChar w:fldCharType="end"/>
            </w:r>
          </w:hyperlink>
        </w:p>
        <w:p w14:paraId="0B68F53E" w14:textId="074D5099" w:rsidR="0091611D" w:rsidRDefault="0091611D">
          <w:pPr>
            <w:pStyle w:val="TM1"/>
            <w:tabs>
              <w:tab w:val="left" w:pos="660"/>
              <w:tab w:val="right" w:leader="dot" w:pos="10790"/>
            </w:tabs>
            <w:rPr>
              <w:rFonts w:eastAsiaTheme="minorEastAsia"/>
              <w:noProof/>
              <w:lang w:eastAsia="fr-FR"/>
            </w:rPr>
          </w:pPr>
          <w:hyperlink w:anchor="_Toc73181629" w:history="1">
            <w:r w:rsidRPr="002A7312">
              <w:rPr>
                <w:rStyle w:val="Lienhypertexte"/>
                <w:noProof/>
              </w:rPr>
              <w:t>16</w:t>
            </w:r>
            <w:r>
              <w:rPr>
                <w:rFonts w:eastAsiaTheme="minorEastAsia"/>
                <w:noProof/>
                <w:lang w:eastAsia="fr-FR"/>
              </w:rPr>
              <w:tab/>
            </w:r>
            <w:r w:rsidRPr="002A7312">
              <w:rPr>
                <w:rStyle w:val="Lienhypertexte"/>
                <w:noProof/>
              </w:rPr>
              <w:t>Le printemps de Prague (1968)</w:t>
            </w:r>
            <w:r>
              <w:rPr>
                <w:noProof/>
                <w:webHidden/>
              </w:rPr>
              <w:tab/>
            </w:r>
            <w:r>
              <w:rPr>
                <w:noProof/>
                <w:webHidden/>
              </w:rPr>
              <w:fldChar w:fldCharType="begin"/>
            </w:r>
            <w:r>
              <w:rPr>
                <w:noProof/>
                <w:webHidden/>
              </w:rPr>
              <w:instrText xml:space="preserve"> PAGEREF _Toc73181629 \h </w:instrText>
            </w:r>
            <w:r>
              <w:rPr>
                <w:noProof/>
                <w:webHidden/>
              </w:rPr>
            </w:r>
            <w:r>
              <w:rPr>
                <w:noProof/>
                <w:webHidden/>
              </w:rPr>
              <w:fldChar w:fldCharType="separate"/>
            </w:r>
            <w:r w:rsidR="00BB125C">
              <w:rPr>
                <w:noProof/>
                <w:webHidden/>
              </w:rPr>
              <w:t>12</w:t>
            </w:r>
            <w:r>
              <w:rPr>
                <w:noProof/>
                <w:webHidden/>
              </w:rPr>
              <w:fldChar w:fldCharType="end"/>
            </w:r>
          </w:hyperlink>
        </w:p>
        <w:p w14:paraId="54951301" w14:textId="42C3E5F0" w:rsidR="0091611D" w:rsidRDefault="0091611D">
          <w:pPr>
            <w:pStyle w:val="TM1"/>
            <w:tabs>
              <w:tab w:val="left" w:pos="660"/>
              <w:tab w:val="right" w:leader="dot" w:pos="10790"/>
            </w:tabs>
            <w:rPr>
              <w:rFonts w:eastAsiaTheme="minorEastAsia"/>
              <w:noProof/>
              <w:lang w:eastAsia="fr-FR"/>
            </w:rPr>
          </w:pPr>
          <w:hyperlink w:anchor="_Toc73181630" w:history="1">
            <w:r w:rsidRPr="002A7312">
              <w:rPr>
                <w:rStyle w:val="Lienhypertexte"/>
                <w:noProof/>
              </w:rPr>
              <w:t>17</w:t>
            </w:r>
            <w:r>
              <w:rPr>
                <w:rFonts w:eastAsiaTheme="minorEastAsia"/>
                <w:noProof/>
                <w:lang w:eastAsia="fr-FR"/>
              </w:rPr>
              <w:tab/>
            </w:r>
            <w:r w:rsidRPr="002A7312">
              <w:rPr>
                <w:rStyle w:val="Lienhypertexte"/>
                <w:noProof/>
              </w:rPr>
              <w:t>La rupture de Pierre Daix avec le PCF et le communisme</w:t>
            </w:r>
            <w:r>
              <w:rPr>
                <w:noProof/>
                <w:webHidden/>
              </w:rPr>
              <w:tab/>
            </w:r>
            <w:r>
              <w:rPr>
                <w:noProof/>
                <w:webHidden/>
              </w:rPr>
              <w:fldChar w:fldCharType="begin"/>
            </w:r>
            <w:r>
              <w:rPr>
                <w:noProof/>
                <w:webHidden/>
              </w:rPr>
              <w:instrText xml:space="preserve"> PAGEREF _Toc73181630 \h </w:instrText>
            </w:r>
            <w:r>
              <w:rPr>
                <w:noProof/>
                <w:webHidden/>
              </w:rPr>
            </w:r>
            <w:r>
              <w:rPr>
                <w:noProof/>
                <w:webHidden/>
              </w:rPr>
              <w:fldChar w:fldCharType="separate"/>
            </w:r>
            <w:r w:rsidR="00BB125C">
              <w:rPr>
                <w:noProof/>
                <w:webHidden/>
              </w:rPr>
              <w:t>12</w:t>
            </w:r>
            <w:r>
              <w:rPr>
                <w:noProof/>
                <w:webHidden/>
              </w:rPr>
              <w:fldChar w:fldCharType="end"/>
            </w:r>
          </w:hyperlink>
        </w:p>
        <w:p w14:paraId="7606F224" w14:textId="211CFED0" w:rsidR="0091611D" w:rsidRDefault="0091611D">
          <w:pPr>
            <w:pStyle w:val="TM1"/>
            <w:tabs>
              <w:tab w:val="left" w:pos="660"/>
              <w:tab w:val="right" w:leader="dot" w:pos="10790"/>
            </w:tabs>
            <w:rPr>
              <w:rFonts w:eastAsiaTheme="minorEastAsia"/>
              <w:noProof/>
              <w:lang w:eastAsia="fr-FR"/>
            </w:rPr>
          </w:pPr>
          <w:hyperlink w:anchor="_Toc73181631" w:history="1">
            <w:r w:rsidRPr="002A7312">
              <w:rPr>
                <w:rStyle w:val="Lienhypertexte"/>
                <w:noProof/>
              </w:rPr>
              <w:t>18</w:t>
            </w:r>
            <w:r>
              <w:rPr>
                <w:rFonts w:eastAsiaTheme="minorEastAsia"/>
                <w:noProof/>
                <w:lang w:eastAsia="fr-FR"/>
              </w:rPr>
              <w:tab/>
            </w:r>
            <w:r w:rsidRPr="002A7312">
              <w:rPr>
                <w:rStyle w:val="Lienhypertexte"/>
                <w:noProof/>
              </w:rPr>
              <w:t>La « révolution culturelle » chinoise (1966-1976)</w:t>
            </w:r>
            <w:r>
              <w:rPr>
                <w:noProof/>
                <w:webHidden/>
              </w:rPr>
              <w:tab/>
            </w:r>
            <w:r>
              <w:rPr>
                <w:noProof/>
                <w:webHidden/>
              </w:rPr>
              <w:fldChar w:fldCharType="begin"/>
            </w:r>
            <w:r>
              <w:rPr>
                <w:noProof/>
                <w:webHidden/>
              </w:rPr>
              <w:instrText xml:space="preserve"> PAGEREF _Toc73181631 \h </w:instrText>
            </w:r>
            <w:r>
              <w:rPr>
                <w:noProof/>
                <w:webHidden/>
              </w:rPr>
            </w:r>
            <w:r>
              <w:rPr>
                <w:noProof/>
                <w:webHidden/>
              </w:rPr>
              <w:fldChar w:fldCharType="separate"/>
            </w:r>
            <w:r w:rsidR="00BB125C">
              <w:rPr>
                <w:noProof/>
                <w:webHidden/>
              </w:rPr>
              <w:t>13</w:t>
            </w:r>
            <w:r>
              <w:rPr>
                <w:noProof/>
                <w:webHidden/>
              </w:rPr>
              <w:fldChar w:fldCharType="end"/>
            </w:r>
          </w:hyperlink>
        </w:p>
        <w:p w14:paraId="038434AF" w14:textId="6913A344" w:rsidR="0091611D" w:rsidRDefault="0091611D">
          <w:pPr>
            <w:pStyle w:val="TM1"/>
            <w:tabs>
              <w:tab w:val="left" w:pos="660"/>
              <w:tab w:val="right" w:leader="dot" w:pos="10790"/>
            </w:tabs>
            <w:rPr>
              <w:rFonts w:eastAsiaTheme="minorEastAsia"/>
              <w:noProof/>
              <w:lang w:eastAsia="fr-FR"/>
            </w:rPr>
          </w:pPr>
          <w:hyperlink w:anchor="_Toc73181632" w:history="1">
            <w:r w:rsidRPr="002A7312">
              <w:rPr>
                <w:rStyle w:val="Lienhypertexte"/>
                <w:noProof/>
              </w:rPr>
              <w:t>19</w:t>
            </w:r>
            <w:r>
              <w:rPr>
                <w:rFonts w:eastAsiaTheme="minorEastAsia"/>
                <w:noProof/>
                <w:lang w:eastAsia="fr-FR"/>
              </w:rPr>
              <w:tab/>
            </w:r>
            <w:r w:rsidRPr="002A7312">
              <w:rPr>
                <w:rStyle w:val="Lienhypertexte"/>
                <w:noProof/>
              </w:rPr>
              <w:t>La période des dissidents et de la déliquescence de l’économie soviétique</w:t>
            </w:r>
            <w:r>
              <w:rPr>
                <w:noProof/>
                <w:webHidden/>
              </w:rPr>
              <w:tab/>
            </w:r>
            <w:r>
              <w:rPr>
                <w:noProof/>
                <w:webHidden/>
              </w:rPr>
              <w:fldChar w:fldCharType="begin"/>
            </w:r>
            <w:r>
              <w:rPr>
                <w:noProof/>
                <w:webHidden/>
              </w:rPr>
              <w:instrText xml:space="preserve"> PAGEREF _Toc73181632 \h </w:instrText>
            </w:r>
            <w:r>
              <w:rPr>
                <w:noProof/>
                <w:webHidden/>
              </w:rPr>
            </w:r>
            <w:r>
              <w:rPr>
                <w:noProof/>
                <w:webHidden/>
              </w:rPr>
              <w:fldChar w:fldCharType="separate"/>
            </w:r>
            <w:r w:rsidR="00BB125C">
              <w:rPr>
                <w:noProof/>
                <w:webHidden/>
              </w:rPr>
              <w:t>14</w:t>
            </w:r>
            <w:r>
              <w:rPr>
                <w:noProof/>
                <w:webHidden/>
              </w:rPr>
              <w:fldChar w:fldCharType="end"/>
            </w:r>
          </w:hyperlink>
        </w:p>
        <w:p w14:paraId="01E5DCBE" w14:textId="7BF4B533" w:rsidR="0091611D" w:rsidRDefault="0091611D">
          <w:pPr>
            <w:pStyle w:val="TM1"/>
            <w:tabs>
              <w:tab w:val="left" w:pos="660"/>
              <w:tab w:val="right" w:leader="dot" w:pos="10790"/>
            </w:tabs>
            <w:rPr>
              <w:rFonts w:eastAsiaTheme="minorEastAsia"/>
              <w:noProof/>
              <w:lang w:eastAsia="fr-FR"/>
            </w:rPr>
          </w:pPr>
          <w:hyperlink w:anchor="_Toc73181633" w:history="1">
            <w:r w:rsidRPr="002A7312">
              <w:rPr>
                <w:rStyle w:val="Lienhypertexte"/>
                <w:noProof/>
              </w:rPr>
              <w:t>20</w:t>
            </w:r>
            <w:r>
              <w:rPr>
                <w:rFonts w:eastAsiaTheme="minorEastAsia"/>
                <w:noProof/>
                <w:lang w:eastAsia="fr-FR"/>
              </w:rPr>
              <w:tab/>
            </w:r>
            <w:r w:rsidRPr="002A7312">
              <w:rPr>
                <w:rStyle w:val="Lienhypertexte"/>
                <w:noProof/>
              </w:rPr>
              <w:t>La « déflagration » mondiale provoquée par la publication de l’Archipel du Goulag</w:t>
            </w:r>
            <w:r>
              <w:rPr>
                <w:noProof/>
                <w:webHidden/>
              </w:rPr>
              <w:tab/>
            </w:r>
            <w:r>
              <w:rPr>
                <w:noProof/>
                <w:webHidden/>
              </w:rPr>
              <w:fldChar w:fldCharType="begin"/>
            </w:r>
            <w:r>
              <w:rPr>
                <w:noProof/>
                <w:webHidden/>
              </w:rPr>
              <w:instrText xml:space="preserve"> PAGEREF _Toc73181633 \h </w:instrText>
            </w:r>
            <w:r>
              <w:rPr>
                <w:noProof/>
                <w:webHidden/>
              </w:rPr>
            </w:r>
            <w:r>
              <w:rPr>
                <w:noProof/>
                <w:webHidden/>
              </w:rPr>
              <w:fldChar w:fldCharType="separate"/>
            </w:r>
            <w:r w:rsidR="00BB125C">
              <w:rPr>
                <w:noProof/>
                <w:webHidden/>
              </w:rPr>
              <w:t>14</w:t>
            </w:r>
            <w:r>
              <w:rPr>
                <w:noProof/>
                <w:webHidden/>
              </w:rPr>
              <w:fldChar w:fldCharType="end"/>
            </w:r>
          </w:hyperlink>
        </w:p>
        <w:p w14:paraId="6A521D38" w14:textId="063CF14B" w:rsidR="0091611D" w:rsidRDefault="0091611D">
          <w:pPr>
            <w:pStyle w:val="TM1"/>
            <w:tabs>
              <w:tab w:val="left" w:pos="660"/>
              <w:tab w:val="right" w:leader="dot" w:pos="10790"/>
            </w:tabs>
            <w:rPr>
              <w:rFonts w:eastAsiaTheme="minorEastAsia"/>
              <w:noProof/>
              <w:lang w:eastAsia="fr-FR"/>
            </w:rPr>
          </w:pPr>
          <w:hyperlink w:anchor="_Toc73181634" w:history="1">
            <w:r w:rsidRPr="002A7312">
              <w:rPr>
                <w:rStyle w:val="Lienhypertexte"/>
                <w:noProof/>
              </w:rPr>
              <w:t>21</w:t>
            </w:r>
            <w:r>
              <w:rPr>
                <w:rFonts w:eastAsiaTheme="minorEastAsia"/>
                <w:noProof/>
                <w:lang w:eastAsia="fr-FR"/>
              </w:rPr>
              <w:tab/>
            </w:r>
            <w:r w:rsidRPr="002A7312">
              <w:rPr>
                <w:rStyle w:val="Lienhypertexte"/>
                <w:noProof/>
              </w:rPr>
              <w:t>Le maréchal Tito (Josip Broz Tito)</w:t>
            </w:r>
            <w:r>
              <w:rPr>
                <w:noProof/>
                <w:webHidden/>
              </w:rPr>
              <w:tab/>
            </w:r>
            <w:r>
              <w:rPr>
                <w:noProof/>
                <w:webHidden/>
              </w:rPr>
              <w:fldChar w:fldCharType="begin"/>
            </w:r>
            <w:r>
              <w:rPr>
                <w:noProof/>
                <w:webHidden/>
              </w:rPr>
              <w:instrText xml:space="preserve"> PAGEREF _Toc73181634 \h </w:instrText>
            </w:r>
            <w:r>
              <w:rPr>
                <w:noProof/>
                <w:webHidden/>
              </w:rPr>
            </w:r>
            <w:r>
              <w:rPr>
                <w:noProof/>
                <w:webHidden/>
              </w:rPr>
              <w:fldChar w:fldCharType="separate"/>
            </w:r>
            <w:r w:rsidR="00BB125C">
              <w:rPr>
                <w:noProof/>
                <w:webHidden/>
              </w:rPr>
              <w:t>15</w:t>
            </w:r>
            <w:r>
              <w:rPr>
                <w:noProof/>
                <w:webHidden/>
              </w:rPr>
              <w:fldChar w:fldCharType="end"/>
            </w:r>
          </w:hyperlink>
        </w:p>
        <w:p w14:paraId="6B37D006" w14:textId="32B13A59" w:rsidR="0091611D" w:rsidRDefault="0091611D">
          <w:pPr>
            <w:pStyle w:val="TM1"/>
            <w:tabs>
              <w:tab w:val="left" w:pos="660"/>
              <w:tab w:val="right" w:leader="dot" w:pos="10790"/>
            </w:tabs>
            <w:rPr>
              <w:rFonts w:eastAsiaTheme="minorEastAsia"/>
              <w:noProof/>
              <w:lang w:eastAsia="fr-FR"/>
            </w:rPr>
          </w:pPr>
          <w:hyperlink w:anchor="_Toc73181635" w:history="1">
            <w:r w:rsidRPr="002A7312">
              <w:rPr>
                <w:rStyle w:val="Lienhypertexte"/>
                <w:noProof/>
              </w:rPr>
              <w:t>22</w:t>
            </w:r>
            <w:r>
              <w:rPr>
                <w:rFonts w:eastAsiaTheme="minorEastAsia"/>
                <w:noProof/>
                <w:lang w:eastAsia="fr-FR"/>
              </w:rPr>
              <w:tab/>
            </w:r>
            <w:r w:rsidRPr="002A7312">
              <w:rPr>
                <w:rStyle w:val="Lienhypertexte"/>
                <w:noProof/>
              </w:rPr>
              <w:t>La chute du mur de Berlin et ses raisons</w:t>
            </w:r>
            <w:r>
              <w:rPr>
                <w:noProof/>
                <w:webHidden/>
              </w:rPr>
              <w:tab/>
            </w:r>
            <w:r>
              <w:rPr>
                <w:noProof/>
                <w:webHidden/>
              </w:rPr>
              <w:fldChar w:fldCharType="begin"/>
            </w:r>
            <w:r>
              <w:rPr>
                <w:noProof/>
                <w:webHidden/>
              </w:rPr>
              <w:instrText xml:space="preserve"> PAGEREF _Toc73181635 \h </w:instrText>
            </w:r>
            <w:r>
              <w:rPr>
                <w:noProof/>
                <w:webHidden/>
              </w:rPr>
            </w:r>
            <w:r>
              <w:rPr>
                <w:noProof/>
                <w:webHidden/>
              </w:rPr>
              <w:fldChar w:fldCharType="separate"/>
            </w:r>
            <w:r w:rsidR="00BB125C">
              <w:rPr>
                <w:noProof/>
                <w:webHidden/>
              </w:rPr>
              <w:t>16</w:t>
            </w:r>
            <w:r>
              <w:rPr>
                <w:noProof/>
                <w:webHidden/>
              </w:rPr>
              <w:fldChar w:fldCharType="end"/>
            </w:r>
          </w:hyperlink>
        </w:p>
        <w:p w14:paraId="57346F7D" w14:textId="3E008E13" w:rsidR="0091611D" w:rsidRDefault="0091611D">
          <w:pPr>
            <w:pStyle w:val="TM1"/>
            <w:tabs>
              <w:tab w:val="left" w:pos="660"/>
              <w:tab w:val="right" w:leader="dot" w:pos="10790"/>
            </w:tabs>
            <w:rPr>
              <w:rFonts w:eastAsiaTheme="minorEastAsia"/>
              <w:noProof/>
              <w:lang w:eastAsia="fr-FR"/>
            </w:rPr>
          </w:pPr>
          <w:hyperlink w:anchor="_Toc73181636" w:history="1">
            <w:r w:rsidRPr="002A7312">
              <w:rPr>
                <w:rStyle w:val="Lienhypertexte"/>
                <w:noProof/>
              </w:rPr>
              <w:t>23</w:t>
            </w:r>
            <w:r>
              <w:rPr>
                <w:rFonts w:eastAsiaTheme="minorEastAsia"/>
                <w:noProof/>
                <w:lang w:eastAsia="fr-FR"/>
              </w:rPr>
              <w:tab/>
            </w:r>
            <w:r w:rsidRPr="002A7312">
              <w:rPr>
                <w:rStyle w:val="Lienhypertexte"/>
                <w:noProof/>
              </w:rPr>
              <w:t>Quelle leçon tirer des mensonges entourant l’aventure communiste ?</w:t>
            </w:r>
            <w:r>
              <w:rPr>
                <w:noProof/>
                <w:webHidden/>
              </w:rPr>
              <w:tab/>
            </w:r>
            <w:r>
              <w:rPr>
                <w:noProof/>
                <w:webHidden/>
              </w:rPr>
              <w:fldChar w:fldCharType="begin"/>
            </w:r>
            <w:r>
              <w:rPr>
                <w:noProof/>
                <w:webHidden/>
              </w:rPr>
              <w:instrText xml:space="preserve"> PAGEREF _Toc73181636 \h </w:instrText>
            </w:r>
            <w:r>
              <w:rPr>
                <w:noProof/>
                <w:webHidden/>
              </w:rPr>
            </w:r>
            <w:r>
              <w:rPr>
                <w:noProof/>
                <w:webHidden/>
              </w:rPr>
              <w:fldChar w:fldCharType="separate"/>
            </w:r>
            <w:r w:rsidR="00BB125C">
              <w:rPr>
                <w:noProof/>
                <w:webHidden/>
              </w:rPr>
              <w:t>16</w:t>
            </w:r>
            <w:r>
              <w:rPr>
                <w:noProof/>
                <w:webHidden/>
              </w:rPr>
              <w:fldChar w:fldCharType="end"/>
            </w:r>
          </w:hyperlink>
        </w:p>
        <w:p w14:paraId="11A5EB40" w14:textId="4ED623F4" w:rsidR="0091611D" w:rsidRDefault="0091611D">
          <w:pPr>
            <w:pStyle w:val="TM1"/>
            <w:tabs>
              <w:tab w:val="left" w:pos="660"/>
              <w:tab w:val="right" w:leader="dot" w:pos="10790"/>
            </w:tabs>
            <w:rPr>
              <w:rFonts w:eastAsiaTheme="minorEastAsia"/>
              <w:noProof/>
              <w:lang w:eastAsia="fr-FR"/>
            </w:rPr>
          </w:pPr>
          <w:hyperlink w:anchor="_Toc73181637" w:history="1">
            <w:r w:rsidRPr="002A7312">
              <w:rPr>
                <w:rStyle w:val="Lienhypertexte"/>
                <w:noProof/>
              </w:rPr>
              <w:t>24</w:t>
            </w:r>
            <w:r>
              <w:rPr>
                <w:rFonts w:eastAsiaTheme="minorEastAsia"/>
                <w:noProof/>
                <w:lang w:eastAsia="fr-FR"/>
              </w:rPr>
              <w:tab/>
            </w:r>
            <w:r w:rsidRPr="002A7312">
              <w:rPr>
                <w:rStyle w:val="Lienhypertexte"/>
                <w:noProof/>
              </w:rPr>
              <w:t>Conclusion</w:t>
            </w:r>
            <w:r>
              <w:rPr>
                <w:noProof/>
                <w:webHidden/>
              </w:rPr>
              <w:tab/>
            </w:r>
            <w:r>
              <w:rPr>
                <w:noProof/>
                <w:webHidden/>
              </w:rPr>
              <w:fldChar w:fldCharType="begin"/>
            </w:r>
            <w:r>
              <w:rPr>
                <w:noProof/>
                <w:webHidden/>
              </w:rPr>
              <w:instrText xml:space="preserve"> PAGEREF _Toc73181637 \h </w:instrText>
            </w:r>
            <w:r>
              <w:rPr>
                <w:noProof/>
                <w:webHidden/>
              </w:rPr>
            </w:r>
            <w:r>
              <w:rPr>
                <w:noProof/>
                <w:webHidden/>
              </w:rPr>
              <w:fldChar w:fldCharType="separate"/>
            </w:r>
            <w:r w:rsidR="00BB125C">
              <w:rPr>
                <w:noProof/>
                <w:webHidden/>
              </w:rPr>
              <w:t>16</w:t>
            </w:r>
            <w:r>
              <w:rPr>
                <w:noProof/>
                <w:webHidden/>
              </w:rPr>
              <w:fldChar w:fldCharType="end"/>
            </w:r>
          </w:hyperlink>
        </w:p>
        <w:p w14:paraId="253EABC0" w14:textId="6B4BCE6D" w:rsidR="0091611D" w:rsidRDefault="0091611D">
          <w:pPr>
            <w:pStyle w:val="TM1"/>
            <w:tabs>
              <w:tab w:val="left" w:pos="660"/>
              <w:tab w:val="right" w:leader="dot" w:pos="10790"/>
            </w:tabs>
            <w:rPr>
              <w:rFonts w:eastAsiaTheme="minorEastAsia"/>
              <w:noProof/>
              <w:lang w:eastAsia="fr-FR"/>
            </w:rPr>
          </w:pPr>
          <w:hyperlink w:anchor="_Toc73181638" w:history="1">
            <w:r w:rsidRPr="002A7312">
              <w:rPr>
                <w:rStyle w:val="Lienhypertexte"/>
                <w:noProof/>
              </w:rPr>
              <w:t>25</w:t>
            </w:r>
            <w:r>
              <w:rPr>
                <w:rFonts w:eastAsiaTheme="minorEastAsia"/>
                <w:noProof/>
                <w:lang w:eastAsia="fr-FR"/>
              </w:rPr>
              <w:tab/>
            </w:r>
            <w:r w:rsidRPr="002A7312">
              <w:rPr>
                <w:rStyle w:val="Lienhypertexte"/>
                <w:noProof/>
              </w:rPr>
              <w:t>Bibliographie</w:t>
            </w:r>
            <w:r>
              <w:rPr>
                <w:noProof/>
                <w:webHidden/>
              </w:rPr>
              <w:tab/>
            </w:r>
            <w:r>
              <w:rPr>
                <w:noProof/>
                <w:webHidden/>
              </w:rPr>
              <w:fldChar w:fldCharType="begin"/>
            </w:r>
            <w:r>
              <w:rPr>
                <w:noProof/>
                <w:webHidden/>
              </w:rPr>
              <w:instrText xml:space="preserve"> PAGEREF _Toc73181638 \h </w:instrText>
            </w:r>
            <w:r>
              <w:rPr>
                <w:noProof/>
                <w:webHidden/>
              </w:rPr>
            </w:r>
            <w:r>
              <w:rPr>
                <w:noProof/>
                <w:webHidden/>
              </w:rPr>
              <w:fldChar w:fldCharType="separate"/>
            </w:r>
            <w:r w:rsidR="00BB125C">
              <w:rPr>
                <w:noProof/>
                <w:webHidden/>
              </w:rPr>
              <w:t>16</w:t>
            </w:r>
            <w:r>
              <w:rPr>
                <w:noProof/>
                <w:webHidden/>
              </w:rPr>
              <w:fldChar w:fldCharType="end"/>
            </w:r>
          </w:hyperlink>
        </w:p>
        <w:p w14:paraId="704FB2BF" w14:textId="3243A050" w:rsidR="0091611D" w:rsidRDefault="0091611D">
          <w:pPr>
            <w:pStyle w:val="TM2"/>
            <w:tabs>
              <w:tab w:val="left" w:pos="880"/>
              <w:tab w:val="right" w:leader="dot" w:pos="10790"/>
            </w:tabs>
            <w:rPr>
              <w:rFonts w:eastAsiaTheme="minorEastAsia"/>
              <w:noProof/>
              <w:lang w:eastAsia="fr-FR"/>
            </w:rPr>
          </w:pPr>
          <w:hyperlink w:anchor="_Toc73181639" w:history="1">
            <w:r w:rsidRPr="002A7312">
              <w:rPr>
                <w:rStyle w:val="Lienhypertexte"/>
                <w:noProof/>
              </w:rPr>
              <w:t>25.1</w:t>
            </w:r>
            <w:r>
              <w:rPr>
                <w:rFonts w:eastAsiaTheme="minorEastAsia"/>
                <w:noProof/>
                <w:lang w:eastAsia="fr-FR"/>
              </w:rPr>
              <w:tab/>
            </w:r>
            <w:r w:rsidRPr="002A7312">
              <w:rPr>
                <w:rStyle w:val="Lienhypertexte"/>
                <w:noProof/>
              </w:rPr>
              <w:t>Documentation générale</w:t>
            </w:r>
            <w:r>
              <w:rPr>
                <w:noProof/>
                <w:webHidden/>
              </w:rPr>
              <w:tab/>
            </w:r>
            <w:r>
              <w:rPr>
                <w:noProof/>
                <w:webHidden/>
              </w:rPr>
              <w:fldChar w:fldCharType="begin"/>
            </w:r>
            <w:r>
              <w:rPr>
                <w:noProof/>
                <w:webHidden/>
              </w:rPr>
              <w:instrText xml:space="preserve"> PAGEREF _Toc73181639 \h </w:instrText>
            </w:r>
            <w:r>
              <w:rPr>
                <w:noProof/>
                <w:webHidden/>
              </w:rPr>
            </w:r>
            <w:r>
              <w:rPr>
                <w:noProof/>
                <w:webHidden/>
              </w:rPr>
              <w:fldChar w:fldCharType="separate"/>
            </w:r>
            <w:r w:rsidR="00BB125C">
              <w:rPr>
                <w:noProof/>
                <w:webHidden/>
              </w:rPr>
              <w:t>16</w:t>
            </w:r>
            <w:r>
              <w:rPr>
                <w:noProof/>
                <w:webHidden/>
              </w:rPr>
              <w:fldChar w:fldCharType="end"/>
            </w:r>
          </w:hyperlink>
        </w:p>
        <w:p w14:paraId="3C894CF6" w14:textId="66CD321D" w:rsidR="0091611D" w:rsidRDefault="0091611D">
          <w:pPr>
            <w:pStyle w:val="TM2"/>
            <w:tabs>
              <w:tab w:val="left" w:pos="880"/>
              <w:tab w:val="right" w:leader="dot" w:pos="10790"/>
            </w:tabs>
            <w:rPr>
              <w:rFonts w:eastAsiaTheme="minorEastAsia"/>
              <w:noProof/>
              <w:lang w:eastAsia="fr-FR"/>
            </w:rPr>
          </w:pPr>
          <w:hyperlink w:anchor="_Toc73181640" w:history="1">
            <w:r w:rsidRPr="002A7312">
              <w:rPr>
                <w:rStyle w:val="Lienhypertexte"/>
                <w:noProof/>
              </w:rPr>
              <w:t>25.2</w:t>
            </w:r>
            <w:r>
              <w:rPr>
                <w:rFonts w:eastAsiaTheme="minorEastAsia"/>
                <w:noProof/>
                <w:lang w:eastAsia="fr-FR"/>
              </w:rPr>
              <w:tab/>
            </w:r>
            <w:r w:rsidRPr="002A7312">
              <w:rPr>
                <w:rStyle w:val="Lienhypertexte"/>
                <w:noProof/>
              </w:rPr>
              <w:t>Témoignages sur le communisme dans les années 20 et 30</w:t>
            </w:r>
            <w:r>
              <w:rPr>
                <w:noProof/>
                <w:webHidden/>
              </w:rPr>
              <w:tab/>
            </w:r>
            <w:r>
              <w:rPr>
                <w:noProof/>
                <w:webHidden/>
              </w:rPr>
              <w:fldChar w:fldCharType="begin"/>
            </w:r>
            <w:r>
              <w:rPr>
                <w:noProof/>
                <w:webHidden/>
              </w:rPr>
              <w:instrText xml:space="preserve"> PAGEREF _Toc73181640 \h </w:instrText>
            </w:r>
            <w:r>
              <w:rPr>
                <w:noProof/>
                <w:webHidden/>
              </w:rPr>
            </w:r>
            <w:r>
              <w:rPr>
                <w:noProof/>
                <w:webHidden/>
              </w:rPr>
              <w:fldChar w:fldCharType="separate"/>
            </w:r>
            <w:r w:rsidR="00BB125C">
              <w:rPr>
                <w:noProof/>
                <w:webHidden/>
              </w:rPr>
              <w:t>17</w:t>
            </w:r>
            <w:r>
              <w:rPr>
                <w:noProof/>
                <w:webHidden/>
              </w:rPr>
              <w:fldChar w:fldCharType="end"/>
            </w:r>
          </w:hyperlink>
        </w:p>
        <w:p w14:paraId="7A5A51B4" w14:textId="05198F05" w:rsidR="0091611D" w:rsidRDefault="0091611D">
          <w:pPr>
            <w:pStyle w:val="TM2"/>
            <w:tabs>
              <w:tab w:val="left" w:pos="880"/>
              <w:tab w:val="right" w:leader="dot" w:pos="10790"/>
            </w:tabs>
            <w:rPr>
              <w:rFonts w:eastAsiaTheme="minorEastAsia"/>
              <w:noProof/>
              <w:lang w:eastAsia="fr-FR"/>
            </w:rPr>
          </w:pPr>
          <w:hyperlink w:anchor="_Toc73181641" w:history="1">
            <w:r w:rsidRPr="002A7312">
              <w:rPr>
                <w:rStyle w:val="Lienhypertexte"/>
                <w:noProof/>
              </w:rPr>
              <w:t>25.3</w:t>
            </w:r>
            <w:r>
              <w:rPr>
                <w:rFonts w:eastAsiaTheme="minorEastAsia"/>
                <w:noProof/>
                <w:lang w:eastAsia="fr-FR"/>
              </w:rPr>
              <w:tab/>
            </w:r>
            <w:r w:rsidRPr="002A7312">
              <w:rPr>
                <w:rStyle w:val="Lienhypertexte"/>
                <w:noProof/>
              </w:rPr>
              <w:t>Témoignages des années 50 à 80 sur le communisme</w:t>
            </w:r>
            <w:r>
              <w:rPr>
                <w:noProof/>
                <w:webHidden/>
              </w:rPr>
              <w:tab/>
            </w:r>
            <w:r>
              <w:rPr>
                <w:noProof/>
                <w:webHidden/>
              </w:rPr>
              <w:fldChar w:fldCharType="begin"/>
            </w:r>
            <w:r>
              <w:rPr>
                <w:noProof/>
                <w:webHidden/>
              </w:rPr>
              <w:instrText xml:space="preserve"> PAGEREF _Toc73181641 \h </w:instrText>
            </w:r>
            <w:r>
              <w:rPr>
                <w:noProof/>
                <w:webHidden/>
              </w:rPr>
            </w:r>
            <w:r>
              <w:rPr>
                <w:noProof/>
                <w:webHidden/>
              </w:rPr>
              <w:fldChar w:fldCharType="separate"/>
            </w:r>
            <w:r w:rsidR="00BB125C">
              <w:rPr>
                <w:noProof/>
                <w:webHidden/>
              </w:rPr>
              <w:t>18</w:t>
            </w:r>
            <w:r>
              <w:rPr>
                <w:noProof/>
                <w:webHidden/>
              </w:rPr>
              <w:fldChar w:fldCharType="end"/>
            </w:r>
          </w:hyperlink>
        </w:p>
        <w:p w14:paraId="75FD6C82" w14:textId="7DCE0722" w:rsidR="0091611D" w:rsidRDefault="0091611D">
          <w:pPr>
            <w:pStyle w:val="TM2"/>
            <w:tabs>
              <w:tab w:val="left" w:pos="880"/>
              <w:tab w:val="right" w:leader="dot" w:pos="10790"/>
            </w:tabs>
            <w:rPr>
              <w:rFonts w:eastAsiaTheme="minorEastAsia"/>
              <w:noProof/>
              <w:lang w:eastAsia="fr-FR"/>
            </w:rPr>
          </w:pPr>
          <w:hyperlink w:anchor="_Toc73181642" w:history="1">
            <w:r w:rsidRPr="002A7312">
              <w:rPr>
                <w:rStyle w:val="Lienhypertexte"/>
                <w:noProof/>
              </w:rPr>
              <w:t>25.4</w:t>
            </w:r>
            <w:r>
              <w:rPr>
                <w:rFonts w:eastAsiaTheme="minorEastAsia"/>
                <w:noProof/>
                <w:lang w:eastAsia="fr-FR"/>
              </w:rPr>
              <w:tab/>
            </w:r>
            <w:r w:rsidRPr="002A7312">
              <w:rPr>
                <w:rStyle w:val="Lienhypertexte"/>
                <w:noProof/>
              </w:rPr>
              <w:t>Etudes sur le communisme</w:t>
            </w:r>
            <w:r>
              <w:rPr>
                <w:noProof/>
                <w:webHidden/>
              </w:rPr>
              <w:tab/>
            </w:r>
            <w:r>
              <w:rPr>
                <w:noProof/>
                <w:webHidden/>
              </w:rPr>
              <w:fldChar w:fldCharType="begin"/>
            </w:r>
            <w:r>
              <w:rPr>
                <w:noProof/>
                <w:webHidden/>
              </w:rPr>
              <w:instrText xml:space="preserve"> PAGEREF _Toc73181642 \h </w:instrText>
            </w:r>
            <w:r>
              <w:rPr>
                <w:noProof/>
                <w:webHidden/>
              </w:rPr>
            </w:r>
            <w:r>
              <w:rPr>
                <w:noProof/>
                <w:webHidden/>
              </w:rPr>
              <w:fldChar w:fldCharType="separate"/>
            </w:r>
            <w:r w:rsidR="00BB125C">
              <w:rPr>
                <w:noProof/>
                <w:webHidden/>
              </w:rPr>
              <w:t>18</w:t>
            </w:r>
            <w:r>
              <w:rPr>
                <w:noProof/>
                <w:webHidden/>
              </w:rPr>
              <w:fldChar w:fldCharType="end"/>
            </w:r>
          </w:hyperlink>
        </w:p>
        <w:p w14:paraId="1638BCD4" w14:textId="382E1332" w:rsidR="0091611D" w:rsidRDefault="0091611D">
          <w:pPr>
            <w:pStyle w:val="TM2"/>
            <w:tabs>
              <w:tab w:val="left" w:pos="880"/>
              <w:tab w:val="right" w:leader="dot" w:pos="10790"/>
            </w:tabs>
            <w:rPr>
              <w:rFonts w:eastAsiaTheme="minorEastAsia"/>
              <w:noProof/>
              <w:lang w:eastAsia="fr-FR"/>
            </w:rPr>
          </w:pPr>
          <w:hyperlink w:anchor="_Toc73181643" w:history="1">
            <w:r w:rsidRPr="002A7312">
              <w:rPr>
                <w:rStyle w:val="Lienhypertexte"/>
                <w:noProof/>
              </w:rPr>
              <w:t>25.5</w:t>
            </w:r>
            <w:r>
              <w:rPr>
                <w:rFonts w:eastAsiaTheme="minorEastAsia"/>
                <w:noProof/>
                <w:lang w:eastAsia="fr-FR"/>
              </w:rPr>
              <w:tab/>
            </w:r>
            <w:r w:rsidRPr="002A7312">
              <w:rPr>
                <w:rStyle w:val="Lienhypertexte"/>
                <w:noProof/>
              </w:rPr>
              <w:t>Les écrits de l’auteur sur ce sujet</w:t>
            </w:r>
            <w:r>
              <w:rPr>
                <w:noProof/>
                <w:webHidden/>
              </w:rPr>
              <w:tab/>
            </w:r>
            <w:r>
              <w:rPr>
                <w:noProof/>
                <w:webHidden/>
              </w:rPr>
              <w:fldChar w:fldCharType="begin"/>
            </w:r>
            <w:r>
              <w:rPr>
                <w:noProof/>
                <w:webHidden/>
              </w:rPr>
              <w:instrText xml:space="preserve"> PAGEREF _Toc73181643 \h </w:instrText>
            </w:r>
            <w:r>
              <w:rPr>
                <w:noProof/>
                <w:webHidden/>
              </w:rPr>
            </w:r>
            <w:r>
              <w:rPr>
                <w:noProof/>
                <w:webHidden/>
              </w:rPr>
              <w:fldChar w:fldCharType="separate"/>
            </w:r>
            <w:r w:rsidR="00BB125C">
              <w:rPr>
                <w:noProof/>
                <w:webHidden/>
              </w:rPr>
              <w:t>18</w:t>
            </w:r>
            <w:r>
              <w:rPr>
                <w:noProof/>
                <w:webHidden/>
              </w:rPr>
              <w:fldChar w:fldCharType="end"/>
            </w:r>
          </w:hyperlink>
        </w:p>
        <w:p w14:paraId="24E4D3B2" w14:textId="19B0BF66" w:rsidR="00154D76" w:rsidRDefault="00154D76">
          <w:r>
            <w:rPr>
              <w:b/>
              <w:bCs/>
            </w:rPr>
            <w:fldChar w:fldCharType="end"/>
          </w:r>
        </w:p>
      </w:sdtContent>
    </w:sdt>
    <w:p w14:paraId="36D9A43E" w14:textId="77777777" w:rsidR="00DA3806" w:rsidRDefault="00DA3806" w:rsidP="00DA3806">
      <w:pPr>
        <w:spacing w:after="0" w:line="240" w:lineRule="auto"/>
      </w:pPr>
    </w:p>
    <w:sectPr w:rsidR="00DA3806" w:rsidSect="00DA3806">
      <w:footerReference w:type="default" r:id="rId475"/>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3D08" w14:textId="77777777" w:rsidR="005E272A" w:rsidRDefault="005E272A" w:rsidP="000819A3">
      <w:pPr>
        <w:spacing w:after="0" w:line="240" w:lineRule="auto"/>
      </w:pPr>
      <w:r>
        <w:separator/>
      </w:r>
    </w:p>
  </w:endnote>
  <w:endnote w:type="continuationSeparator" w:id="0">
    <w:p w14:paraId="76F6FFA7" w14:textId="77777777" w:rsidR="005E272A" w:rsidRDefault="005E272A" w:rsidP="00081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53890"/>
      <w:docPartObj>
        <w:docPartGallery w:val="Page Numbers (Bottom of Page)"/>
        <w:docPartUnique/>
      </w:docPartObj>
    </w:sdtPr>
    <w:sdtEndPr/>
    <w:sdtContent>
      <w:p w14:paraId="0A75DBC2" w14:textId="4C9FD19F" w:rsidR="00513D68" w:rsidRDefault="00513D68">
        <w:pPr>
          <w:pStyle w:val="Pieddepage"/>
          <w:jc w:val="center"/>
        </w:pPr>
        <w:r>
          <w:fldChar w:fldCharType="begin"/>
        </w:r>
        <w:r>
          <w:instrText>PAGE   \* MERGEFORMAT</w:instrText>
        </w:r>
        <w:r>
          <w:fldChar w:fldCharType="separate"/>
        </w:r>
        <w:r>
          <w:t>2</w:t>
        </w:r>
        <w:r>
          <w:fldChar w:fldCharType="end"/>
        </w:r>
      </w:p>
    </w:sdtContent>
  </w:sdt>
  <w:p w14:paraId="187609DD" w14:textId="77777777" w:rsidR="00513D68" w:rsidRDefault="00513D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552F6" w14:textId="77777777" w:rsidR="005E272A" w:rsidRDefault="005E272A" w:rsidP="000819A3">
      <w:pPr>
        <w:spacing w:after="0" w:line="240" w:lineRule="auto"/>
      </w:pPr>
      <w:r>
        <w:separator/>
      </w:r>
    </w:p>
  </w:footnote>
  <w:footnote w:type="continuationSeparator" w:id="0">
    <w:p w14:paraId="484D3C61" w14:textId="77777777" w:rsidR="005E272A" w:rsidRDefault="005E272A" w:rsidP="000819A3">
      <w:pPr>
        <w:spacing w:after="0" w:line="240" w:lineRule="auto"/>
      </w:pPr>
      <w:r>
        <w:continuationSeparator/>
      </w:r>
    </w:p>
  </w:footnote>
  <w:footnote w:id="1">
    <w:p w14:paraId="4F6A1F26" w14:textId="77777777" w:rsidR="00513D68" w:rsidRDefault="00513D68" w:rsidP="000819A3">
      <w:pPr>
        <w:pStyle w:val="Notedebasdepage"/>
      </w:pPr>
      <w:r>
        <w:rPr>
          <w:rStyle w:val="Appelnotedebasdep"/>
        </w:rPr>
        <w:footnoteRef/>
      </w:r>
      <w:r>
        <w:t xml:space="preserve"> a) </w:t>
      </w:r>
      <w:r w:rsidRPr="00A90E98">
        <w:rPr>
          <w:i/>
          <w:iCs/>
        </w:rPr>
        <w:t>J'ai choisi la liberté ! La vie publique et privée d'un haut fonctionnaire soviétique</w:t>
      </w:r>
      <w:r>
        <w:t xml:space="preserve">, </w:t>
      </w:r>
      <w:r w:rsidRPr="00A90E98">
        <w:t xml:space="preserve">Viktor </w:t>
      </w:r>
      <w:proofErr w:type="spellStart"/>
      <w:r w:rsidRPr="00A90E98">
        <w:t>Kravtchenko</w:t>
      </w:r>
      <w:proofErr w:type="spellEnd"/>
      <w:r>
        <w:t>, Editions Self, 1947.</w:t>
      </w:r>
    </w:p>
    <w:p w14:paraId="3539E69F" w14:textId="77777777" w:rsidR="00513D68" w:rsidRDefault="00513D68" w:rsidP="000819A3">
      <w:pPr>
        <w:pStyle w:val="Notedebasdepage"/>
      </w:pPr>
      <w:r>
        <w:t xml:space="preserve">b) </w:t>
      </w:r>
      <w:r w:rsidRPr="00A90E98">
        <w:rPr>
          <w:i/>
          <w:iCs/>
        </w:rPr>
        <w:t>Rue du Prolétaire rouge : Deux communistes français en U.R.S</w:t>
      </w:r>
      <w:r>
        <w:t xml:space="preserve">.S, Nina </w:t>
      </w:r>
      <w:proofErr w:type="spellStart"/>
      <w:r>
        <w:t>Kéhayan</w:t>
      </w:r>
      <w:proofErr w:type="spellEnd"/>
      <w:r>
        <w:t xml:space="preserve">, Jean </w:t>
      </w:r>
      <w:proofErr w:type="spellStart"/>
      <w:r>
        <w:t>Kéhayan</w:t>
      </w:r>
      <w:proofErr w:type="spellEnd"/>
      <w:r>
        <w:t>, Seuil, 1978.</w:t>
      </w:r>
    </w:p>
    <w:p w14:paraId="0951383C" w14:textId="77777777" w:rsidR="00513D68" w:rsidRDefault="00513D68" w:rsidP="000819A3">
      <w:pPr>
        <w:pStyle w:val="Notedebasdepage"/>
      </w:pPr>
      <w:r>
        <w:t xml:space="preserve">c) </w:t>
      </w:r>
      <w:r w:rsidRPr="00A90E98">
        <w:rPr>
          <w:i/>
          <w:iCs/>
        </w:rPr>
        <w:t>Mémoires</w:t>
      </w:r>
      <w:r>
        <w:t xml:space="preserve">, General Piotr / Pedro G. </w:t>
      </w:r>
      <w:proofErr w:type="spellStart"/>
      <w:r>
        <w:t>Grigorenko</w:t>
      </w:r>
      <w:proofErr w:type="spellEnd"/>
      <w:r>
        <w:t>, Presses de la Renaissance, 1980.</w:t>
      </w:r>
    </w:p>
    <w:p w14:paraId="0BE6FA71" w14:textId="77777777" w:rsidR="00513D68" w:rsidRDefault="00513D68" w:rsidP="000819A3">
      <w:pPr>
        <w:pStyle w:val="Notedebasdepage"/>
      </w:pPr>
      <w:r>
        <w:t xml:space="preserve">d) </w:t>
      </w:r>
      <w:r w:rsidRPr="00A90E98">
        <w:rPr>
          <w:i/>
          <w:iCs/>
        </w:rPr>
        <w:t>La cuisinière et le mangeur d'hommes : essai sur les rapports entre l'État, le marxisme et les camps de concentration</w:t>
      </w:r>
      <w:r>
        <w:t xml:space="preserve">, André </w:t>
      </w:r>
      <w:proofErr w:type="spellStart"/>
      <w:r>
        <w:t>Glucksmann</w:t>
      </w:r>
      <w:proofErr w:type="spellEnd"/>
      <w:r>
        <w:t>, Seuil, 1976.</w:t>
      </w:r>
    </w:p>
    <w:p w14:paraId="37226DB5" w14:textId="77777777" w:rsidR="00513D68" w:rsidRDefault="00513D68" w:rsidP="000819A3">
      <w:pPr>
        <w:pStyle w:val="Notedebasdepage"/>
      </w:pPr>
      <w:r>
        <w:t xml:space="preserve">e) </w:t>
      </w:r>
      <w:r w:rsidRPr="00CC5E16">
        <w:rPr>
          <w:i/>
          <w:iCs/>
        </w:rPr>
        <w:t>L'archipel Du Goulag : 1918-1956</w:t>
      </w:r>
      <w:r w:rsidRPr="00CC5E16">
        <w:t xml:space="preserve"> (3 tomes), Alexandre Soljenitsyne, Le Seuil, 1973</w:t>
      </w:r>
      <w:r>
        <w:t xml:space="preserve"> (1974 en France).</w:t>
      </w:r>
    </w:p>
  </w:footnote>
  <w:footnote w:id="2">
    <w:p w14:paraId="5E0892C2" w14:textId="22B98E96" w:rsidR="00513D68" w:rsidRPr="00EA36CE" w:rsidRDefault="00513D68">
      <w:pPr>
        <w:pStyle w:val="Notedebasdepage"/>
        <w:rPr>
          <w:lang w:val="en-GB"/>
        </w:rPr>
      </w:pPr>
      <w:r>
        <w:rPr>
          <w:rStyle w:val="Appelnotedebasdep"/>
        </w:rPr>
        <w:footnoteRef/>
      </w:r>
      <w:r w:rsidRPr="00EA36CE">
        <w:rPr>
          <w:lang w:val="en-GB"/>
        </w:rPr>
        <w:t xml:space="preserve"> Cf. </w:t>
      </w:r>
      <w:hyperlink r:id="rId1" w:history="1">
        <w:r w:rsidRPr="00A75F29">
          <w:rPr>
            <w:rStyle w:val="Lienhypertexte"/>
            <w:lang w:val="en-GB"/>
          </w:rPr>
          <w:t>https://fr.wikipedia.org/wiki/Pierre_Daix</w:t>
        </w:r>
      </w:hyperlink>
      <w:r>
        <w:rPr>
          <w:lang w:val="en-GB"/>
        </w:rPr>
        <w:t xml:space="preserve"> </w:t>
      </w:r>
    </w:p>
  </w:footnote>
  <w:footnote w:id="3">
    <w:p w14:paraId="2B7EB863" w14:textId="0B54244A" w:rsidR="00DC585A" w:rsidRDefault="00DC585A">
      <w:pPr>
        <w:pStyle w:val="Notedebasdepage"/>
      </w:pPr>
      <w:r>
        <w:rPr>
          <w:rStyle w:val="Appelnotedebasdep"/>
        </w:rPr>
        <w:footnoteRef/>
      </w:r>
      <w:r>
        <w:t xml:space="preserve"> </w:t>
      </w:r>
      <w:r w:rsidRPr="00DC585A">
        <w:t>"</w:t>
      </w:r>
      <w:r w:rsidRPr="00DC585A">
        <w:rPr>
          <w:i/>
          <w:iCs/>
        </w:rPr>
        <w:t>Impitoyable et humain, idéaliste et extrémiste</w:t>
      </w:r>
      <w:r w:rsidRPr="00DC585A">
        <w:t>" in "</w:t>
      </w:r>
      <w:r w:rsidRPr="00DC585A">
        <w:rPr>
          <w:i/>
          <w:iCs/>
        </w:rPr>
        <w:t>Che Guevara</w:t>
      </w:r>
      <w:r w:rsidRPr="00DC585A">
        <w:t xml:space="preserve">", </w:t>
      </w:r>
      <w:hyperlink r:id="rId2" w:history="1">
        <w:r w:rsidRPr="001101E3">
          <w:rPr>
            <w:rStyle w:val="Lienhypertexte"/>
          </w:rPr>
          <w:t>https://fr.wikipedia.org/wiki/Che_Guevara#Impitoyable_et_humain,_id%C3%A9aliste_et_extr%C3%A9miste</w:t>
        </w:r>
      </w:hyperlink>
      <w:r>
        <w:t xml:space="preserve"> </w:t>
      </w:r>
    </w:p>
  </w:footnote>
  <w:footnote w:id="4">
    <w:p w14:paraId="351E0369" w14:textId="3BB1AE12" w:rsidR="00513D68" w:rsidRDefault="00513D68" w:rsidP="00B16A84">
      <w:pPr>
        <w:pStyle w:val="Notedebasdepage"/>
        <w:jc w:val="both"/>
      </w:pPr>
      <w:r>
        <w:rPr>
          <w:rStyle w:val="Appelnotedebasdep"/>
        </w:rPr>
        <w:footnoteRef/>
      </w:r>
      <w:r>
        <w:t xml:space="preserve"> Selon des témoignages, quand Aragon, de son hôtel à Moscou, entendait les détonations des exécutions d’opposants, proximité, il considérait que cela était une bonne chose.</w:t>
      </w:r>
    </w:p>
  </w:footnote>
  <w:footnote w:id="5">
    <w:p w14:paraId="3ED79C7C" w14:textId="77777777" w:rsidR="00513D68" w:rsidRDefault="00513D68" w:rsidP="000819A3">
      <w:pPr>
        <w:pStyle w:val="Notedebasdepage"/>
        <w:jc w:val="both"/>
      </w:pPr>
      <w:r>
        <w:rPr>
          <w:rStyle w:val="Appelnotedebasdep"/>
        </w:rPr>
        <w:footnoteRef/>
      </w:r>
      <w:r>
        <w:t xml:space="preserve"> P</w:t>
      </w:r>
      <w:r w:rsidRPr="000963D6">
        <w:t>ar</w:t>
      </w:r>
      <w:r>
        <w:t xml:space="preserve"> exemple, par le mécanisme de la</w:t>
      </w:r>
      <w:r w:rsidRPr="000963D6">
        <w:t xml:space="preserve"> dissonance cognitive ? Cf. </w:t>
      </w:r>
      <w:r w:rsidRPr="006956BE">
        <w:rPr>
          <w:i/>
          <w:iCs/>
        </w:rPr>
        <w:t>La théorie de la dissonance cognitive</w:t>
      </w:r>
      <w:r w:rsidRPr="000963D6">
        <w:t xml:space="preserve">, </w:t>
      </w:r>
      <w:hyperlink r:id="rId3" w:history="1">
        <w:r w:rsidRPr="009B487F">
          <w:rPr>
            <w:rStyle w:val="Lienhypertexte"/>
          </w:rPr>
          <w:t>https://www.psychologie-sociale.com/index.php/fr/theories/influence/6-la-theorie-de-la-dissonance-cognitive</w:t>
        </w:r>
      </w:hyperlink>
      <w:r>
        <w:t xml:space="preserve"> </w:t>
      </w:r>
    </w:p>
  </w:footnote>
  <w:footnote w:id="6">
    <w:p w14:paraId="221A5A41" w14:textId="72D2326F" w:rsidR="00513D68" w:rsidRPr="001256C3" w:rsidRDefault="00513D68">
      <w:pPr>
        <w:pStyle w:val="Notedebasdepage"/>
        <w:rPr>
          <w:lang w:val="en-GB"/>
        </w:rPr>
      </w:pPr>
      <w:r>
        <w:rPr>
          <w:rStyle w:val="Appelnotedebasdep"/>
        </w:rPr>
        <w:footnoteRef/>
      </w:r>
      <w:r w:rsidRPr="001256C3">
        <w:rPr>
          <w:lang w:val="en-GB"/>
        </w:rPr>
        <w:t xml:space="preserve"> Cf. </w:t>
      </w:r>
      <w:hyperlink r:id="rId4" w:history="1">
        <w:r w:rsidRPr="00A75F29">
          <w:rPr>
            <w:rStyle w:val="Lienhypertexte"/>
            <w:lang w:val="en-GB"/>
          </w:rPr>
          <w:t>https://fr.wikipedia.org/wiki/Conf%C3%A9d%C3%A9ration_nationale_du_travail_(Espagne)</w:t>
        </w:r>
      </w:hyperlink>
      <w:r>
        <w:rPr>
          <w:lang w:val="en-GB"/>
        </w:rPr>
        <w:t xml:space="preserve"> </w:t>
      </w:r>
    </w:p>
  </w:footnote>
  <w:footnote w:id="7">
    <w:p w14:paraId="7D601A2C" w14:textId="08E9B792" w:rsidR="00513D68" w:rsidRPr="001256C3" w:rsidRDefault="00513D68">
      <w:pPr>
        <w:pStyle w:val="Notedebasdepage"/>
        <w:rPr>
          <w:lang w:val="en-GB"/>
        </w:rPr>
      </w:pPr>
      <w:r>
        <w:rPr>
          <w:rStyle w:val="Appelnotedebasdep"/>
        </w:rPr>
        <w:footnoteRef/>
      </w:r>
      <w:r w:rsidRPr="001256C3">
        <w:rPr>
          <w:lang w:val="en-GB"/>
        </w:rPr>
        <w:t xml:space="preserve"> Cf. </w:t>
      </w:r>
      <w:hyperlink r:id="rId5" w:history="1">
        <w:r w:rsidRPr="00A75F29">
          <w:rPr>
            <w:rStyle w:val="Lienhypertexte"/>
            <w:lang w:val="en-GB"/>
          </w:rPr>
          <w:t>https://fr.wikipedia.org/wiki/F%C3%A9d%C3%A9ration_anarchiste_ib%C3%A9rique</w:t>
        </w:r>
      </w:hyperlink>
      <w:r>
        <w:rPr>
          <w:lang w:val="en-GB"/>
        </w:rPr>
        <w:t xml:space="preserve"> </w:t>
      </w:r>
    </w:p>
  </w:footnote>
  <w:footnote w:id="8">
    <w:p w14:paraId="04E499A1" w14:textId="5A5F32B1" w:rsidR="00513D68" w:rsidRPr="0022779F" w:rsidRDefault="00513D68">
      <w:pPr>
        <w:pStyle w:val="Notedebasdepage"/>
        <w:rPr>
          <w:lang w:val="en-GB"/>
        </w:rPr>
      </w:pPr>
      <w:r>
        <w:rPr>
          <w:rStyle w:val="Appelnotedebasdep"/>
        </w:rPr>
        <w:footnoteRef/>
      </w:r>
      <w:r w:rsidRPr="0022779F">
        <w:rPr>
          <w:lang w:val="en-GB"/>
        </w:rPr>
        <w:t xml:space="preserve"> Cf. </w:t>
      </w:r>
      <w:hyperlink r:id="rId6" w:history="1">
        <w:r w:rsidRPr="00A75F29">
          <w:rPr>
            <w:rStyle w:val="Lienhypertexte"/>
            <w:lang w:val="en-GB"/>
          </w:rPr>
          <w:t>https://fr.wikipedia.org/wiki/Parti_socialiste_unifi%C3%A9_de_Catalogne</w:t>
        </w:r>
      </w:hyperlink>
      <w:r>
        <w:rPr>
          <w:lang w:val="en-GB"/>
        </w:rPr>
        <w:t xml:space="preserve"> </w:t>
      </w:r>
    </w:p>
  </w:footnote>
  <w:footnote w:id="9">
    <w:p w14:paraId="75F0322A" w14:textId="77777777" w:rsidR="00513D68" w:rsidRPr="00764803" w:rsidRDefault="00513D68" w:rsidP="003E65FC">
      <w:pPr>
        <w:pStyle w:val="Notedebasdepage"/>
        <w:rPr>
          <w:lang w:val="en-GB"/>
        </w:rPr>
      </w:pPr>
      <w:r>
        <w:rPr>
          <w:rStyle w:val="Appelnotedebasdep"/>
        </w:rPr>
        <w:footnoteRef/>
      </w:r>
      <w:r w:rsidRPr="00764803">
        <w:rPr>
          <w:lang w:val="en-GB"/>
        </w:rPr>
        <w:t xml:space="preserve"> </w:t>
      </w:r>
      <w:r>
        <w:rPr>
          <w:lang w:val="en-GB"/>
        </w:rPr>
        <w:t xml:space="preserve">Cf. </w:t>
      </w:r>
      <w:hyperlink r:id="rId7" w:history="1">
        <w:r w:rsidRPr="00676DEA">
          <w:rPr>
            <w:rStyle w:val="Lienhypertexte"/>
            <w:lang w:val="en-GB"/>
          </w:rPr>
          <w:t>https://fr.wikipedia.org/wiki/Boris_Bajanov</w:t>
        </w:r>
      </w:hyperlink>
      <w:r>
        <w:rPr>
          <w:lang w:val="en-GB"/>
        </w:rPr>
        <w:t xml:space="preserve"> </w:t>
      </w:r>
    </w:p>
  </w:footnote>
  <w:footnote w:id="10">
    <w:p w14:paraId="1AC16009" w14:textId="77777777" w:rsidR="00513D68" w:rsidRPr="00E30EDE" w:rsidRDefault="00513D68" w:rsidP="003E65FC">
      <w:pPr>
        <w:pStyle w:val="Notedebasdepage"/>
        <w:rPr>
          <w:lang w:val="en-GB"/>
        </w:rPr>
      </w:pPr>
      <w:r>
        <w:rPr>
          <w:rStyle w:val="Appelnotedebasdep"/>
        </w:rPr>
        <w:footnoteRef/>
      </w:r>
      <w:r w:rsidRPr="00E30EDE">
        <w:rPr>
          <w:lang w:val="en-GB"/>
        </w:rPr>
        <w:t xml:space="preserve"> </w:t>
      </w:r>
      <w:r>
        <w:rPr>
          <w:lang w:val="en-GB"/>
        </w:rPr>
        <w:t xml:space="preserve">Cf. </w:t>
      </w:r>
      <w:hyperlink r:id="rId8" w:history="1">
        <w:r w:rsidRPr="00676DEA">
          <w:rPr>
            <w:rStyle w:val="Lienhypertexte"/>
            <w:lang w:val="en-GB"/>
          </w:rPr>
          <w:t>https://fr.wikipedia.org/wiki/Retour_de_l%27U.R.S.S</w:t>
        </w:r>
      </w:hyperlink>
      <w:r w:rsidRPr="00E30EDE">
        <w:rPr>
          <w:lang w:val="en-GB"/>
        </w:rPr>
        <w:t>.</w:t>
      </w:r>
      <w:r>
        <w:rPr>
          <w:lang w:val="en-GB"/>
        </w:rPr>
        <w:t xml:space="preserve"> </w:t>
      </w:r>
    </w:p>
  </w:footnote>
  <w:footnote w:id="11">
    <w:p w14:paraId="0A97FFB5" w14:textId="77777777" w:rsidR="00513D68" w:rsidRPr="007A7F4D" w:rsidRDefault="00513D68" w:rsidP="00F90BD8">
      <w:pPr>
        <w:pStyle w:val="Notedebasdepage"/>
      </w:pPr>
      <w:r w:rsidRPr="007A7F4D">
        <w:rPr>
          <w:rStyle w:val="Appelnotedebasdep"/>
        </w:rPr>
        <w:footnoteRef/>
      </w:r>
      <w:r w:rsidRPr="007A7F4D">
        <w:t xml:space="preserve"> Du moins, jusqu'au Rapport secret de Khrouchtchev au XXe Congrès du Parti Communiste d'URSS, le 24 février 1956. Cf. a) Rapport de Khrouchtchev au XXe Congrès, André </w:t>
      </w:r>
      <w:proofErr w:type="spellStart"/>
      <w:r w:rsidRPr="007A7F4D">
        <w:t>Larané</w:t>
      </w:r>
      <w:proofErr w:type="spellEnd"/>
      <w:r w:rsidRPr="007A7F4D">
        <w:t xml:space="preserve">, </w:t>
      </w:r>
      <w:hyperlink r:id="rId9" w:history="1">
        <w:r w:rsidRPr="007A7F4D">
          <w:rPr>
            <w:rStyle w:val="Lienhypertexte"/>
          </w:rPr>
          <w:t>https://www.herodote.net/24_fevrier_1956-evenement-19560224.php</w:t>
        </w:r>
      </w:hyperlink>
      <w:r w:rsidRPr="007A7F4D">
        <w:t xml:space="preserve">, b) </w:t>
      </w:r>
      <w:hyperlink r:id="rId10" w:history="1">
        <w:r w:rsidRPr="007A7F4D">
          <w:rPr>
            <w:rStyle w:val="Lienhypertexte"/>
          </w:rPr>
          <w:t>https://fr.wikipedia.org/wiki/D%C3%A9stalinisation</w:t>
        </w:r>
      </w:hyperlink>
      <w:r w:rsidRPr="007A7F4D">
        <w:t xml:space="preserve"> </w:t>
      </w:r>
    </w:p>
    <w:p w14:paraId="04397AA8" w14:textId="77777777" w:rsidR="00513D68" w:rsidRPr="007A7F4D" w:rsidRDefault="00513D68" w:rsidP="00F90BD8">
      <w:pPr>
        <w:pStyle w:val="Notedebasdepage"/>
        <w:jc w:val="both"/>
      </w:pPr>
      <w:r w:rsidRPr="007A7F4D">
        <w:t xml:space="preserve">Or Vladimir Poutine "restalinise" actuellement la Russie, en rétablissement le culte de la personnalité de Staline et en persécutant des associations comme Mémorial, qui dénoncent les crimes de Staline et du stalinisme. </w:t>
      </w:r>
      <w:r>
        <w:t>C’est un véritable retour en arrière.</w:t>
      </w:r>
    </w:p>
    <w:p w14:paraId="2C231F7A" w14:textId="77777777" w:rsidR="00513D68" w:rsidRPr="007A7F4D" w:rsidRDefault="00513D68" w:rsidP="00F90BD8">
      <w:pPr>
        <w:pStyle w:val="Notedebasdepage"/>
        <w:rPr>
          <w:lang w:val="en-GB"/>
        </w:rPr>
      </w:pPr>
      <w:r w:rsidRPr="007A7F4D">
        <w:t xml:space="preserve">2) ou peut-être même jusqu'au procès </w:t>
      </w:r>
      <w:proofErr w:type="spellStart"/>
      <w:r w:rsidRPr="007A7F4D">
        <w:t>Kravchenko</w:t>
      </w:r>
      <w:proofErr w:type="spellEnd"/>
      <w:r w:rsidRPr="007A7F4D">
        <w:t xml:space="preserve">, et la victoire de ce dernier contre le PCF, le 4 avril 1949. </w:t>
      </w:r>
      <w:r w:rsidRPr="007A7F4D">
        <w:rPr>
          <w:lang w:val="en-GB"/>
        </w:rPr>
        <w:t xml:space="preserve">Cf. </w:t>
      </w:r>
      <w:hyperlink r:id="rId11" w:anchor="Proc%C3%A8s_Kravchenko" w:history="1">
        <w:r w:rsidRPr="007A7F4D">
          <w:rPr>
            <w:rStyle w:val="Lienhypertexte"/>
            <w:lang w:val="en-GB"/>
          </w:rPr>
          <w:t>https://fr.wikipedia.org/wiki/Viktor_Kravchenko_(transfuge)#Proc%C3%A8s_Kravchenko</w:t>
        </w:r>
      </w:hyperlink>
      <w:r w:rsidRPr="007A7F4D">
        <w:rPr>
          <w:lang w:val="en-GB"/>
        </w:rPr>
        <w:t xml:space="preserve"> </w:t>
      </w:r>
    </w:p>
  </w:footnote>
  <w:footnote w:id="12">
    <w:p w14:paraId="223145CE" w14:textId="457F02A9" w:rsidR="00513D68" w:rsidRPr="00DC18AC" w:rsidRDefault="00513D68" w:rsidP="00926841">
      <w:pPr>
        <w:pStyle w:val="NormalWeb"/>
        <w:shd w:val="clear" w:color="auto" w:fill="FFFFFF"/>
        <w:spacing w:before="0" w:beforeAutospacing="0" w:after="0" w:afterAutospacing="0"/>
        <w:jc w:val="both"/>
        <w:rPr>
          <w:rFonts w:ascii="Calibri" w:hAnsi="Calibri" w:cs="Calibri"/>
          <w:color w:val="202122"/>
          <w:sz w:val="20"/>
          <w:szCs w:val="20"/>
        </w:rPr>
      </w:pPr>
      <w:r w:rsidRPr="00926841">
        <w:rPr>
          <w:rStyle w:val="Appelnotedebasdep"/>
          <w:rFonts w:ascii="Calibri" w:hAnsi="Calibri" w:cs="Calibri"/>
          <w:sz w:val="20"/>
          <w:szCs w:val="20"/>
        </w:rPr>
        <w:footnoteRef/>
      </w:r>
      <w:r w:rsidRPr="00926841">
        <w:rPr>
          <w:rFonts w:ascii="Calibri" w:hAnsi="Calibri" w:cs="Calibri"/>
          <w:sz w:val="20"/>
          <w:szCs w:val="20"/>
        </w:rPr>
        <w:t xml:space="preserve"> </w:t>
      </w:r>
      <w:r w:rsidRPr="00926841">
        <w:rPr>
          <w:rFonts w:ascii="Calibri" w:hAnsi="Calibri" w:cs="Calibri"/>
          <w:color w:val="202122"/>
          <w:sz w:val="20"/>
          <w:szCs w:val="20"/>
        </w:rPr>
        <w:t>Le Komintern (contraction russe d'</w:t>
      </w:r>
      <w:hyperlink r:id="rId12" w:tooltip="Internationale communiste" w:history="1">
        <w:r w:rsidRPr="00926841">
          <w:rPr>
            <w:rStyle w:val="Lienhypertexte"/>
            <w:rFonts w:ascii="Calibri" w:eastAsia="Calibri" w:hAnsi="Calibri" w:cs="Calibri"/>
            <w:color w:val="0645AD"/>
            <w:sz w:val="20"/>
            <w:szCs w:val="20"/>
          </w:rPr>
          <w:t>Internationale communiste</w:t>
        </w:r>
      </w:hyperlink>
      <w:r w:rsidRPr="00926841">
        <w:rPr>
          <w:rFonts w:ascii="Calibri" w:hAnsi="Calibri" w:cs="Calibri"/>
          <w:color w:val="202122"/>
          <w:sz w:val="20"/>
          <w:szCs w:val="20"/>
        </w:rPr>
        <w:t>) ou « III</w:t>
      </w:r>
      <w:r w:rsidRPr="00926841">
        <w:rPr>
          <w:rFonts w:ascii="Calibri" w:hAnsi="Calibri" w:cs="Calibri"/>
          <w:color w:val="202122"/>
          <w:sz w:val="20"/>
          <w:szCs w:val="20"/>
          <w:vertAlign w:val="superscript"/>
        </w:rPr>
        <w:t>e</w:t>
      </w:r>
      <w:r w:rsidRPr="00926841">
        <w:rPr>
          <w:rFonts w:ascii="Calibri" w:hAnsi="Calibri" w:cs="Calibri"/>
          <w:color w:val="202122"/>
          <w:sz w:val="20"/>
          <w:szCs w:val="20"/>
        </w:rPr>
        <w:t> Internationale », créé en 1919, est la première structure institutionnelle du mouvement communiste international. Dirigé par le </w:t>
      </w:r>
      <w:hyperlink r:id="rId13" w:tooltip="Parti communiste de l'Union soviétique" w:history="1">
        <w:r w:rsidRPr="00926841">
          <w:rPr>
            <w:rStyle w:val="Lienhypertexte"/>
            <w:rFonts w:ascii="Calibri" w:eastAsia="Calibri" w:hAnsi="Calibri" w:cs="Calibri"/>
            <w:color w:val="0645AD"/>
            <w:sz w:val="20"/>
            <w:szCs w:val="20"/>
          </w:rPr>
          <w:t>Parti communiste de l'Union soviétique</w:t>
        </w:r>
      </w:hyperlink>
      <w:r w:rsidRPr="00926841">
        <w:rPr>
          <w:rFonts w:ascii="Calibri" w:hAnsi="Calibri" w:cs="Calibri"/>
          <w:color w:val="202122"/>
          <w:sz w:val="20"/>
          <w:szCs w:val="20"/>
        </w:rPr>
        <w:t> et </w:t>
      </w:r>
      <w:hyperlink r:id="rId14" w:tooltip="Staline" w:history="1">
        <w:r w:rsidRPr="00926841">
          <w:rPr>
            <w:rStyle w:val="Lienhypertexte"/>
            <w:rFonts w:ascii="Calibri" w:eastAsia="Calibri" w:hAnsi="Calibri" w:cs="Calibri"/>
            <w:color w:val="0645AD"/>
            <w:sz w:val="20"/>
            <w:szCs w:val="20"/>
          </w:rPr>
          <w:t>Staline</w:t>
        </w:r>
      </w:hyperlink>
      <w:r w:rsidRPr="00926841">
        <w:rPr>
          <w:rFonts w:ascii="Calibri" w:hAnsi="Calibri" w:cs="Calibri"/>
          <w:color w:val="202122"/>
          <w:sz w:val="20"/>
          <w:szCs w:val="20"/>
        </w:rPr>
        <w:t>, le Komintern rassemblait les partis communistes ayant rompu avec les partis socialistes. Cette structure est très centralisée et hiérarchisée. Le Komintern est dissous en 1943 afin de ne pas contrarier les alliés de l'</w:t>
      </w:r>
      <w:hyperlink r:id="rId15" w:tooltip="Union des républiques socialistes soviétiques" w:history="1">
        <w:r w:rsidRPr="00926841">
          <w:rPr>
            <w:rStyle w:val="Lienhypertexte"/>
            <w:rFonts w:ascii="Calibri" w:eastAsia="Calibri" w:hAnsi="Calibri" w:cs="Calibri"/>
            <w:color w:val="0645AD"/>
            <w:sz w:val="20"/>
            <w:szCs w:val="20"/>
          </w:rPr>
          <w:t>URSS</w:t>
        </w:r>
      </w:hyperlink>
      <w:r w:rsidRPr="00926841">
        <w:rPr>
          <w:rFonts w:ascii="Calibri" w:hAnsi="Calibri" w:cs="Calibri"/>
          <w:color w:val="202122"/>
          <w:sz w:val="20"/>
          <w:szCs w:val="20"/>
        </w:rPr>
        <w:t> lors de la </w:t>
      </w:r>
      <w:hyperlink r:id="rId16" w:tooltip="Seconde Guerre mondiale" w:history="1">
        <w:r w:rsidRPr="00926841">
          <w:rPr>
            <w:rStyle w:val="Lienhypertexte"/>
            <w:rFonts w:ascii="Calibri" w:eastAsia="Calibri" w:hAnsi="Calibri" w:cs="Calibri"/>
            <w:color w:val="0645AD"/>
            <w:sz w:val="20"/>
            <w:szCs w:val="20"/>
          </w:rPr>
          <w:t>Seconde Guerre mondiale</w:t>
        </w:r>
      </w:hyperlink>
      <w:r w:rsidRPr="00926841">
        <w:rPr>
          <w:rFonts w:ascii="Calibri" w:hAnsi="Calibri" w:cs="Calibri"/>
          <w:color w:val="202122"/>
          <w:sz w:val="20"/>
          <w:szCs w:val="20"/>
        </w:rPr>
        <w:t xml:space="preserve">. </w:t>
      </w:r>
      <w:r w:rsidRPr="00DC18AC">
        <w:rPr>
          <w:rFonts w:ascii="Calibri" w:hAnsi="Calibri" w:cs="Calibri"/>
          <w:color w:val="202122"/>
          <w:sz w:val="20"/>
          <w:szCs w:val="20"/>
        </w:rPr>
        <w:t xml:space="preserve">Cf. </w:t>
      </w:r>
      <w:hyperlink r:id="rId17" w:history="1">
        <w:r w:rsidRPr="00DC18AC">
          <w:rPr>
            <w:rStyle w:val="Lienhypertexte"/>
            <w:rFonts w:ascii="Calibri" w:hAnsi="Calibri" w:cs="Calibri"/>
            <w:sz w:val="20"/>
            <w:szCs w:val="20"/>
          </w:rPr>
          <w:t>https://fr.wikipedia.org/wiki/Mouvement_communiste_international</w:t>
        </w:r>
      </w:hyperlink>
      <w:r w:rsidRPr="00DC18AC">
        <w:rPr>
          <w:rFonts w:ascii="Calibri" w:hAnsi="Calibri" w:cs="Calibri"/>
          <w:color w:val="202122"/>
          <w:sz w:val="20"/>
          <w:szCs w:val="20"/>
        </w:rPr>
        <w:t xml:space="preserve"> </w:t>
      </w:r>
    </w:p>
  </w:footnote>
  <w:footnote w:id="13">
    <w:p w14:paraId="7A62BB78" w14:textId="1C297C25" w:rsidR="00513D68" w:rsidRPr="00CA374E" w:rsidRDefault="00513D68">
      <w:pPr>
        <w:pStyle w:val="Notedebasdepage"/>
      </w:pPr>
      <w:r>
        <w:rPr>
          <w:rStyle w:val="Appelnotedebasdep"/>
        </w:rPr>
        <w:footnoteRef/>
      </w:r>
      <w:r w:rsidRPr="00CA374E">
        <w:t xml:space="preserve"> </w:t>
      </w:r>
      <w:r w:rsidRPr="00CA374E">
        <w:rPr>
          <w:i/>
          <w:iCs/>
        </w:rPr>
        <w:t>Les évènements de mai-juin 1968, ou plus brièvement Mai 68</w:t>
      </w:r>
      <w:r w:rsidRPr="00CA374E">
        <w:t xml:space="preserve">, </w:t>
      </w:r>
      <w:hyperlink r:id="rId18" w:history="1">
        <w:r w:rsidRPr="00CA374E">
          <w:rPr>
            <w:rStyle w:val="Lienhypertexte"/>
          </w:rPr>
          <w:t>https://fr.wikipedia.org/wiki/Mai_68</w:t>
        </w:r>
      </w:hyperlink>
      <w:r w:rsidRPr="00CA374E">
        <w:t xml:space="preserve"> </w:t>
      </w:r>
    </w:p>
  </w:footnote>
  <w:footnote w:id="14">
    <w:p w14:paraId="1311E588" w14:textId="77777777" w:rsidR="00513D68" w:rsidRPr="005D67E2" w:rsidRDefault="00513D68" w:rsidP="00581E81">
      <w:pPr>
        <w:pStyle w:val="Notedebasdepage"/>
        <w:rPr>
          <w:lang w:val="en-GB"/>
        </w:rPr>
      </w:pPr>
      <w:r w:rsidRPr="00577462">
        <w:rPr>
          <w:rStyle w:val="Appelnotedebasdep"/>
        </w:rPr>
        <w:footnoteRef/>
      </w:r>
      <w:r w:rsidRPr="005D67E2">
        <w:rPr>
          <w:lang w:val="en-GB"/>
        </w:rPr>
        <w:t xml:space="preserve"> Cf. </w:t>
      </w:r>
      <w:hyperlink r:id="rId19" w:history="1">
        <w:r w:rsidRPr="005D67E2">
          <w:rPr>
            <w:rStyle w:val="Lienhypertexte"/>
            <w:lang w:val="en-GB"/>
          </w:rPr>
          <w:t>https://fr.wikipedia.org/wiki/Simon_Leys</w:t>
        </w:r>
      </w:hyperlink>
      <w:r w:rsidRPr="005D67E2">
        <w:rPr>
          <w:lang w:val="en-GB"/>
        </w:rPr>
        <w:t xml:space="preserve"> </w:t>
      </w:r>
    </w:p>
  </w:footnote>
  <w:footnote w:id="15">
    <w:p w14:paraId="309F516C" w14:textId="77777777" w:rsidR="00513D68" w:rsidRPr="00577462" w:rsidRDefault="00513D68" w:rsidP="00581E81">
      <w:pPr>
        <w:pStyle w:val="Notedebasdepage"/>
        <w:rPr>
          <w:lang w:val="en-GB"/>
        </w:rPr>
      </w:pPr>
      <w:r w:rsidRPr="00577462">
        <w:rPr>
          <w:rStyle w:val="Appelnotedebasdep"/>
        </w:rPr>
        <w:footnoteRef/>
      </w:r>
      <w:r w:rsidRPr="00577462">
        <w:rPr>
          <w:lang w:val="en-GB"/>
        </w:rPr>
        <w:t xml:space="preserve"> Cf. </w:t>
      </w:r>
      <w:hyperlink r:id="rId20" w:history="1">
        <w:r w:rsidRPr="00577462">
          <w:rPr>
            <w:rStyle w:val="Lienhypertexte"/>
            <w:lang w:val="en-GB"/>
          </w:rPr>
          <w:t>https://fr.wikipedia.org/wiki/Marie_Holzman</w:t>
        </w:r>
      </w:hyperlink>
      <w:r w:rsidRPr="00577462">
        <w:rPr>
          <w:lang w:val="en-GB"/>
        </w:rPr>
        <w:t xml:space="preserve"> </w:t>
      </w:r>
    </w:p>
  </w:footnote>
  <w:footnote w:id="16">
    <w:p w14:paraId="6B036CDB" w14:textId="77777777" w:rsidR="00513D68" w:rsidRPr="00A3287F" w:rsidRDefault="00513D68" w:rsidP="00581E81">
      <w:pPr>
        <w:pStyle w:val="Notedebasdepage"/>
        <w:rPr>
          <w:lang w:val="en-GB"/>
        </w:rPr>
      </w:pPr>
      <w:r w:rsidRPr="00A3287F">
        <w:rPr>
          <w:rStyle w:val="Appelnotedebasdep"/>
        </w:rPr>
        <w:footnoteRef/>
      </w:r>
      <w:r w:rsidRPr="00A3287F">
        <w:rPr>
          <w:lang w:val="en-GB"/>
        </w:rPr>
        <w:t xml:space="preserve"> Cf. </w:t>
      </w:r>
      <w:hyperlink r:id="rId21" w:history="1">
        <w:r w:rsidRPr="00A3287F">
          <w:rPr>
            <w:rStyle w:val="Lienhypertexte"/>
            <w:lang w:val="en-GB"/>
          </w:rPr>
          <w:t>https://fr.wikipedia.org/wiki/R%C3%A9vo._cul._dans_la_Chine_pop</w:t>
        </w:r>
      </w:hyperlink>
      <w:r w:rsidRPr="00A3287F">
        <w:rPr>
          <w:lang w:val="en-GB"/>
        </w:rPr>
        <w:t xml:space="preserve">. </w:t>
      </w:r>
    </w:p>
  </w:footnote>
  <w:footnote w:id="17">
    <w:p w14:paraId="344A3E3F" w14:textId="0D3DBCC5" w:rsidR="00472B78" w:rsidRDefault="00472B78" w:rsidP="00472B78">
      <w:pPr>
        <w:pStyle w:val="Notedebasdepage"/>
        <w:jc w:val="both"/>
      </w:pPr>
      <w:r>
        <w:rPr>
          <w:rStyle w:val="Appelnotedebasdep"/>
        </w:rPr>
        <w:footnoteRef/>
      </w:r>
      <w:r>
        <w:t xml:space="preserve"> </w:t>
      </w:r>
      <w:r w:rsidRPr="00472B78">
        <w:rPr>
          <w:rFonts w:cs="Calibri"/>
          <w:color w:val="202122"/>
          <w:shd w:val="clear" w:color="auto" w:fill="FFFFFF"/>
        </w:rPr>
        <w:t xml:space="preserve">Les prisonniers ont subi à </w:t>
      </w:r>
      <w:proofErr w:type="spellStart"/>
      <w:r w:rsidRPr="00472B78">
        <w:rPr>
          <w:rFonts w:cs="Calibri"/>
          <w:color w:val="202122"/>
          <w:shd w:val="clear" w:color="auto" w:fill="FFFFFF"/>
        </w:rPr>
        <w:t>Goli</w:t>
      </w:r>
      <w:proofErr w:type="spellEnd"/>
      <w:r w:rsidRPr="00472B78">
        <w:rPr>
          <w:rFonts w:cs="Calibri"/>
          <w:color w:val="202122"/>
          <w:shd w:val="clear" w:color="auto" w:fill="FFFFFF"/>
        </w:rPr>
        <w:t xml:space="preserve"> </w:t>
      </w:r>
      <w:proofErr w:type="spellStart"/>
      <w:r w:rsidRPr="00472B78">
        <w:rPr>
          <w:rFonts w:cs="Calibri"/>
          <w:color w:val="202122"/>
          <w:shd w:val="clear" w:color="auto" w:fill="FFFFFF"/>
        </w:rPr>
        <w:t>Otok</w:t>
      </w:r>
      <w:proofErr w:type="spellEnd"/>
      <w:r w:rsidRPr="00472B78">
        <w:rPr>
          <w:rFonts w:cs="Calibri"/>
          <w:color w:val="202122"/>
          <w:shd w:val="clear" w:color="auto" w:fill="FFFFFF"/>
        </w:rPr>
        <w:t xml:space="preserve"> une "rééducation" accompagnée de </w:t>
      </w:r>
      <w:hyperlink r:id="rId22" w:tooltip="Torture" w:history="1">
        <w:r w:rsidRPr="00472B78">
          <w:rPr>
            <w:rStyle w:val="Lienhypertexte"/>
            <w:rFonts w:cs="Calibri"/>
            <w:color w:val="0645AD"/>
            <w:shd w:val="clear" w:color="auto" w:fill="FFFFFF"/>
          </w:rPr>
          <w:t>tortures</w:t>
        </w:r>
      </w:hyperlink>
      <w:r w:rsidRPr="00472B78">
        <w:rPr>
          <w:rFonts w:cs="Calibri"/>
          <w:color w:val="202122"/>
          <w:shd w:val="clear" w:color="auto" w:fill="FFFFFF"/>
        </w:rPr>
        <w:t> et d’humiliations. De plus les prisonniers n'avaient pas automatiquement été jugés avant d'être envoyés dans le camp. Le nombre exact des personnes internées sur l’île et de celles qui y ont péri reste toujours inconnu : les estimations varient entre 5 000 internés et 30 000 internés. En 2014, la revue croate "</w:t>
      </w:r>
      <w:proofErr w:type="spellStart"/>
      <w:r w:rsidRPr="00472B78">
        <w:rPr>
          <w:rFonts w:cs="Calibri"/>
          <w:color w:val="202122"/>
          <w:shd w:val="clear" w:color="auto" w:fill="FFFFFF"/>
        </w:rPr>
        <w:t>Novi</w:t>
      </w:r>
      <w:proofErr w:type="spellEnd"/>
      <w:r w:rsidRPr="00472B78">
        <w:rPr>
          <w:rFonts w:cs="Calibri"/>
          <w:color w:val="202122"/>
          <w:shd w:val="clear" w:color="auto" w:fill="FFFFFF"/>
        </w:rPr>
        <w:t xml:space="preserve"> </w:t>
      </w:r>
      <w:proofErr w:type="spellStart"/>
      <w:r w:rsidRPr="00472B78">
        <w:rPr>
          <w:rFonts w:cs="Calibri"/>
          <w:color w:val="202122"/>
          <w:shd w:val="clear" w:color="auto" w:fill="FFFFFF"/>
        </w:rPr>
        <w:t>Plamen</w:t>
      </w:r>
      <w:proofErr w:type="spellEnd"/>
      <w:r w:rsidRPr="00472B78">
        <w:rPr>
          <w:rFonts w:cs="Calibri"/>
          <w:color w:val="202122"/>
          <w:shd w:val="clear" w:color="auto" w:fill="FFFFFF"/>
        </w:rPr>
        <w:t xml:space="preserve">" a publié une liste de 16 101 noms d'internés </w:t>
      </w:r>
      <w:r w:rsidRPr="00472B78">
        <w:rPr>
          <w:rFonts w:cs="Calibri"/>
          <w:i/>
          <w:iCs/>
          <w:color w:val="202122"/>
          <w:shd w:val="clear" w:color="auto" w:fill="FFFFFF"/>
        </w:rPr>
        <w:t>dont 413 qui sont morts de mauvais traitements ou qui se sont suicidés</w:t>
      </w:r>
      <w:r w:rsidRPr="00472B78">
        <w:rPr>
          <w:rFonts w:cs="Calibri"/>
          <w:color w:val="202122"/>
          <w:shd w:val="clear" w:color="auto" w:fill="FFFFFF"/>
        </w:rPr>
        <w:t>.</w:t>
      </w:r>
      <w:r>
        <w:rPr>
          <w:rFonts w:cs="Calibri"/>
          <w:color w:val="202122"/>
          <w:shd w:val="clear" w:color="auto" w:fill="FFFFFF"/>
        </w:rPr>
        <w:t xml:space="preserve"> Cf. </w:t>
      </w:r>
      <w:hyperlink r:id="rId23" w:history="1">
        <w:r w:rsidRPr="001101E3">
          <w:rPr>
            <w:rStyle w:val="Lienhypertexte"/>
            <w:rFonts w:cs="Calibri"/>
            <w:shd w:val="clear" w:color="auto" w:fill="FFFFFF"/>
          </w:rPr>
          <w:t>https://fr.wikipedia.org/wiki/Goli_Otok</w:t>
        </w:r>
      </w:hyperlink>
      <w:r>
        <w:rPr>
          <w:rFonts w:cs="Calibri"/>
          <w:color w:val="202122"/>
          <w:shd w:val="clear" w:color="auto" w:fill="FFFFFF"/>
        </w:rPr>
        <w:t xml:space="preserve"> </w:t>
      </w:r>
    </w:p>
  </w:footnote>
  <w:footnote w:id="18">
    <w:p w14:paraId="142E5626" w14:textId="3A1D8D69" w:rsidR="001C01DF" w:rsidRDefault="001C01DF">
      <w:pPr>
        <w:pStyle w:val="Notedebasdepage"/>
      </w:pPr>
      <w:r>
        <w:rPr>
          <w:rStyle w:val="Appelnotedebasdep"/>
        </w:rPr>
        <w:footnoteRef/>
      </w:r>
      <w:r>
        <w:t xml:space="preserve"> a) « </w:t>
      </w:r>
      <w:r w:rsidRPr="001C01DF">
        <w:rPr>
          <w:i/>
          <w:iCs/>
        </w:rPr>
        <w:t>La dictature</w:t>
      </w:r>
      <w:r>
        <w:t> » in « </w:t>
      </w:r>
      <w:proofErr w:type="spellStart"/>
      <w:r w:rsidRPr="001C01DF">
        <w:rPr>
          <w:i/>
          <w:iCs/>
        </w:rPr>
        <w:t>Josup</w:t>
      </w:r>
      <w:proofErr w:type="spellEnd"/>
      <w:r w:rsidRPr="001C01DF">
        <w:rPr>
          <w:i/>
          <w:iCs/>
        </w:rPr>
        <w:t xml:space="preserve"> Broz Tito</w:t>
      </w:r>
      <w:r>
        <w:t xml:space="preserve"> », </w:t>
      </w:r>
      <w:hyperlink r:id="rId24" w:history="1">
        <w:r w:rsidRPr="001101E3">
          <w:rPr>
            <w:rStyle w:val="Lienhypertexte"/>
          </w:rPr>
          <w:t>https://fr.wikipedia.org/wiki/Josip_Broz_Tito#La_dictature</w:t>
        </w:r>
      </w:hyperlink>
      <w:r>
        <w:t xml:space="preserve"> </w:t>
      </w:r>
    </w:p>
    <w:p w14:paraId="1AC6D7FA" w14:textId="03C11F9B" w:rsidR="001C01DF" w:rsidRDefault="001C01DF">
      <w:pPr>
        <w:pStyle w:val="Notedebasdepage"/>
      </w:pPr>
      <w:r>
        <w:t xml:space="preserve">b) </w:t>
      </w:r>
      <w:r w:rsidRPr="001C01DF">
        <w:rPr>
          <w:i/>
          <w:iCs/>
        </w:rPr>
        <w:t>République fédérative socialiste de Yougoslavie</w:t>
      </w:r>
      <w:r w:rsidRPr="001C01DF">
        <w:t xml:space="preserve">, </w:t>
      </w:r>
      <w:hyperlink r:id="rId25" w:history="1">
        <w:r w:rsidRPr="001101E3">
          <w:rPr>
            <w:rStyle w:val="Lienhypertexte"/>
          </w:rPr>
          <w:t>https://fr.wikipedia.org/wiki/R%C3%A9publique_f%C3%A9d%C3%A9rative_socialiste_de_Yougoslavie</w:t>
        </w:r>
      </w:hyperlink>
      <w:r>
        <w:t xml:space="preserve"> </w:t>
      </w:r>
    </w:p>
  </w:footnote>
  <w:footnote w:id="19">
    <w:p w14:paraId="443D0E22" w14:textId="5076ED3A" w:rsidR="00472B78" w:rsidRDefault="00472B78">
      <w:pPr>
        <w:pStyle w:val="Notedebasdepage"/>
      </w:pPr>
      <w:r>
        <w:rPr>
          <w:rStyle w:val="Appelnotedebasdep"/>
        </w:rPr>
        <w:footnoteRef/>
      </w:r>
      <w:r>
        <w:t xml:space="preserve"> UDBA, </w:t>
      </w:r>
      <w:hyperlink r:id="rId26" w:history="1">
        <w:r w:rsidRPr="001101E3">
          <w:rPr>
            <w:rStyle w:val="Lienhypertexte"/>
          </w:rPr>
          <w:t>https://fr.wikipedia.org/wiki/UDBA</w:t>
        </w:r>
      </w:hyperlink>
      <w:r>
        <w:t xml:space="preserve"> </w:t>
      </w:r>
    </w:p>
  </w:footnote>
  <w:footnote w:id="20">
    <w:p w14:paraId="75C25EA1" w14:textId="4F298A6A" w:rsidR="00513D68" w:rsidRPr="0005789B" w:rsidRDefault="00513D68" w:rsidP="0005789B">
      <w:pPr>
        <w:pStyle w:val="Notedebasdepage"/>
        <w:jc w:val="both"/>
        <w:rPr>
          <w:rFonts w:cs="Calibri"/>
          <w:lang w:val="en-GB"/>
        </w:rPr>
      </w:pPr>
      <w:r w:rsidRPr="0005789B">
        <w:rPr>
          <w:rStyle w:val="Appelnotedebasdep"/>
        </w:rPr>
        <w:footnoteRef/>
      </w:r>
      <w:r w:rsidRPr="0005789B">
        <w:t xml:space="preserve"> </w:t>
      </w:r>
      <w:r w:rsidRPr="0005789B">
        <w:rPr>
          <w:b/>
          <w:bCs/>
          <w:i/>
          <w:iCs/>
        </w:rPr>
        <w:t>Refuzniks</w:t>
      </w:r>
      <w:r w:rsidRPr="0005789B">
        <w:t xml:space="preserve"> : 1) Personne qui désirait émigrer, mais à qui les autorités [soviétiques] en refusaient le droit. 2) </w:t>
      </w:r>
      <w:r w:rsidRPr="0005789B">
        <w:rPr>
          <w:rFonts w:cs="Calibri"/>
        </w:rPr>
        <w:t>T</w:t>
      </w:r>
      <w:r w:rsidRPr="0005789B">
        <w:rPr>
          <w:rFonts w:cs="Calibri"/>
          <w:color w:val="202122"/>
          <w:shd w:val="clear" w:color="auto" w:fill="FFFFFF"/>
        </w:rPr>
        <w:t>erme officieux désignant les personnes à qui le </w:t>
      </w:r>
      <w:hyperlink r:id="rId27" w:tooltip="Visa (document)" w:history="1">
        <w:r w:rsidRPr="0005789B">
          <w:rPr>
            <w:rStyle w:val="Lienhypertexte"/>
            <w:rFonts w:cs="Calibri"/>
            <w:color w:val="0645AD"/>
            <w:shd w:val="clear" w:color="auto" w:fill="FFFFFF"/>
          </w:rPr>
          <w:t>visa</w:t>
        </w:r>
      </w:hyperlink>
      <w:r w:rsidRPr="0005789B">
        <w:rPr>
          <w:rFonts w:cs="Calibri"/>
          <w:color w:val="202122"/>
          <w:shd w:val="clear" w:color="auto" w:fill="FFFFFF"/>
        </w:rPr>
        <w:t> d'émigration était refusé par les autorités de l'</w:t>
      </w:r>
      <w:hyperlink r:id="rId28" w:tooltip="Union des républiques socialistes soviétiques" w:history="1">
        <w:r w:rsidRPr="0005789B">
          <w:rPr>
            <w:rStyle w:val="Lienhypertexte"/>
            <w:rFonts w:cs="Calibri"/>
            <w:color w:val="0645AD"/>
            <w:shd w:val="clear" w:color="auto" w:fill="FFFFFF"/>
          </w:rPr>
          <w:t>Union soviétique</w:t>
        </w:r>
      </w:hyperlink>
      <w:r w:rsidRPr="0005789B">
        <w:rPr>
          <w:rFonts w:cs="Calibri"/>
          <w:color w:val="202122"/>
          <w:shd w:val="clear" w:color="auto" w:fill="FFFFFF"/>
        </w:rPr>
        <w:t>, principalement (mais pas uniquement) des </w:t>
      </w:r>
      <w:hyperlink r:id="rId29" w:tooltip="Juifs d'URSS" w:history="1">
        <w:r w:rsidRPr="0005789B">
          <w:rPr>
            <w:rStyle w:val="Lienhypertexte"/>
            <w:rFonts w:cs="Calibri"/>
            <w:color w:val="0645AD"/>
            <w:shd w:val="clear" w:color="auto" w:fill="FFFFFF"/>
          </w:rPr>
          <w:t>Juifs soviétiques</w:t>
        </w:r>
      </w:hyperlink>
      <w:r w:rsidRPr="0005789B">
        <w:rPr>
          <w:rFonts w:cs="Calibri"/>
        </w:rPr>
        <w:t xml:space="preserve">. </w:t>
      </w:r>
      <w:r w:rsidRPr="0005789B">
        <w:rPr>
          <w:rFonts w:cs="Calibri"/>
          <w:lang w:val="en-GB"/>
        </w:rPr>
        <w:t xml:space="preserve">Cf. </w:t>
      </w:r>
      <w:hyperlink r:id="rId30" w:history="1">
        <w:r w:rsidRPr="0005789B">
          <w:rPr>
            <w:rStyle w:val="Lienhypertexte"/>
            <w:rFonts w:cs="Calibri"/>
            <w:lang w:val="en-GB"/>
          </w:rPr>
          <w:t>https://fr.wikipedia.org/wiki/Refuznik_(URSS)</w:t>
        </w:r>
      </w:hyperlink>
      <w:r w:rsidRPr="0005789B">
        <w:rPr>
          <w:rFonts w:cs="Calibri"/>
          <w:lang w:val="en-GB"/>
        </w:rPr>
        <w:t xml:space="preserve"> &amp; </w:t>
      </w:r>
      <w:hyperlink r:id="rId31" w:history="1">
        <w:r w:rsidRPr="0005789B">
          <w:rPr>
            <w:rStyle w:val="Lienhypertexte"/>
            <w:rFonts w:cs="Calibri"/>
            <w:lang w:val="en-GB"/>
          </w:rPr>
          <w:t>https://fr.wikipedia.org/wiki/Refuznik</w:t>
        </w:r>
      </w:hyperlink>
      <w:r w:rsidRPr="0005789B">
        <w:rPr>
          <w:rFonts w:cs="Calibri"/>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41F9"/>
    <w:multiLevelType w:val="multilevel"/>
    <w:tmpl w:val="46AA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2742C2"/>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81D32D8"/>
    <w:multiLevelType w:val="hybridMultilevel"/>
    <w:tmpl w:val="A2F4E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7F53D0"/>
    <w:multiLevelType w:val="multilevel"/>
    <w:tmpl w:val="54FC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624FA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28905EEE"/>
    <w:multiLevelType w:val="hybridMultilevel"/>
    <w:tmpl w:val="10807E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D345DB"/>
    <w:multiLevelType w:val="multilevel"/>
    <w:tmpl w:val="2B6A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053F4"/>
    <w:multiLevelType w:val="multilevel"/>
    <w:tmpl w:val="228E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200B1"/>
    <w:multiLevelType w:val="hybridMultilevel"/>
    <w:tmpl w:val="643CD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F654B3"/>
    <w:multiLevelType w:val="hybridMultilevel"/>
    <w:tmpl w:val="5E8ED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13125A"/>
    <w:multiLevelType w:val="multilevel"/>
    <w:tmpl w:val="5C98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84527"/>
    <w:multiLevelType w:val="hybridMultilevel"/>
    <w:tmpl w:val="3E9EB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2E023A"/>
    <w:multiLevelType w:val="multilevel"/>
    <w:tmpl w:val="58F661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5F7E99"/>
    <w:multiLevelType w:val="multilevel"/>
    <w:tmpl w:val="15C8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F2366"/>
    <w:multiLevelType w:val="hybridMultilevel"/>
    <w:tmpl w:val="5F103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0C66BE"/>
    <w:multiLevelType w:val="multilevel"/>
    <w:tmpl w:val="C47A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13"/>
  </w:num>
  <w:num w:numId="4">
    <w:abstractNumId w:val="15"/>
  </w:num>
  <w:num w:numId="5">
    <w:abstractNumId w:val="11"/>
  </w:num>
  <w:num w:numId="6">
    <w:abstractNumId w:val="2"/>
  </w:num>
  <w:num w:numId="7">
    <w:abstractNumId w:val="10"/>
  </w:num>
  <w:num w:numId="8">
    <w:abstractNumId w:val="8"/>
  </w:num>
  <w:num w:numId="9">
    <w:abstractNumId w:val="1"/>
  </w:num>
  <w:num w:numId="10">
    <w:abstractNumId w:val="6"/>
  </w:num>
  <w:num w:numId="11">
    <w:abstractNumId w:val="5"/>
  </w:num>
  <w:num w:numId="12">
    <w:abstractNumId w:val="12"/>
  </w:num>
  <w:num w:numId="13">
    <w:abstractNumId w:val="14"/>
  </w:num>
  <w:num w:numId="14">
    <w:abstractNumId w:val="9"/>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06"/>
    <w:rsid w:val="000245E2"/>
    <w:rsid w:val="0005789B"/>
    <w:rsid w:val="000655BE"/>
    <w:rsid w:val="000819A3"/>
    <w:rsid w:val="00093853"/>
    <w:rsid w:val="000B50F2"/>
    <w:rsid w:val="000C0029"/>
    <w:rsid w:val="000D4647"/>
    <w:rsid w:val="0011781E"/>
    <w:rsid w:val="001256C3"/>
    <w:rsid w:val="00142876"/>
    <w:rsid w:val="001549B7"/>
    <w:rsid w:val="00154D76"/>
    <w:rsid w:val="0015620B"/>
    <w:rsid w:val="00160A9A"/>
    <w:rsid w:val="00172AD6"/>
    <w:rsid w:val="00186DBE"/>
    <w:rsid w:val="001872E9"/>
    <w:rsid w:val="001A5E20"/>
    <w:rsid w:val="001B3471"/>
    <w:rsid w:val="001C01DF"/>
    <w:rsid w:val="001C34A5"/>
    <w:rsid w:val="001E0FD8"/>
    <w:rsid w:val="00206808"/>
    <w:rsid w:val="00206F22"/>
    <w:rsid w:val="00207017"/>
    <w:rsid w:val="0022360C"/>
    <w:rsid w:val="0022779F"/>
    <w:rsid w:val="002419DE"/>
    <w:rsid w:val="00270245"/>
    <w:rsid w:val="002733D0"/>
    <w:rsid w:val="002B1BF5"/>
    <w:rsid w:val="0034777F"/>
    <w:rsid w:val="00371275"/>
    <w:rsid w:val="0039626D"/>
    <w:rsid w:val="003B0139"/>
    <w:rsid w:val="003D0DEE"/>
    <w:rsid w:val="003E65FC"/>
    <w:rsid w:val="004133AD"/>
    <w:rsid w:val="00446F4D"/>
    <w:rsid w:val="004526AB"/>
    <w:rsid w:val="00472B78"/>
    <w:rsid w:val="004850D6"/>
    <w:rsid w:val="0049458A"/>
    <w:rsid w:val="00495FAD"/>
    <w:rsid w:val="004C4A9F"/>
    <w:rsid w:val="004D3892"/>
    <w:rsid w:val="004D3FEC"/>
    <w:rsid w:val="00511DD0"/>
    <w:rsid w:val="00513D68"/>
    <w:rsid w:val="00537239"/>
    <w:rsid w:val="00564675"/>
    <w:rsid w:val="00581E81"/>
    <w:rsid w:val="00595E17"/>
    <w:rsid w:val="005A7067"/>
    <w:rsid w:val="005B4A8F"/>
    <w:rsid w:val="005E1F34"/>
    <w:rsid w:val="005E272A"/>
    <w:rsid w:val="005E79B0"/>
    <w:rsid w:val="005F30B8"/>
    <w:rsid w:val="005F6AD8"/>
    <w:rsid w:val="0060418E"/>
    <w:rsid w:val="00624390"/>
    <w:rsid w:val="00655860"/>
    <w:rsid w:val="006601B6"/>
    <w:rsid w:val="00674004"/>
    <w:rsid w:val="006A168C"/>
    <w:rsid w:val="006A4DA1"/>
    <w:rsid w:val="006B7A1A"/>
    <w:rsid w:val="006E0A37"/>
    <w:rsid w:val="00726C6F"/>
    <w:rsid w:val="00751A45"/>
    <w:rsid w:val="007528CB"/>
    <w:rsid w:val="00755E9E"/>
    <w:rsid w:val="007568F5"/>
    <w:rsid w:val="00764803"/>
    <w:rsid w:val="007716EF"/>
    <w:rsid w:val="0078118B"/>
    <w:rsid w:val="0079314E"/>
    <w:rsid w:val="007C28EE"/>
    <w:rsid w:val="007D6633"/>
    <w:rsid w:val="007F2E01"/>
    <w:rsid w:val="00804269"/>
    <w:rsid w:val="00834E95"/>
    <w:rsid w:val="0086045B"/>
    <w:rsid w:val="008674F5"/>
    <w:rsid w:val="00886084"/>
    <w:rsid w:val="008877A9"/>
    <w:rsid w:val="00892592"/>
    <w:rsid w:val="00897E16"/>
    <w:rsid w:val="008B30AE"/>
    <w:rsid w:val="008F0E19"/>
    <w:rsid w:val="0091611D"/>
    <w:rsid w:val="00926841"/>
    <w:rsid w:val="009938AB"/>
    <w:rsid w:val="009A14F4"/>
    <w:rsid w:val="00A6260B"/>
    <w:rsid w:val="00A9358B"/>
    <w:rsid w:val="00AD247E"/>
    <w:rsid w:val="00B16A84"/>
    <w:rsid w:val="00B61D53"/>
    <w:rsid w:val="00B7180A"/>
    <w:rsid w:val="00B8796D"/>
    <w:rsid w:val="00B932C6"/>
    <w:rsid w:val="00BB125C"/>
    <w:rsid w:val="00BB2661"/>
    <w:rsid w:val="00BD2B3E"/>
    <w:rsid w:val="00BD3F1A"/>
    <w:rsid w:val="00BF30A8"/>
    <w:rsid w:val="00C0787F"/>
    <w:rsid w:val="00C148B9"/>
    <w:rsid w:val="00C1735F"/>
    <w:rsid w:val="00C32E4C"/>
    <w:rsid w:val="00C45AE5"/>
    <w:rsid w:val="00CA374E"/>
    <w:rsid w:val="00CA65D9"/>
    <w:rsid w:val="00CE5642"/>
    <w:rsid w:val="00D26DC9"/>
    <w:rsid w:val="00D5774B"/>
    <w:rsid w:val="00D833C2"/>
    <w:rsid w:val="00D9694A"/>
    <w:rsid w:val="00DA3806"/>
    <w:rsid w:val="00DA6F5E"/>
    <w:rsid w:val="00DB38FE"/>
    <w:rsid w:val="00DB41BD"/>
    <w:rsid w:val="00DB6A5B"/>
    <w:rsid w:val="00DC18AC"/>
    <w:rsid w:val="00DC1A41"/>
    <w:rsid w:val="00DC585A"/>
    <w:rsid w:val="00DE7905"/>
    <w:rsid w:val="00DF3B87"/>
    <w:rsid w:val="00E0483C"/>
    <w:rsid w:val="00E30EDE"/>
    <w:rsid w:val="00E45914"/>
    <w:rsid w:val="00E47539"/>
    <w:rsid w:val="00E54AB7"/>
    <w:rsid w:val="00E67B01"/>
    <w:rsid w:val="00E970D2"/>
    <w:rsid w:val="00EA0FA8"/>
    <w:rsid w:val="00EA36CE"/>
    <w:rsid w:val="00EB02EA"/>
    <w:rsid w:val="00EC05AD"/>
    <w:rsid w:val="00ED08A9"/>
    <w:rsid w:val="00F44473"/>
    <w:rsid w:val="00F90BD8"/>
    <w:rsid w:val="00F97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1915"/>
  <w15:chartTrackingRefBased/>
  <w15:docId w15:val="{77664D90-E57E-442D-8C45-16A79EF0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19A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19A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819A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0819A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0819A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0819A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0819A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0819A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819A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0819A3"/>
    <w:rPr>
      <w:color w:val="0563C1"/>
      <w:u w:val="single"/>
    </w:rPr>
  </w:style>
  <w:style w:type="paragraph" w:styleId="Notedebasdepage">
    <w:name w:val="footnote text"/>
    <w:basedOn w:val="Normal"/>
    <w:link w:val="NotedebasdepageCar"/>
    <w:uiPriority w:val="99"/>
    <w:unhideWhenUsed/>
    <w:rsid w:val="000819A3"/>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0819A3"/>
    <w:rPr>
      <w:rFonts w:ascii="Calibri" w:eastAsia="Calibri" w:hAnsi="Calibri" w:cs="Times New Roman"/>
      <w:sz w:val="20"/>
      <w:szCs w:val="20"/>
    </w:rPr>
  </w:style>
  <w:style w:type="character" w:styleId="Appelnotedebasdep">
    <w:name w:val="footnote reference"/>
    <w:uiPriority w:val="99"/>
    <w:unhideWhenUsed/>
    <w:rsid w:val="000819A3"/>
    <w:rPr>
      <w:vertAlign w:val="superscript"/>
    </w:rPr>
  </w:style>
  <w:style w:type="character" w:customStyle="1" w:styleId="Titre1Car">
    <w:name w:val="Titre 1 Car"/>
    <w:basedOn w:val="Policepardfaut"/>
    <w:link w:val="Titre1"/>
    <w:uiPriority w:val="9"/>
    <w:rsid w:val="000819A3"/>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0819A3"/>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0819A3"/>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0819A3"/>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semiHidden/>
    <w:rsid w:val="000819A3"/>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0819A3"/>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0819A3"/>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0819A3"/>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819A3"/>
    <w:rPr>
      <w:rFonts w:asciiTheme="majorHAnsi" w:eastAsiaTheme="majorEastAsia" w:hAnsiTheme="majorHAnsi" w:cstheme="majorBidi"/>
      <w:i/>
      <w:iCs/>
      <w:color w:val="272727" w:themeColor="text1" w:themeTint="D8"/>
      <w:sz w:val="21"/>
      <w:szCs w:val="21"/>
    </w:rPr>
  </w:style>
  <w:style w:type="character" w:styleId="Mentionnonrsolue">
    <w:name w:val="Unresolved Mention"/>
    <w:basedOn w:val="Policepardfaut"/>
    <w:uiPriority w:val="99"/>
    <w:semiHidden/>
    <w:unhideWhenUsed/>
    <w:rsid w:val="00EA36CE"/>
    <w:rPr>
      <w:color w:val="605E5C"/>
      <w:shd w:val="clear" w:color="auto" w:fill="E1DFDD"/>
    </w:rPr>
  </w:style>
  <w:style w:type="paragraph" w:styleId="En-tte">
    <w:name w:val="header"/>
    <w:basedOn w:val="Normal"/>
    <w:link w:val="En-tteCar"/>
    <w:uiPriority w:val="99"/>
    <w:unhideWhenUsed/>
    <w:rsid w:val="00206F22"/>
    <w:pPr>
      <w:tabs>
        <w:tab w:val="center" w:pos="4703"/>
        <w:tab w:val="right" w:pos="9406"/>
      </w:tabs>
      <w:spacing w:after="0" w:line="240" w:lineRule="auto"/>
    </w:pPr>
  </w:style>
  <w:style w:type="character" w:customStyle="1" w:styleId="En-tteCar">
    <w:name w:val="En-tête Car"/>
    <w:basedOn w:val="Policepardfaut"/>
    <w:link w:val="En-tte"/>
    <w:uiPriority w:val="99"/>
    <w:rsid w:val="00206F22"/>
  </w:style>
  <w:style w:type="paragraph" w:styleId="Pieddepage">
    <w:name w:val="footer"/>
    <w:basedOn w:val="Normal"/>
    <w:link w:val="PieddepageCar"/>
    <w:uiPriority w:val="99"/>
    <w:unhideWhenUsed/>
    <w:rsid w:val="00206F22"/>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06F22"/>
  </w:style>
  <w:style w:type="character" w:customStyle="1" w:styleId="lang-en">
    <w:name w:val="lang-en"/>
    <w:basedOn w:val="Policepardfaut"/>
    <w:rsid w:val="003D0DEE"/>
  </w:style>
  <w:style w:type="paragraph" w:styleId="NormalWeb">
    <w:name w:val="Normal (Web)"/>
    <w:basedOn w:val="Normal"/>
    <w:uiPriority w:val="99"/>
    <w:unhideWhenUsed/>
    <w:rsid w:val="00CA65D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wrap">
    <w:name w:val="nowrap"/>
    <w:basedOn w:val="Policepardfaut"/>
    <w:rsid w:val="000655BE"/>
  </w:style>
  <w:style w:type="paragraph" w:styleId="Paragraphedeliste">
    <w:name w:val="List Paragraph"/>
    <w:basedOn w:val="Normal"/>
    <w:uiPriority w:val="34"/>
    <w:qFormat/>
    <w:rsid w:val="002733D0"/>
    <w:pPr>
      <w:ind w:left="720"/>
      <w:contextualSpacing/>
    </w:pPr>
  </w:style>
  <w:style w:type="character" w:styleId="CitationHTML">
    <w:name w:val="HTML Cite"/>
    <w:basedOn w:val="Policepardfaut"/>
    <w:uiPriority w:val="99"/>
    <w:semiHidden/>
    <w:unhideWhenUsed/>
    <w:rsid w:val="00270245"/>
    <w:rPr>
      <w:i/>
      <w:iCs/>
    </w:rPr>
  </w:style>
  <w:style w:type="character" w:customStyle="1" w:styleId="citation">
    <w:name w:val="citation"/>
    <w:basedOn w:val="Policepardfaut"/>
    <w:rsid w:val="001549B7"/>
  </w:style>
  <w:style w:type="character" w:customStyle="1" w:styleId="lang-uk">
    <w:name w:val="lang-uk"/>
    <w:basedOn w:val="Policepardfaut"/>
    <w:rsid w:val="00E45914"/>
  </w:style>
  <w:style w:type="character" w:customStyle="1" w:styleId="romain">
    <w:name w:val="romain"/>
    <w:basedOn w:val="Policepardfaut"/>
    <w:rsid w:val="006E0A37"/>
  </w:style>
  <w:style w:type="character" w:customStyle="1" w:styleId="ouvrage">
    <w:name w:val="ouvrage"/>
    <w:basedOn w:val="Policepardfaut"/>
    <w:rsid w:val="00D833C2"/>
  </w:style>
  <w:style w:type="character" w:customStyle="1" w:styleId="lang-de">
    <w:name w:val="lang-de"/>
    <w:basedOn w:val="Policepardfaut"/>
    <w:rsid w:val="00D833C2"/>
  </w:style>
  <w:style w:type="character" w:customStyle="1" w:styleId="lang-zh-hans">
    <w:name w:val="lang-zh-hans"/>
    <w:basedOn w:val="Policepardfaut"/>
    <w:rsid w:val="00160A9A"/>
  </w:style>
  <w:style w:type="character" w:customStyle="1" w:styleId="lang-zh-hant">
    <w:name w:val="lang-zh-hant"/>
    <w:basedOn w:val="Policepardfaut"/>
    <w:rsid w:val="00160A9A"/>
  </w:style>
  <w:style w:type="character" w:customStyle="1" w:styleId="lang-zh-latn-pinyin">
    <w:name w:val="lang-zh-latn-pinyin"/>
    <w:basedOn w:val="Policepardfaut"/>
    <w:rsid w:val="00160A9A"/>
  </w:style>
  <w:style w:type="character" w:customStyle="1" w:styleId="lang-ru">
    <w:name w:val="lang-ru"/>
    <w:basedOn w:val="Policepardfaut"/>
    <w:rsid w:val="00CA374E"/>
  </w:style>
  <w:style w:type="character" w:customStyle="1" w:styleId="nomauteur">
    <w:name w:val="nom_auteur"/>
    <w:basedOn w:val="Policepardfaut"/>
    <w:rsid w:val="004D3892"/>
  </w:style>
  <w:style w:type="character" w:customStyle="1" w:styleId="lang-ru-latn">
    <w:name w:val="lang-ru-latn"/>
    <w:basedOn w:val="Policepardfaut"/>
    <w:rsid w:val="004D3892"/>
  </w:style>
  <w:style w:type="character" w:customStyle="1" w:styleId="api">
    <w:name w:val="api"/>
    <w:basedOn w:val="Policepardfaut"/>
    <w:rsid w:val="005A7067"/>
  </w:style>
  <w:style w:type="paragraph" w:styleId="En-ttedetabledesmatires">
    <w:name w:val="TOC Heading"/>
    <w:basedOn w:val="Titre1"/>
    <w:next w:val="Normal"/>
    <w:uiPriority w:val="39"/>
    <w:unhideWhenUsed/>
    <w:qFormat/>
    <w:rsid w:val="00154D76"/>
    <w:pPr>
      <w:numPr>
        <w:numId w:val="0"/>
      </w:numPr>
      <w:outlineLvl w:val="9"/>
    </w:pPr>
    <w:rPr>
      <w:lang w:eastAsia="fr-FR"/>
    </w:rPr>
  </w:style>
  <w:style w:type="paragraph" w:styleId="TM1">
    <w:name w:val="toc 1"/>
    <w:basedOn w:val="Normal"/>
    <w:next w:val="Normal"/>
    <w:autoRedefine/>
    <w:uiPriority w:val="39"/>
    <w:unhideWhenUsed/>
    <w:rsid w:val="00154D76"/>
    <w:pPr>
      <w:spacing w:after="100"/>
    </w:pPr>
  </w:style>
  <w:style w:type="paragraph" w:styleId="TM2">
    <w:name w:val="toc 2"/>
    <w:basedOn w:val="Normal"/>
    <w:next w:val="Normal"/>
    <w:autoRedefine/>
    <w:uiPriority w:val="39"/>
    <w:unhideWhenUsed/>
    <w:rsid w:val="00154D76"/>
    <w:pPr>
      <w:spacing w:after="100"/>
      <w:ind w:left="220"/>
    </w:pPr>
  </w:style>
  <w:style w:type="character" w:customStyle="1" w:styleId="indicateur-langue">
    <w:name w:val="indicateur-langue"/>
    <w:basedOn w:val="Policepardfaut"/>
    <w:rsid w:val="001C0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5153">
      <w:bodyDiv w:val="1"/>
      <w:marLeft w:val="0"/>
      <w:marRight w:val="0"/>
      <w:marTop w:val="0"/>
      <w:marBottom w:val="0"/>
      <w:divBdr>
        <w:top w:val="none" w:sz="0" w:space="0" w:color="auto"/>
        <w:left w:val="none" w:sz="0" w:space="0" w:color="auto"/>
        <w:bottom w:val="none" w:sz="0" w:space="0" w:color="auto"/>
        <w:right w:val="none" w:sz="0" w:space="0" w:color="auto"/>
      </w:divBdr>
    </w:div>
    <w:div w:id="111556236">
      <w:bodyDiv w:val="1"/>
      <w:marLeft w:val="0"/>
      <w:marRight w:val="0"/>
      <w:marTop w:val="0"/>
      <w:marBottom w:val="0"/>
      <w:divBdr>
        <w:top w:val="none" w:sz="0" w:space="0" w:color="auto"/>
        <w:left w:val="none" w:sz="0" w:space="0" w:color="auto"/>
        <w:bottom w:val="none" w:sz="0" w:space="0" w:color="auto"/>
        <w:right w:val="none" w:sz="0" w:space="0" w:color="auto"/>
      </w:divBdr>
    </w:div>
    <w:div w:id="759375162">
      <w:bodyDiv w:val="1"/>
      <w:marLeft w:val="0"/>
      <w:marRight w:val="0"/>
      <w:marTop w:val="0"/>
      <w:marBottom w:val="0"/>
      <w:divBdr>
        <w:top w:val="none" w:sz="0" w:space="0" w:color="auto"/>
        <w:left w:val="none" w:sz="0" w:space="0" w:color="auto"/>
        <w:bottom w:val="none" w:sz="0" w:space="0" w:color="auto"/>
        <w:right w:val="none" w:sz="0" w:space="0" w:color="auto"/>
      </w:divBdr>
    </w:div>
    <w:div w:id="813377065">
      <w:bodyDiv w:val="1"/>
      <w:marLeft w:val="0"/>
      <w:marRight w:val="0"/>
      <w:marTop w:val="0"/>
      <w:marBottom w:val="0"/>
      <w:divBdr>
        <w:top w:val="none" w:sz="0" w:space="0" w:color="auto"/>
        <w:left w:val="none" w:sz="0" w:space="0" w:color="auto"/>
        <w:bottom w:val="none" w:sz="0" w:space="0" w:color="auto"/>
        <w:right w:val="none" w:sz="0" w:space="0" w:color="auto"/>
      </w:divBdr>
    </w:div>
    <w:div w:id="899365671">
      <w:bodyDiv w:val="1"/>
      <w:marLeft w:val="0"/>
      <w:marRight w:val="0"/>
      <w:marTop w:val="0"/>
      <w:marBottom w:val="0"/>
      <w:divBdr>
        <w:top w:val="none" w:sz="0" w:space="0" w:color="auto"/>
        <w:left w:val="none" w:sz="0" w:space="0" w:color="auto"/>
        <w:bottom w:val="none" w:sz="0" w:space="0" w:color="auto"/>
        <w:right w:val="none" w:sz="0" w:space="0" w:color="auto"/>
      </w:divBdr>
    </w:div>
    <w:div w:id="935282985">
      <w:bodyDiv w:val="1"/>
      <w:marLeft w:val="0"/>
      <w:marRight w:val="0"/>
      <w:marTop w:val="0"/>
      <w:marBottom w:val="0"/>
      <w:divBdr>
        <w:top w:val="none" w:sz="0" w:space="0" w:color="auto"/>
        <w:left w:val="none" w:sz="0" w:space="0" w:color="auto"/>
        <w:bottom w:val="none" w:sz="0" w:space="0" w:color="auto"/>
        <w:right w:val="none" w:sz="0" w:space="0" w:color="auto"/>
      </w:divBdr>
    </w:div>
    <w:div w:id="1015691851">
      <w:bodyDiv w:val="1"/>
      <w:marLeft w:val="0"/>
      <w:marRight w:val="0"/>
      <w:marTop w:val="0"/>
      <w:marBottom w:val="0"/>
      <w:divBdr>
        <w:top w:val="none" w:sz="0" w:space="0" w:color="auto"/>
        <w:left w:val="none" w:sz="0" w:space="0" w:color="auto"/>
        <w:bottom w:val="none" w:sz="0" w:space="0" w:color="auto"/>
        <w:right w:val="none" w:sz="0" w:space="0" w:color="auto"/>
      </w:divBdr>
    </w:div>
    <w:div w:id="1051659275">
      <w:bodyDiv w:val="1"/>
      <w:marLeft w:val="0"/>
      <w:marRight w:val="0"/>
      <w:marTop w:val="0"/>
      <w:marBottom w:val="0"/>
      <w:divBdr>
        <w:top w:val="none" w:sz="0" w:space="0" w:color="auto"/>
        <w:left w:val="none" w:sz="0" w:space="0" w:color="auto"/>
        <w:bottom w:val="none" w:sz="0" w:space="0" w:color="auto"/>
        <w:right w:val="none" w:sz="0" w:space="0" w:color="auto"/>
      </w:divBdr>
    </w:div>
    <w:div w:id="1112089671">
      <w:bodyDiv w:val="1"/>
      <w:marLeft w:val="0"/>
      <w:marRight w:val="0"/>
      <w:marTop w:val="0"/>
      <w:marBottom w:val="0"/>
      <w:divBdr>
        <w:top w:val="none" w:sz="0" w:space="0" w:color="auto"/>
        <w:left w:val="none" w:sz="0" w:space="0" w:color="auto"/>
        <w:bottom w:val="none" w:sz="0" w:space="0" w:color="auto"/>
        <w:right w:val="none" w:sz="0" w:space="0" w:color="auto"/>
      </w:divBdr>
    </w:div>
    <w:div w:id="1175653408">
      <w:bodyDiv w:val="1"/>
      <w:marLeft w:val="0"/>
      <w:marRight w:val="0"/>
      <w:marTop w:val="0"/>
      <w:marBottom w:val="0"/>
      <w:divBdr>
        <w:top w:val="none" w:sz="0" w:space="0" w:color="auto"/>
        <w:left w:val="none" w:sz="0" w:space="0" w:color="auto"/>
        <w:bottom w:val="none" w:sz="0" w:space="0" w:color="auto"/>
        <w:right w:val="none" w:sz="0" w:space="0" w:color="auto"/>
      </w:divBdr>
    </w:div>
    <w:div w:id="1224634487">
      <w:bodyDiv w:val="1"/>
      <w:marLeft w:val="0"/>
      <w:marRight w:val="0"/>
      <w:marTop w:val="0"/>
      <w:marBottom w:val="0"/>
      <w:divBdr>
        <w:top w:val="none" w:sz="0" w:space="0" w:color="auto"/>
        <w:left w:val="none" w:sz="0" w:space="0" w:color="auto"/>
        <w:bottom w:val="none" w:sz="0" w:space="0" w:color="auto"/>
        <w:right w:val="none" w:sz="0" w:space="0" w:color="auto"/>
      </w:divBdr>
    </w:div>
    <w:div w:id="1322467229">
      <w:bodyDiv w:val="1"/>
      <w:marLeft w:val="0"/>
      <w:marRight w:val="0"/>
      <w:marTop w:val="0"/>
      <w:marBottom w:val="0"/>
      <w:divBdr>
        <w:top w:val="none" w:sz="0" w:space="0" w:color="auto"/>
        <w:left w:val="none" w:sz="0" w:space="0" w:color="auto"/>
        <w:bottom w:val="none" w:sz="0" w:space="0" w:color="auto"/>
        <w:right w:val="none" w:sz="0" w:space="0" w:color="auto"/>
      </w:divBdr>
    </w:div>
    <w:div w:id="1397315435">
      <w:bodyDiv w:val="1"/>
      <w:marLeft w:val="0"/>
      <w:marRight w:val="0"/>
      <w:marTop w:val="0"/>
      <w:marBottom w:val="0"/>
      <w:divBdr>
        <w:top w:val="none" w:sz="0" w:space="0" w:color="auto"/>
        <w:left w:val="none" w:sz="0" w:space="0" w:color="auto"/>
        <w:bottom w:val="none" w:sz="0" w:space="0" w:color="auto"/>
        <w:right w:val="none" w:sz="0" w:space="0" w:color="auto"/>
      </w:divBdr>
    </w:div>
    <w:div w:id="1552763987">
      <w:bodyDiv w:val="1"/>
      <w:marLeft w:val="0"/>
      <w:marRight w:val="0"/>
      <w:marTop w:val="0"/>
      <w:marBottom w:val="0"/>
      <w:divBdr>
        <w:top w:val="none" w:sz="0" w:space="0" w:color="auto"/>
        <w:left w:val="none" w:sz="0" w:space="0" w:color="auto"/>
        <w:bottom w:val="none" w:sz="0" w:space="0" w:color="auto"/>
        <w:right w:val="none" w:sz="0" w:space="0" w:color="auto"/>
      </w:divBdr>
    </w:div>
    <w:div w:id="1639337028">
      <w:bodyDiv w:val="1"/>
      <w:marLeft w:val="0"/>
      <w:marRight w:val="0"/>
      <w:marTop w:val="0"/>
      <w:marBottom w:val="0"/>
      <w:divBdr>
        <w:top w:val="none" w:sz="0" w:space="0" w:color="auto"/>
        <w:left w:val="none" w:sz="0" w:space="0" w:color="auto"/>
        <w:bottom w:val="none" w:sz="0" w:space="0" w:color="auto"/>
        <w:right w:val="none" w:sz="0" w:space="0" w:color="auto"/>
      </w:divBdr>
    </w:div>
    <w:div w:id="1746564320">
      <w:bodyDiv w:val="1"/>
      <w:marLeft w:val="0"/>
      <w:marRight w:val="0"/>
      <w:marTop w:val="0"/>
      <w:marBottom w:val="0"/>
      <w:divBdr>
        <w:top w:val="none" w:sz="0" w:space="0" w:color="auto"/>
        <w:left w:val="none" w:sz="0" w:space="0" w:color="auto"/>
        <w:bottom w:val="none" w:sz="0" w:space="0" w:color="auto"/>
        <w:right w:val="none" w:sz="0" w:space="0" w:color="auto"/>
      </w:divBdr>
    </w:div>
    <w:div w:id="1759867288">
      <w:bodyDiv w:val="1"/>
      <w:marLeft w:val="0"/>
      <w:marRight w:val="0"/>
      <w:marTop w:val="0"/>
      <w:marBottom w:val="0"/>
      <w:divBdr>
        <w:top w:val="none" w:sz="0" w:space="0" w:color="auto"/>
        <w:left w:val="none" w:sz="0" w:space="0" w:color="auto"/>
        <w:bottom w:val="none" w:sz="0" w:space="0" w:color="auto"/>
        <w:right w:val="none" w:sz="0" w:space="0" w:color="auto"/>
      </w:divBdr>
    </w:div>
    <w:div w:id="1789739069">
      <w:bodyDiv w:val="1"/>
      <w:marLeft w:val="0"/>
      <w:marRight w:val="0"/>
      <w:marTop w:val="0"/>
      <w:marBottom w:val="0"/>
      <w:divBdr>
        <w:top w:val="none" w:sz="0" w:space="0" w:color="auto"/>
        <w:left w:val="none" w:sz="0" w:space="0" w:color="auto"/>
        <w:bottom w:val="none" w:sz="0" w:space="0" w:color="auto"/>
        <w:right w:val="none" w:sz="0" w:space="0" w:color="auto"/>
      </w:divBdr>
    </w:div>
    <w:div w:id="1830902191">
      <w:bodyDiv w:val="1"/>
      <w:marLeft w:val="0"/>
      <w:marRight w:val="0"/>
      <w:marTop w:val="0"/>
      <w:marBottom w:val="0"/>
      <w:divBdr>
        <w:top w:val="none" w:sz="0" w:space="0" w:color="auto"/>
        <w:left w:val="none" w:sz="0" w:space="0" w:color="auto"/>
        <w:bottom w:val="none" w:sz="0" w:space="0" w:color="auto"/>
        <w:right w:val="none" w:sz="0" w:space="0" w:color="auto"/>
      </w:divBdr>
    </w:div>
    <w:div w:id="1944727401">
      <w:bodyDiv w:val="1"/>
      <w:marLeft w:val="0"/>
      <w:marRight w:val="0"/>
      <w:marTop w:val="0"/>
      <w:marBottom w:val="0"/>
      <w:divBdr>
        <w:top w:val="none" w:sz="0" w:space="0" w:color="auto"/>
        <w:left w:val="none" w:sz="0" w:space="0" w:color="auto"/>
        <w:bottom w:val="none" w:sz="0" w:space="0" w:color="auto"/>
        <w:right w:val="none" w:sz="0" w:space="0" w:color="auto"/>
      </w:divBdr>
    </w:div>
    <w:div w:id="1955482471">
      <w:bodyDiv w:val="1"/>
      <w:marLeft w:val="0"/>
      <w:marRight w:val="0"/>
      <w:marTop w:val="0"/>
      <w:marBottom w:val="0"/>
      <w:divBdr>
        <w:top w:val="none" w:sz="0" w:space="0" w:color="auto"/>
        <w:left w:val="none" w:sz="0" w:space="0" w:color="auto"/>
        <w:bottom w:val="none" w:sz="0" w:space="0" w:color="auto"/>
        <w:right w:val="none" w:sz="0" w:space="0" w:color="auto"/>
      </w:divBdr>
    </w:div>
    <w:div w:id="21275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R%C3%A9volution_de_1905" TargetMode="External"/><Relationship Id="rId299" Type="http://schemas.openxmlformats.org/officeDocument/2006/relationships/hyperlink" Target="https://fr.wikipedia.org/wiki/Chine" TargetMode="External"/><Relationship Id="rId21" Type="http://schemas.openxmlformats.org/officeDocument/2006/relationships/hyperlink" Target="https://fr.wikipedia.org/wiki/Dictature" TargetMode="External"/><Relationship Id="rId63" Type="http://schemas.openxmlformats.org/officeDocument/2006/relationships/hyperlink" Target="https://fr.wikipedia.org/wiki/Organisation_pour_la_s%C3%A9curit%C3%A9_et_la_coop%C3%A9ration_en_Europe" TargetMode="External"/><Relationship Id="rId159" Type="http://schemas.openxmlformats.org/officeDocument/2006/relationships/hyperlink" Target="https://fr.wikipedia.org/wiki/Andr%C3%A9_Moynet" TargetMode="External"/><Relationship Id="rId324" Type="http://schemas.openxmlformats.org/officeDocument/2006/relationships/hyperlink" Target="https://fr.wikipedia.org/wiki/Char_de_combat" TargetMode="External"/><Relationship Id="rId366" Type="http://schemas.openxmlformats.org/officeDocument/2006/relationships/hyperlink" Target="https://fr.wikipedia.org/wiki/Arm%C3%A9e_populaire_de_lib%C3%A9ration" TargetMode="External"/><Relationship Id="rId170" Type="http://schemas.openxmlformats.org/officeDocument/2006/relationships/hyperlink" Target="https://fr.wikipedia.org/wiki/Louis_Martin-Chauffier" TargetMode="External"/><Relationship Id="rId226" Type="http://schemas.openxmlformats.org/officeDocument/2006/relationships/hyperlink" Target="https://fr.wikipedia.org/wiki/R%C3%A9publique_populaire_de_Pologne" TargetMode="External"/><Relationship Id="rId433" Type="http://schemas.openxmlformats.org/officeDocument/2006/relationships/hyperlink" Target="https://fr.wikipedia.org/w/index.php?title=Tine_Logar&amp;action=edit&amp;redlink=1" TargetMode="External"/><Relationship Id="rId268" Type="http://schemas.openxmlformats.org/officeDocument/2006/relationships/hyperlink" Target="https://fr.wikipedia.org/wiki/Empire_russe" TargetMode="External"/><Relationship Id="rId475" Type="http://schemas.openxmlformats.org/officeDocument/2006/relationships/footer" Target="footer1.xml"/><Relationship Id="rId32" Type="http://schemas.openxmlformats.org/officeDocument/2006/relationships/hyperlink" Target="https://fr.wikipedia.org/wiki/Culte_de_la_personnalit%C3%A9" TargetMode="External"/><Relationship Id="rId74" Type="http://schemas.openxmlformats.org/officeDocument/2006/relationships/hyperlink" Target="https://fr.wikipedia.org/wiki/Kouban" TargetMode="External"/><Relationship Id="rId128" Type="http://schemas.openxmlformats.org/officeDocument/2006/relationships/hyperlink" Target="https://fr.wikipedia.org/wiki/Arm%C3%A9e_rouge" TargetMode="External"/><Relationship Id="rId335" Type="http://schemas.openxmlformats.org/officeDocument/2006/relationships/hyperlink" Target="https://fr.wikipedia.org/wiki/Printemps_de_Prague" TargetMode="External"/><Relationship Id="rId377" Type="http://schemas.openxmlformats.org/officeDocument/2006/relationships/hyperlink" Target="https://fr.wikipedia.org/wiki/Histoire_du_cannibalisme_en_Chine" TargetMode="External"/><Relationship Id="rId5" Type="http://schemas.openxmlformats.org/officeDocument/2006/relationships/webSettings" Target="webSettings.xml"/><Relationship Id="rId181" Type="http://schemas.openxmlformats.org/officeDocument/2006/relationships/hyperlink" Target="https://fr.wikipedia.org/wiki/Allemagne" TargetMode="External"/><Relationship Id="rId237" Type="http://schemas.openxmlformats.org/officeDocument/2006/relationships/hyperlink" Target="https://fr.wikipedia.org/wiki/Parti_des_travailleurs_hongrois" TargetMode="External"/><Relationship Id="rId402" Type="http://schemas.openxmlformats.org/officeDocument/2006/relationships/hyperlink" Target="https://fr.wikipedia.org/wiki/Alexandre_Soljenitsyne" TargetMode="External"/><Relationship Id="rId279" Type="http://schemas.openxmlformats.org/officeDocument/2006/relationships/hyperlink" Target="https://fr.wikipedia.org/wiki/Navire_de_guerre" TargetMode="External"/><Relationship Id="rId444" Type="http://schemas.openxmlformats.org/officeDocument/2006/relationships/hyperlink" Target="https://fr.wikipedia.org/wiki/Relations_entre_les_%C3%89tats-Unis_et_l%27URSS" TargetMode="External"/><Relationship Id="rId43" Type="http://schemas.openxmlformats.org/officeDocument/2006/relationships/hyperlink" Target="https://fr.wikipedia.org/wiki/Id%C3%A9ologie" TargetMode="External"/><Relationship Id="rId139" Type="http://schemas.openxmlformats.org/officeDocument/2006/relationships/hyperlink" Target="https://fr.wikipedia.org/wiki/1946" TargetMode="External"/><Relationship Id="rId290" Type="http://schemas.openxmlformats.org/officeDocument/2006/relationships/hyperlink" Target="https://fr.wikipedia.org/wiki/1941" TargetMode="External"/><Relationship Id="rId304" Type="http://schemas.openxmlformats.org/officeDocument/2006/relationships/hyperlink" Target="https://fr.wikipedia.org/wiki/Parti_communiste_chinois" TargetMode="External"/><Relationship Id="rId346" Type="http://schemas.openxmlformats.org/officeDocument/2006/relationships/hyperlink" Target="https://fr.wikipedia.org/wiki/Le_Point" TargetMode="External"/><Relationship Id="rId388" Type="http://schemas.openxmlformats.org/officeDocument/2006/relationships/hyperlink" Target="https://fr.wikipedia.org/wiki/Bouddhisme" TargetMode="External"/><Relationship Id="rId85" Type="http://schemas.openxmlformats.org/officeDocument/2006/relationships/hyperlink" Target="https://fr.wikipedia.org/wiki/Parlement_europ%C3%A9en" TargetMode="External"/><Relationship Id="rId150" Type="http://schemas.openxmlformats.org/officeDocument/2006/relationships/hyperlink" Target="https://fr.wikipedia.org/wiki/Claude_Morgan" TargetMode="External"/><Relationship Id="rId192" Type="http://schemas.openxmlformats.org/officeDocument/2006/relationships/hyperlink" Target="https://fr.wikipedia.org/wiki/Nazisme" TargetMode="External"/><Relationship Id="rId206" Type="http://schemas.openxmlformats.org/officeDocument/2006/relationships/hyperlink" Target="https://fr.wikipedia.org/wiki/Juin_1953" TargetMode="External"/><Relationship Id="rId413" Type="http://schemas.openxmlformats.org/officeDocument/2006/relationships/hyperlink" Target="https://fr.wikipedia.org/wiki/Sp%C3%A9cial:Ouvrages_de_r%C3%A9f%C3%A9rence/978-2-213-02412-7" TargetMode="External"/><Relationship Id="rId248" Type="http://schemas.openxmlformats.org/officeDocument/2006/relationships/hyperlink" Target="https://fr.wikipedia.org/wiki/Moscou" TargetMode="External"/><Relationship Id="rId455" Type="http://schemas.openxmlformats.org/officeDocument/2006/relationships/hyperlink" Target="https://fr.wikipedia.org/wiki/Imre_Nagy" TargetMode="External"/><Relationship Id="rId12" Type="http://schemas.openxmlformats.org/officeDocument/2006/relationships/hyperlink" Target="https://fr.wikipedia.org/wiki/Camp_de_concentration" TargetMode="External"/><Relationship Id="rId108" Type="http://schemas.openxmlformats.org/officeDocument/2006/relationships/hyperlink" Target="https://fr.wikipedia.org/wiki/Fascisme" TargetMode="External"/><Relationship Id="rId315" Type="http://schemas.openxmlformats.org/officeDocument/2006/relationships/hyperlink" Target="https://fr.wikipedia.org/wiki/Alexander_Dub%C4%8Dek" TargetMode="External"/><Relationship Id="rId357" Type="http://schemas.openxmlformats.org/officeDocument/2006/relationships/hyperlink" Target="https://fr.wikipedia.org/wiki/Parti_communiste_chinois" TargetMode="External"/><Relationship Id="rId54" Type="http://schemas.openxmlformats.org/officeDocument/2006/relationships/hyperlink" Target="https://fr.wikipedia.org/wiki/Jacques_Duclos" TargetMode="External"/><Relationship Id="rId96" Type="http://schemas.openxmlformats.org/officeDocument/2006/relationships/hyperlink" Target="https://fr.wikipedia.org/wiki/Parti_communiste_fran%C3%A7ais" TargetMode="External"/><Relationship Id="rId161" Type="http://schemas.openxmlformats.org/officeDocument/2006/relationships/hyperlink" Target="https://fr.wikipedia.org/wiki/Allemagne_nazie" TargetMode="External"/><Relationship Id="rId217" Type="http://schemas.openxmlformats.org/officeDocument/2006/relationships/hyperlink" Target="https://fr.wikipedia.org/wiki/D%C3%A9stalinisation" TargetMode="External"/><Relationship Id="rId399" Type="http://schemas.openxmlformats.org/officeDocument/2006/relationships/hyperlink" Target="https://fr.wikipedia.org/wiki/Sinologue" TargetMode="External"/><Relationship Id="rId259" Type="http://schemas.openxmlformats.org/officeDocument/2006/relationships/hyperlink" Target="https://fr.wikipedia.org/wiki/Roumanie" TargetMode="External"/><Relationship Id="rId424" Type="http://schemas.openxmlformats.org/officeDocument/2006/relationships/hyperlink" Target="https://fr.wikipedia.org/wiki/L%27Archipel_du_Goulag" TargetMode="External"/><Relationship Id="rId466" Type="http://schemas.openxmlformats.org/officeDocument/2006/relationships/hyperlink" Target="https://fr.wikipedia.org/wiki/Vladimir_Ilitch_L%C3%A9nine" TargetMode="External"/><Relationship Id="rId23" Type="http://schemas.openxmlformats.org/officeDocument/2006/relationships/hyperlink" Target="https://fr.wikipedia.org/wiki/Parti_communiste_de_l%27Union_sovi%C3%A9tique" TargetMode="External"/><Relationship Id="rId119" Type="http://schemas.openxmlformats.org/officeDocument/2006/relationships/hyperlink" Target="https://fr.wikipedia.org/wiki/Donbass" TargetMode="External"/><Relationship Id="rId270" Type="http://schemas.openxmlformats.org/officeDocument/2006/relationships/hyperlink" Target="https://fr.wikipedia.org/wiki/Guerre_civile_russe" TargetMode="External"/><Relationship Id="rId326" Type="http://schemas.openxmlformats.org/officeDocument/2006/relationships/hyperlink" Target="https://fr.wikipedia.org/wiki/Non-violence" TargetMode="External"/><Relationship Id="rId65" Type="http://schemas.openxmlformats.org/officeDocument/2006/relationships/hyperlink" Target="https://fr.wikipedia.org/wiki/Octobre_1975" TargetMode="External"/><Relationship Id="rId130" Type="http://schemas.openxmlformats.org/officeDocument/2006/relationships/hyperlink" Target="https://fr.wikipedia.org/wiki/1944" TargetMode="External"/><Relationship Id="rId368" Type="http://schemas.openxmlformats.org/officeDocument/2006/relationships/hyperlink" Target="https://fr.wikipedia.org/wiki/Cinq_cat%C3%A9gories_noires" TargetMode="External"/><Relationship Id="rId172" Type="http://schemas.openxmlformats.org/officeDocument/2006/relationships/hyperlink" Target="https://fr.wikipedia.org/wiki/Roger_Garaudy" TargetMode="External"/><Relationship Id="rId228" Type="http://schemas.openxmlformats.org/officeDocument/2006/relationships/hyperlink" Target="https://fr.wikipedia.org/wiki/Insurrection_de_Budapest" TargetMode="External"/><Relationship Id="rId435" Type="http://schemas.openxmlformats.org/officeDocument/2006/relationships/hyperlink" Target="https://fr.wikipedia.org/wiki/Langue_croate" TargetMode="External"/><Relationship Id="rId477" Type="http://schemas.openxmlformats.org/officeDocument/2006/relationships/theme" Target="theme/theme1.xml"/><Relationship Id="rId13" Type="http://schemas.openxmlformats.org/officeDocument/2006/relationships/hyperlink" Target="https://fr.wikipedia.org/wiki/Peine_de_mort" TargetMode="External"/><Relationship Id="rId109" Type="http://schemas.openxmlformats.org/officeDocument/2006/relationships/hyperlink" Target="https://fr.wikipedia.org/wiki/Hommage_%C3%A0_la_Catalogne" TargetMode="External"/><Relationship Id="rId260" Type="http://schemas.openxmlformats.org/officeDocument/2006/relationships/hyperlink" Target="https://fr.wikipedia.org/wiki/Autriche" TargetMode="External"/><Relationship Id="rId281" Type="http://schemas.openxmlformats.org/officeDocument/2006/relationships/hyperlink" Target="https://fr.wikipedia.org/wiki/Ambulance" TargetMode="External"/><Relationship Id="rId316" Type="http://schemas.openxmlformats.org/officeDocument/2006/relationships/hyperlink" Target="https://fr.wikipedia.org/wiki/Invasion_de_la_Tch%C3%A9coslovaquie_par_le_Pacte_de_Varsovie" TargetMode="External"/><Relationship Id="rId337" Type="http://schemas.openxmlformats.org/officeDocument/2006/relationships/hyperlink" Target="https://fr.wikipedia.org/wiki/Art_moderne" TargetMode="External"/><Relationship Id="rId34" Type="http://schemas.openxmlformats.org/officeDocument/2006/relationships/hyperlink" Target="https://fr.wikipedia.org/wiki/Mai_1944" TargetMode="External"/><Relationship Id="rId55" Type="http://schemas.openxmlformats.org/officeDocument/2006/relationships/hyperlink" Target="https://fr.wikipedia.org/wiki/Ann%C3%A9es_1970" TargetMode="External"/><Relationship Id="rId76" Type="http://schemas.openxmlformats.org/officeDocument/2006/relationships/hyperlink" Target="https://fr.wikipedia.org/wiki/1935" TargetMode="External"/><Relationship Id="rId97" Type="http://schemas.openxmlformats.org/officeDocument/2006/relationships/hyperlink" Target="https://fr.wikipedia.org/wiki/Louis_Aragon" TargetMode="External"/><Relationship Id="rId120" Type="http://schemas.openxmlformats.org/officeDocument/2006/relationships/hyperlink" Target="https://fr.wikipedia.org/wiki/Arm%C3%A9e_rouge" TargetMode="External"/><Relationship Id="rId141" Type="http://schemas.openxmlformats.org/officeDocument/2006/relationships/hyperlink" Target="https://fr.wikipedia.org/wiki/Goulag" TargetMode="External"/><Relationship Id="rId358" Type="http://schemas.openxmlformats.org/officeDocument/2006/relationships/hyperlink" Target="https://fr.wikipedia.org/wiki/Bureaucratie" TargetMode="External"/><Relationship Id="rId379" Type="http://schemas.openxmlformats.org/officeDocument/2006/relationships/hyperlink" Target="https://fr.wikipedia.org/wiki/Massacre_de_Guangdong" TargetMode="External"/><Relationship Id="rId7" Type="http://schemas.openxmlformats.org/officeDocument/2006/relationships/endnotes" Target="endnotes.xml"/><Relationship Id="rId162" Type="http://schemas.openxmlformats.org/officeDocument/2006/relationships/hyperlink" Target="https://fr.wikipedia.org/wiki/Camp_de_concentration" TargetMode="External"/><Relationship Id="rId183" Type="http://schemas.openxmlformats.org/officeDocument/2006/relationships/hyperlink" Target="https://fr.wikipedia.org/wiki/Politique" TargetMode="External"/><Relationship Id="rId218" Type="http://schemas.openxmlformats.org/officeDocument/2006/relationships/hyperlink" Target="https://fr.wikipedia.org/wiki/24_f%C3%A9vrier" TargetMode="External"/><Relationship Id="rId239" Type="http://schemas.openxmlformats.org/officeDocument/2006/relationships/hyperlink" Target="https://fr.wikipedia.org/wiki/Pacte_de_Varsovie" TargetMode="External"/><Relationship Id="rId390" Type="http://schemas.openxmlformats.org/officeDocument/2006/relationships/hyperlink" Target="https://fr.wikipedia.org/wiki/1968" TargetMode="External"/><Relationship Id="rId404" Type="http://schemas.openxmlformats.org/officeDocument/2006/relationships/hyperlink" Target="https://fr.wikipedia.org/wiki/Goulag" TargetMode="External"/><Relationship Id="rId425" Type="http://schemas.openxmlformats.org/officeDocument/2006/relationships/hyperlink" Target="https://fr.wikipedia.org/wiki/L%27Histoire" TargetMode="External"/><Relationship Id="rId446" Type="http://schemas.openxmlformats.org/officeDocument/2006/relationships/hyperlink" Target="https://books.google.com/books?id=KurYc8531oEC" TargetMode="External"/><Relationship Id="rId467" Type="http://schemas.openxmlformats.org/officeDocument/2006/relationships/hyperlink" Target="https://fr.wikipedia.org/wiki/Terreur_rouge_(Russie)" TargetMode="External"/><Relationship Id="rId250" Type="http://schemas.openxmlformats.org/officeDocument/2006/relationships/hyperlink" Target="https://fr.wikipedia.org/wiki/Coup_d%27%C3%89tat" TargetMode="External"/><Relationship Id="rId271" Type="http://schemas.openxmlformats.org/officeDocument/2006/relationships/hyperlink" Target="https://fr.wikipedia.org/wiki/Feltrinelli_(%C3%A9ditions)" TargetMode="External"/><Relationship Id="rId292" Type="http://schemas.openxmlformats.org/officeDocument/2006/relationships/hyperlink" Target="https://fr.wikipedia.org/wiki/John_Keegan" TargetMode="External"/><Relationship Id="rId306" Type="http://schemas.openxmlformats.org/officeDocument/2006/relationships/hyperlink" Target="https://fr.wikipedia.org/wiki/Tch%C3%A8que" TargetMode="External"/><Relationship Id="rId24" Type="http://schemas.openxmlformats.org/officeDocument/2006/relationships/hyperlink" Target="https://fr.wikipedia.org/wiki/Parti_socialiste-r%C3%A9volutionnaire_de_gauche" TargetMode="External"/><Relationship Id="rId45" Type="http://schemas.openxmlformats.org/officeDocument/2006/relationships/hyperlink" Target="https://fr.wikipedia.org/wiki/Viktor_Kravchenko_(transfuge)" TargetMode="External"/><Relationship Id="rId66" Type="http://schemas.openxmlformats.org/officeDocument/2006/relationships/hyperlink" Target="https://fr.wikipedia.org/wiki/1975" TargetMode="External"/><Relationship Id="rId87" Type="http://schemas.openxmlformats.org/officeDocument/2006/relationships/hyperlink" Target="https://fr.wikipedia.org/wiki/Collectivisation_en_Union_sovi%C3%A9tique" TargetMode="External"/><Relationship Id="rId110" Type="http://schemas.openxmlformats.org/officeDocument/2006/relationships/hyperlink" Target="https://fr.wikipedia.org/wiki/Hommage_%C3%A0_la_Catalogne" TargetMode="External"/><Relationship Id="rId131" Type="http://schemas.openxmlformats.org/officeDocument/2006/relationships/hyperlink" Target="https://fr.wikipedia.org/wiki/D%C3%A9fecteur" TargetMode="External"/><Relationship Id="rId327" Type="http://schemas.openxmlformats.org/officeDocument/2006/relationships/hyperlink" Target="https://fr.wikipedia.org/wiki/%C3%89migration" TargetMode="External"/><Relationship Id="rId348" Type="http://schemas.openxmlformats.org/officeDocument/2006/relationships/hyperlink" Target="https://fr.wikipedia.org/wiki/Jean-Paul_II" TargetMode="External"/><Relationship Id="rId369" Type="http://schemas.openxmlformats.org/officeDocument/2006/relationships/hyperlink" Target="https://fr.wikipedia.org/wiki/Bande_des_Quatre" TargetMode="External"/><Relationship Id="rId152" Type="http://schemas.openxmlformats.org/officeDocument/2006/relationships/hyperlink" Target="https://fr.wikipedia.org/wiki/24_janvier" TargetMode="External"/><Relationship Id="rId173" Type="http://schemas.openxmlformats.org/officeDocument/2006/relationships/hyperlink" Target="https://fr.wikipedia.org/wiki/Fernand_Grenier" TargetMode="External"/><Relationship Id="rId194" Type="http://schemas.openxmlformats.org/officeDocument/2006/relationships/hyperlink" Target="https://fr.wikipedia.org/wiki/Politique" TargetMode="External"/><Relationship Id="rId208" Type="http://schemas.openxmlformats.org/officeDocument/2006/relationships/hyperlink" Target="https://fr.wikipedia.org/wiki/Bloc_sovi%C3%A9tique" TargetMode="External"/><Relationship Id="rId229" Type="http://schemas.openxmlformats.org/officeDocument/2006/relationships/hyperlink" Target="https://fr.wikipedia.org/wiki/Hongrie" TargetMode="External"/><Relationship Id="rId380" Type="http://schemas.openxmlformats.org/officeDocument/2006/relationships/hyperlink" Target="https://fr.wikipedia.org/wiki/Cas_d%27espionnage_de_Zhao_Jianmin" TargetMode="External"/><Relationship Id="rId415" Type="http://schemas.openxmlformats.org/officeDocument/2006/relationships/hyperlink" Target="https://fr.wikipedia.org/wiki/Fayard_(maison_d%27%C3%A9dition)" TargetMode="External"/><Relationship Id="rId436" Type="http://schemas.openxmlformats.org/officeDocument/2006/relationships/hyperlink" Target="https://fr.wikipedia.org/wiki/Ligue_des_communistes_de_Yougoslavie" TargetMode="External"/><Relationship Id="rId457" Type="http://schemas.openxmlformats.org/officeDocument/2006/relationships/hyperlink" Target="https://fr.wikipedia.org/wiki/George_Orwell" TargetMode="External"/><Relationship Id="rId240" Type="http://schemas.openxmlformats.org/officeDocument/2006/relationships/hyperlink" Target="https://fr.wikipedia.org/wiki/Parti_communiste_hongrois" TargetMode="External"/><Relationship Id="rId261" Type="http://schemas.openxmlformats.org/officeDocument/2006/relationships/hyperlink" Target="https://fr.wikipedia.org/wiki/Trotskisme" TargetMode="External"/><Relationship Id="rId14" Type="http://schemas.openxmlformats.org/officeDocument/2006/relationships/hyperlink" Target="https://fr.wikipedia.org/wiki/Dictature_du_prol%C3%A9tariat" TargetMode="External"/><Relationship Id="rId35" Type="http://schemas.openxmlformats.org/officeDocument/2006/relationships/hyperlink" Target="https://fr.wikipedia.org/wiki/Vice-pr%C3%A9sident_des_%C3%89tats-Unis" TargetMode="External"/><Relationship Id="rId56" Type="http://schemas.openxmlformats.org/officeDocument/2006/relationships/hyperlink" Target="https://fr.wikipedia.org/wiki/N%C3%A9gationnisme" TargetMode="External"/><Relationship Id="rId77" Type="http://schemas.openxmlformats.org/officeDocument/2006/relationships/hyperlink" Target="https://fr.wikipedia.org/wiki/Boris_Souvarine" TargetMode="External"/><Relationship Id="rId100" Type="http://schemas.openxmlformats.org/officeDocument/2006/relationships/hyperlink" Target="https://fr.wikipedia.org/wiki/Essayiste" TargetMode="External"/><Relationship Id="rId282" Type="http://schemas.openxmlformats.org/officeDocument/2006/relationships/hyperlink" Target="https://fr.wikipedia.org/wiki/Camion" TargetMode="External"/><Relationship Id="rId317" Type="http://schemas.openxmlformats.org/officeDocument/2006/relationships/hyperlink" Target="https://fr.wikipedia.org/wiki/Pacte_de_Varsovie" TargetMode="External"/><Relationship Id="rId338" Type="http://schemas.openxmlformats.org/officeDocument/2006/relationships/hyperlink" Target="https://fr.wikipedia.org/wiki/Socialisme_%C3%A0_visage_humain" TargetMode="External"/><Relationship Id="rId359" Type="http://schemas.openxmlformats.org/officeDocument/2006/relationships/hyperlink" Target="https://fr.wikipedia.org/wiki/Garde_rouge_(Chine)" TargetMode="External"/><Relationship Id="rId8" Type="http://schemas.openxmlformats.org/officeDocument/2006/relationships/hyperlink" Target="https://fr.wikipedia.org/wiki/1999" TargetMode="External"/><Relationship Id="rId98" Type="http://schemas.openxmlformats.org/officeDocument/2006/relationships/hyperlink" Target="https://fr.wikipedia.org/wiki/Georges_Friedmann" TargetMode="External"/><Relationship Id="rId121" Type="http://schemas.openxmlformats.org/officeDocument/2006/relationships/hyperlink" Target="https://fr.wikipedia.org/wiki/PCUS" TargetMode="External"/><Relationship Id="rId142" Type="http://schemas.openxmlformats.org/officeDocument/2006/relationships/hyperlink" Target="https://fr.wikipedia.org/wiki/Viktor_Kravchenko_(transfuge)" TargetMode="External"/><Relationship Id="rId163" Type="http://schemas.openxmlformats.org/officeDocument/2006/relationships/hyperlink" Target="https://fr.wikipedia.org/wiki/Ravensbr%C3%BCck" TargetMode="External"/><Relationship Id="rId184" Type="http://schemas.openxmlformats.org/officeDocument/2006/relationships/hyperlink" Target="https://fr.wikipedia.org/wiki/Totalitarisme" TargetMode="External"/><Relationship Id="rId219" Type="http://schemas.openxmlformats.org/officeDocument/2006/relationships/hyperlink" Target="https://fr.wikipedia.org/wiki/Piotr_Nicola%C3%AFevitch_Pospelov" TargetMode="External"/><Relationship Id="rId370" Type="http://schemas.openxmlformats.org/officeDocument/2006/relationships/hyperlink" Target="https://fr.wikipedia.org/wiki/Jiang_Qing" TargetMode="External"/><Relationship Id="rId391" Type="http://schemas.openxmlformats.org/officeDocument/2006/relationships/hyperlink" Target="https://fr.wikipedia.org/wiki/Antiautoritaire" TargetMode="External"/><Relationship Id="rId405" Type="http://schemas.openxmlformats.org/officeDocument/2006/relationships/hyperlink" Target="https://fr.wikipedia.org/wiki/Acronyme" TargetMode="External"/><Relationship Id="rId426" Type="http://schemas.openxmlformats.org/officeDocument/2006/relationships/hyperlink" Target="https://fr.wikipedia.org/wiki/Le_Monde" TargetMode="External"/><Relationship Id="rId447" Type="http://schemas.openxmlformats.org/officeDocument/2006/relationships/hyperlink" Target="http://www.nybooks.com/articles/1982/02/04/help-the-poles/" TargetMode="External"/><Relationship Id="rId230" Type="http://schemas.openxmlformats.org/officeDocument/2006/relationships/hyperlink" Target="https://fr.wikipedia.org/wiki/Budapest" TargetMode="External"/><Relationship Id="rId251" Type="http://schemas.openxmlformats.org/officeDocument/2006/relationships/hyperlink" Target="https://fr.wikipedia.org/wiki/Politburo_du_Parti_communiste_de_l%27Union_sovi%C3%A9tique" TargetMode="External"/><Relationship Id="rId468" Type="http://schemas.openxmlformats.org/officeDocument/2006/relationships/hyperlink" Target="https://fr.wikipedia.org/wiki/Goulag" TargetMode="External"/><Relationship Id="rId25" Type="http://schemas.openxmlformats.org/officeDocument/2006/relationships/hyperlink" Target="https://fr.wikipedia.org/wiki/Parti_constitutionnel_d%C3%A9mocratique" TargetMode="External"/><Relationship Id="rId46" Type="http://schemas.openxmlformats.org/officeDocument/2006/relationships/hyperlink" Target="https://fr.wikipedia.org/wiki/Les_Lettres_fran%C3%A7aises" TargetMode="External"/><Relationship Id="rId67" Type="http://schemas.openxmlformats.org/officeDocument/2006/relationships/hyperlink" Target="https://fr.wikipedia.org/wiki/Prix_Nobel_de_la_paix" TargetMode="External"/><Relationship Id="rId272" Type="http://schemas.openxmlformats.org/officeDocument/2006/relationships/hyperlink" Target="https://fr.wikipedia.org/wiki/Guerre_froide" TargetMode="External"/><Relationship Id="rId293" Type="http://schemas.openxmlformats.org/officeDocument/2006/relationships/hyperlink" Target="https://fr.wikipedia.org/wiki/Octobre_1941" TargetMode="External"/><Relationship Id="rId307" Type="http://schemas.openxmlformats.org/officeDocument/2006/relationships/hyperlink" Target="https://fr.wikipedia.org/wiki/Slovaque" TargetMode="External"/><Relationship Id="rId328" Type="http://schemas.openxmlformats.org/officeDocument/2006/relationships/hyperlink" Target="https://fr.wikipedia.org/wiki/Karel_Kryl" TargetMode="External"/><Relationship Id="rId349" Type="http://schemas.openxmlformats.org/officeDocument/2006/relationships/hyperlink" Target="https://fr.wikipedia.org/wiki/Louis_Aragon" TargetMode="External"/><Relationship Id="rId88" Type="http://schemas.openxmlformats.org/officeDocument/2006/relationships/hyperlink" Target="https://fr.wikipedia.org/wiki/D%C3%A9portation" TargetMode="External"/><Relationship Id="rId111" Type="http://schemas.openxmlformats.org/officeDocument/2006/relationships/hyperlink" Target="https://fr.wikipedia.org/wiki/1938_en_litt%C3%A9rature" TargetMode="External"/><Relationship Id="rId132" Type="http://schemas.openxmlformats.org/officeDocument/2006/relationships/hyperlink" Target="https://fr.wikipedia.org/wiki/Asile_politique" TargetMode="External"/><Relationship Id="rId153" Type="http://schemas.openxmlformats.org/officeDocument/2006/relationships/hyperlink" Target="https://fr.wikipedia.org/wiki/Janvier_1949" TargetMode="External"/><Relationship Id="rId174" Type="http://schemas.openxmlformats.org/officeDocument/2006/relationships/hyperlink" Target="https://fr.wikipedia.org/wiki/Fr%C3%A9d%C3%A9ric_Joliot-Curie" TargetMode="External"/><Relationship Id="rId195" Type="http://schemas.openxmlformats.org/officeDocument/2006/relationships/hyperlink" Target="https://fr.wikipedia.org/wiki/Sph%C3%A8res_d%27activit%C3%A9_et_de_sens" TargetMode="External"/><Relationship Id="rId209" Type="http://schemas.openxmlformats.org/officeDocument/2006/relationships/hyperlink" Target="https://fr.wikipedia.org/wiki/Berlin" TargetMode="External"/><Relationship Id="rId360" Type="http://schemas.openxmlformats.org/officeDocument/2006/relationships/hyperlink" Target="https://fr.wikipedia.org/wiki/Chinois_(nation)" TargetMode="External"/><Relationship Id="rId381" Type="http://schemas.openxmlformats.org/officeDocument/2006/relationships/hyperlink" Target="https://fr.wikipedia.org/wiki/Massacre_de_Daoxian" TargetMode="External"/><Relationship Id="rId416" Type="http://schemas.openxmlformats.org/officeDocument/2006/relationships/hyperlink" Target="https://fr.wikipedia.org/wiki/International_Standard_Book_Number" TargetMode="External"/><Relationship Id="rId220" Type="http://schemas.openxmlformats.org/officeDocument/2006/relationships/hyperlink" Target="https://fr.wikipedia.org/wiki/Trotskisme" TargetMode="External"/><Relationship Id="rId241" Type="http://schemas.openxmlformats.org/officeDocument/2006/relationships/hyperlink" Target="https://fr.wikipedia.org/wiki/Parti_des_travailleurs_hongrois" TargetMode="External"/><Relationship Id="rId437" Type="http://schemas.openxmlformats.org/officeDocument/2006/relationships/hyperlink" Target="https://fr.wikipedia.org/wiki/Albanisation" TargetMode="External"/><Relationship Id="rId458" Type="http://schemas.openxmlformats.org/officeDocument/2006/relationships/hyperlink" Target="https://fr.wikipedia.org/wiki/Holodomor" TargetMode="External"/><Relationship Id="rId15" Type="http://schemas.openxmlformats.org/officeDocument/2006/relationships/hyperlink" Target="https://fr.wikipedia.org/wiki/Cosaques" TargetMode="External"/><Relationship Id="rId36" Type="http://schemas.openxmlformats.org/officeDocument/2006/relationships/hyperlink" Target="https://fr.wikipedia.org/wiki/Henry_Wallace" TargetMode="External"/><Relationship Id="rId57" Type="http://schemas.openxmlformats.org/officeDocument/2006/relationships/hyperlink" Target="https://fr.wikipedia.org/wiki/Alexandre_Soljenitsyne" TargetMode="External"/><Relationship Id="rId262" Type="http://schemas.openxmlformats.org/officeDocument/2006/relationships/hyperlink" Target="https://fr.wikipedia.org/wiki/Europe_centrale" TargetMode="External"/><Relationship Id="rId283" Type="http://schemas.openxmlformats.org/officeDocument/2006/relationships/hyperlink" Target="https://fr.wikipedia.org/wiki/Universal_Carrier" TargetMode="External"/><Relationship Id="rId318" Type="http://schemas.openxmlformats.org/officeDocument/2006/relationships/hyperlink" Target="https://fr.wikipedia.org/wiki/Libert%C3%A9_de_la_presse" TargetMode="External"/><Relationship Id="rId339" Type="http://schemas.openxmlformats.org/officeDocument/2006/relationships/hyperlink" Target="https://fr.wikipedia.org/wiki/Prague" TargetMode="External"/><Relationship Id="rId78" Type="http://schemas.openxmlformats.org/officeDocument/2006/relationships/hyperlink" Target="https://fr.wikipedia.org/wiki/M%C3%A9moire_collective" TargetMode="External"/><Relationship Id="rId99" Type="http://schemas.openxmlformats.org/officeDocument/2006/relationships/hyperlink" Target="https://fr.wikipedia.org/wiki/%C3%89crivain" TargetMode="External"/><Relationship Id="rId101" Type="http://schemas.openxmlformats.org/officeDocument/2006/relationships/hyperlink" Target="https://fr.wikipedia.org/wiki/Journaliste" TargetMode="External"/><Relationship Id="rId122" Type="http://schemas.openxmlformats.org/officeDocument/2006/relationships/hyperlink" Target="https://fr.wikipedia.org/wiki/1929" TargetMode="External"/><Relationship Id="rId143" Type="http://schemas.openxmlformats.org/officeDocument/2006/relationships/hyperlink" Target="https://fr.wikipedia.org/wiki/Union_des_r%C3%A9publiques_socialistes_sovi%C3%A9tiques" TargetMode="External"/><Relationship Id="rId164" Type="http://schemas.openxmlformats.org/officeDocument/2006/relationships/hyperlink" Target="https://fr.wikipedia.org/wiki/4_avril" TargetMode="External"/><Relationship Id="rId185" Type="http://schemas.openxmlformats.org/officeDocument/2006/relationships/hyperlink" Target="https://fr.wikipedia.org/wiki/Modernit%C3%A9" TargetMode="External"/><Relationship Id="rId350" Type="http://schemas.openxmlformats.org/officeDocument/2006/relationships/hyperlink" Target="https://fr.wikipedia.org/wiki/Les_Lettres_fran%C3%A7aises" TargetMode="External"/><Relationship Id="rId371" Type="http://schemas.openxmlformats.org/officeDocument/2006/relationships/hyperlink" Target="https://fr.wikipedia.org/wiki/Jean-Luc_Domenach" TargetMode="External"/><Relationship Id="rId406" Type="http://schemas.openxmlformats.org/officeDocument/2006/relationships/hyperlink" Target="https://fr.wikipedia.org/wiki/Union_des_r%C3%A9publiques_socialistes_sovi%C3%A9tiques" TargetMode="External"/><Relationship Id="rId9" Type="http://schemas.openxmlformats.org/officeDocument/2006/relationships/hyperlink" Target="https://fr.wikipedia.org/wiki/Cosaques" TargetMode="External"/><Relationship Id="rId210" Type="http://schemas.openxmlformats.org/officeDocument/2006/relationships/hyperlink" Target="https://fr.wikipedia.org/wiki/Parti_communiste_de_l%27Union_sovi%C3%A9tique" TargetMode="External"/><Relationship Id="rId392" Type="http://schemas.openxmlformats.org/officeDocument/2006/relationships/hyperlink" Target="https://fr.wikipedia.org/wiki/Culture" TargetMode="External"/><Relationship Id="rId427" Type="http://schemas.openxmlformats.org/officeDocument/2006/relationships/hyperlink" Target="https://fr.wikipedia.org/wiki/Ludo_Martens" TargetMode="External"/><Relationship Id="rId448" Type="http://schemas.openxmlformats.org/officeDocument/2006/relationships/hyperlink" Target="https://en.wikipedia.org/wiki/The_New_York_Review_of_Books" TargetMode="External"/><Relationship Id="rId469" Type="http://schemas.openxmlformats.org/officeDocument/2006/relationships/hyperlink" Target="https://fr.wikipedia.org/wiki/Retour_de_l%27U.R.S.S" TargetMode="External"/><Relationship Id="rId26" Type="http://schemas.openxmlformats.org/officeDocument/2006/relationships/hyperlink" Target="https://fr.wikipedia.org/wiki/Tch%C3%A9ka" TargetMode="External"/><Relationship Id="rId231" Type="http://schemas.openxmlformats.org/officeDocument/2006/relationships/hyperlink" Target="https://fr.wikipedia.org/wiki/Parlement_hongrois" TargetMode="External"/><Relationship Id="rId252" Type="http://schemas.openxmlformats.org/officeDocument/2006/relationships/hyperlink" Target="https://fr.wikipedia.org/wiki/4_novembre" TargetMode="External"/><Relationship Id="rId273" Type="http://schemas.openxmlformats.org/officeDocument/2006/relationships/hyperlink" Target="https://fr.wikipedia.org/wiki/Prix_Nobel_de_litt%C3%A9rature" TargetMode="External"/><Relationship Id="rId294" Type="http://schemas.openxmlformats.org/officeDocument/2006/relationships/hyperlink" Target="https://fr.wikipedia.org/wiki/1941" TargetMode="External"/><Relationship Id="rId308" Type="http://schemas.openxmlformats.org/officeDocument/2006/relationships/hyperlink" Target="https://fr.wikipedia.org/wiki/Printemps_des_peuples" TargetMode="External"/><Relationship Id="rId329" Type="http://schemas.openxmlformats.org/officeDocument/2006/relationships/hyperlink" Target="https://fr.wikipedia.org/wiki/Milan_Kundera" TargetMode="External"/><Relationship Id="rId47" Type="http://schemas.openxmlformats.org/officeDocument/2006/relationships/hyperlink" Target="https://fr.wikipedia.org/wiki/Goulag" TargetMode="External"/><Relationship Id="rId68" Type="http://schemas.openxmlformats.org/officeDocument/2006/relationships/hyperlink" Target="https://fr.wikipedia.org/wiki/Andre%C3%AF_Sakharov" TargetMode="External"/><Relationship Id="rId89" Type="http://schemas.openxmlformats.org/officeDocument/2006/relationships/hyperlink" Target="https://fr.wikipedia.org/wiki/%C3%89conomie_planifi%C3%A9e" TargetMode="External"/><Relationship Id="rId112" Type="http://schemas.openxmlformats.org/officeDocument/2006/relationships/hyperlink" Target="https://fr.wikipedia.org/wiki/Hommage_%C3%A0_la_Catalogne" TargetMode="External"/><Relationship Id="rId133" Type="http://schemas.openxmlformats.org/officeDocument/2006/relationships/hyperlink" Target="https://fr.wikipedia.org/wiki/%C3%89tats-Unis" TargetMode="External"/><Relationship Id="rId154" Type="http://schemas.openxmlformats.org/officeDocument/2006/relationships/hyperlink" Target="https://fr.wikipedia.org/wiki/1949" TargetMode="External"/><Relationship Id="rId175" Type="http://schemas.openxmlformats.org/officeDocument/2006/relationships/hyperlink" Target="https://fr.wikipedia.org/wiki/Ernest_Petit_(g%C3%A9n%C3%A9ral)" TargetMode="External"/><Relationship Id="rId340" Type="http://schemas.openxmlformats.org/officeDocument/2006/relationships/hyperlink" Target="https://fr.wikipedia.org/wiki/1974" TargetMode="External"/><Relationship Id="rId361" Type="http://schemas.openxmlformats.org/officeDocument/2006/relationships/hyperlink" Target="https://fr.wikipedia.org/wiki/Petit_Livre_rouge" TargetMode="External"/><Relationship Id="rId196" Type="http://schemas.openxmlformats.org/officeDocument/2006/relationships/hyperlink" Target="https://fr.wikipedia.org/wiki/Les_Origines_du_totalitarisme" TargetMode="External"/><Relationship Id="rId200" Type="http://schemas.openxmlformats.org/officeDocument/2006/relationships/hyperlink" Target="https://fr.wikipedia.org/wiki/Eichmann_%C3%A0_J%C3%A9rusalem" TargetMode="External"/><Relationship Id="rId382" Type="http://schemas.openxmlformats.org/officeDocument/2006/relationships/hyperlink" Target="https://fr.wikipedia.org/wiki/Massacre_de_Shadian" TargetMode="External"/><Relationship Id="rId417" Type="http://schemas.openxmlformats.org/officeDocument/2006/relationships/hyperlink" Target="https://fr.wikipedia.org/wiki/Sp%C3%A9cial:Ouvrages_de_r%C3%A9f%C3%A9rence/978-2-213-63345-9" TargetMode="External"/><Relationship Id="rId438" Type="http://schemas.openxmlformats.org/officeDocument/2006/relationships/hyperlink" Target="https://fr.wikipedia.org/wiki/Oustachis" TargetMode="External"/><Relationship Id="rId459" Type="http://schemas.openxmlformats.org/officeDocument/2006/relationships/hyperlink" Target="https://fr.wikipedia.org/wiki/Gareth_Jones_(journaliste)" TargetMode="External"/><Relationship Id="rId16" Type="http://schemas.openxmlformats.org/officeDocument/2006/relationships/hyperlink" Target="https://fr.wikipedia.org/wiki/1919" TargetMode="External"/><Relationship Id="rId221" Type="http://schemas.openxmlformats.org/officeDocument/2006/relationships/hyperlink" Target="https://fr.wikipedia.org/wiki/Nikola%C3%AF_Boukharine" TargetMode="External"/><Relationship Id="rId242" Type="http://schemas.openxmlformats.org/officeDocument/2006/relationships/hyperlink" Target="https://fr.wikipedia.org/wiki/Liste_des_chefs_du_gouvernement_hongrois" TargetMode="External"/><Relationship Id="rId263" Type="http://schemas.openxmlformats.org/officeDocument/2006/relationships/hyperlink" Target="https://fr.wikipedia.org/wiki/16_juin" TargetMode="External"/><Relationship Id="rId284" Type="http://schemas.openxmlformats.org/officeDocument/2006/relationships/hyperlink" Target="https://fr.wikipedia.org/wiki/Avion" TargetMode="External"/><Relationship Id="rId319" Type="http://schemas.openxmlformats.org/officeDocument/2006/relationships/hyperlink" Target="https://fr.wikipedia.org/wiki/Libert%C3%A9_d%27expression" TargetMode="External"/><Relationship Id="rId470" Type="http://schemas.openxmlformats.org/officeDocument/2006/relationships/hyperlink" Target="http://www.apophtegme.com/IDEES/grigorenko.htm" TargetMode="External"/><Relationship Id="rId37" Type="http://schemas.openxmlformats.org/officeDocument/2006/relationships/hyperlink" Target="https://fr.wikipedia.org/wiki/Magadan" TargetMode="External"/><Relationship Id="rId58" Type="http://schemas.openxmlformats.org/officeDocument/2006/relationships/hyperlink" Target="https://fr.wikipedia.org/wiki/Jaur%C3%A8s_Medvedev" TargetMode="External"/><Relationship Id="rId79" Type="http://schemas.openxmlformats.org/officeDocument/2006/relationships/hyperlink" Target="https://fr.wikipedia.org/wiki/Dissidence" TargetMode="External"/><Relationship Id="rId102" Type="http://schemas.openxmlformats.org/officeDocument/2006/relationships/hyperlink" Target="https://fr.wikipedia.org/wiki/Royaume-Uni" TargetMode="External"/><Relationship Id="rId123" Type="http://schemas.openxmlformats.org/officeDocument/2006/relationships/hyperlink" Target="https://fr.wikipedia.org/wiki/Ukraine" TargetMode="External"/><Relationship Id="rId144" Type="http://schemas.openxmlformats.org/officeDocument/2006/relationships/hyperlink" Target="https://fr.wikipedia.org/wiki/Andr%C3%A9_Ulmann" TargetMode="External"/><Relationship Id="rId330" Type="http://schemas.openxmlformats.org/officeDocument/2006/relationships/hyperlink" Target="https://fr.wikipedia.org/wiki/L%27Insoutenable_L%C3%A9g%C3%A8ret%C3%A9_de_l%27%C3%AAtre" TargetMode="External"/><Relationship Id="rId90" Type="http://schemas.openxmlformats.org/officeDocument/2006/relationships/hyperlink" Target="https://fr.wikipedia.org/wiki/N%C3%A9gationnisme" TargetMode="External"/><Relationship Id="rId165" Type="http://schemas.openxmlformats.org/officeDocument/2006/relationships/hyperlink" Target="https://fr.wikipedia.org/wiki/Avril_1949" TargetMode="External"/><Relationship Id="rId186" Type="http://schemas.openxmlformats.org/officeDocument/2006/relationships/hyperlink" Target="https://fr.wikipedia.org/wiki/Philosophie_de_l%27histoire" TargetMode="External"/><Relationship Id="rId351" Type="http://schemas.openxmlformats.org/officeDocument/2006/relationships/hyperlink" Target="https://fr.wikipedia.org/wiki/1948" TargetMode="External"/><Relationship Id="rId372" Type="http://schemas.openxmlformats.org/officeDocument/2006/relationships/hyperlink" Target="https://fr.wikipedia.org/wiki/St%C3%A9phane_Courtois" TargetMode="External"/><Relationship Id="rId393" Type="http://schemas.openxmlformats.org/officeDocument/2006/relationships/hyperlink" Target="https://fr.wikipedia.org/wiki/Social" TargetMode="External"/><Relationship Id="rId407" Type="http://schemas.openxmlformats.org/officeDocument/2006/relationships/hyperlink" Target="https://fr.wikipedia.org/wiki/Camp_de_travail" TargetMode="External"/><Relationship Id="rId428" Type="http://schemas.openxmlformats.org/officeDocument/2006/relationships/hyperlink" Target="https://fr.wikipedia.org/wiki/Sveti_Grgur" TargetMode="External"/><Relationship Id="rId449" Type="http://schemas.openxmlformats.org/officeDocument/2006/relationships/hyperlink" Target="https://fr.wikipedia.org/wiki/Piotr_Grigorenko" TargetMode="External"/><Relationship Id="rId211" Type="http://schemas.openxmlformats.org/officeDocument/2006/relationships/hyperlink" Target="https://fr.wikipedia.org/wiki/Moscou" TargetMode="External"/><Relationship Id="rId232" Type="http://schemas.openxmlformats.org/officeDocument/2006/relationships/hyperlink" Target="https://fr.wikipedia.org/wiki/Police_politique" TargetMode="External"/><Relationship Id="rId253" Type="http://schemas.openxmlformats.org/officeDocument/2006/relationships/hyperlink" Target="https://fr.wikipedia.org/wiki/Novembre_1956" TargetMode="External"/><Relationship Id="rId274" Type="http://schemas.openxmlformats.org/officeDocument/2006/relationships/hyperlink" Target="https://fr.wikipedia.org/wiki/Mikha%C3%AFl_Gorbatchev" TargetMode="External"/><Relationship Id="rId295" Type="http://schemas.openxmlformats.org/officeDocument/2006/relationships/hyperlink" Target="https://fr.wikipedia.org/wiki/Juin_1942" TargetMode="External"/><Relationship Id="rId309" Type="http://schemas.openxmlformats.org/officeDocument/2006/relationships/hyperlink" Target="https://fr.wikipedia.org/wiki/R%C3%A9publique_socialiste_tch%C3%A9coslovaque" TargetMode="External"/><Relationship Id="rId460" Type="http://schemas.openxmlformats.org/officeDocument/2006/relationships/hyperlink" Target="https://fr.wikipedia.org/wiki/Campagne_des_Cent_Fleurs" TargetMode="External"/><Relationship Id="rId27" Type="http://schemas.openxmlformats.org/officeDocument/2006/relationships/hyperlink" Target="https://fr.wikipedia.org/wiki/St%C3%A9phane_Courtois" TargetMode="External"/><Relationship Id="rId48" Type="http://schemas.openxmlformats.org/officeDocument/2006/relationships/hyperlink" Target="https://fr.wikipedia.org/wiki/David_Rousset" TargetMode="External"/><Relationship Id="rId69" Type="http://schemas.openxmlformats.org/officeDocument/2006/relationships/hyperlink" Target="https://fr.wikipedia.org/wiki/Nijni_Novgorod" TargetMode="External"/><Relationship Id="rId113" Type="http://schemas.openxmlformats.org/officeDocument/2006/relationships/hyperlink" Target="https://fr.wikipedia.org/wiki/La_Ferme_des_animaux" TargetMode="External"/><Relationship Id="rId134" Type="http://schemas.openxmlformats.org/officeDocument/2006/relationships/hyperlink" Target="https://fr.wikipedia.org/wiki/The_New_York_Times" TargetMode="External"/><Relationship Id="rId320" Type="http://schemas.openxmlformats.org/officeDocument/2006/relationships/hyperlink" Target="https://fr.wikipedia.org/wiki/Libert%C3%A9_de_circulation" TargetMode="External"/><Relationship Id="rId80" Type="http://schemas.openxmlformats.org/officeDocument/2006/relationships/hyperlink" Target="https://fr.wikipedia.org/wiki/Samizdat" TargetMode="External"/><Relationship Id="rId155" Type="http://schemas.openxmlformats.org/officeDocument/2006/relationships/hyperlink" Target="https://fr.wikipedia.org/wiki/Tribunal_correctionnel_(France)" TargetMode="External"/><Relationship Id="rId176" Type="http://schemas.openxmlformats.org/officeDocument/2006/relationships/hyperlink" Target="https://fr.wikipedia.org/wiki/Vladimir_Salomonovitch_Pozner" TargetMode="External"/><Relationship Id="rId197" Type="http://schemas.openxmlformats.org/officeDocument/2006/relationships/hyperlink" Target="https://fr.wikipedia.org/wiki/Condition_de_l%27homme_moderne" TargetMode="External"/><Relationship Id="rId341" Type="http://schemas.openxmlformats.org/officeDocument/2006/relationships/hyperlink" Target="https://fr.wikipedia.org/wiki/L%27Archipel_du_Goulag" TargetMode="External"/><Relationship Id="rId362" Type="http://schemas.openxmlformats.org/officeDocument/2006/relationships/hyperlink" Target="https://fr.wikipedia.org/wiki/Dazibao" TargetMode="External"/><Relationship Id="rId383" Type="http://schemas.openxmlformats.org/officeDocument/2006/relationships/hyperlink" Target="https://fr.wikipedia.org/wiki/Barrage_de_Banqiao" TargetMode="External"/><Relationship Id="rId418" Type="http://schemas.openxmlformats.org/officeDocument/2006/relationships/hyperlink" Target="https://fr.wikipedia.org/wiki/Samizdat" TargetMode="External"/><Relationship Id="rId439" Type="http://schemas.openxmlformats.org/officeDocument/2006/relationships/hyperlink" Target="https://fr.wikipedia.org/wiki/Ante_Paveli%C4%87" TargetMode="External"/><Relationship Id="rId201" Type="http://schemas.openxmlformats.org/officeDocument/2006/relationships/hyperlink" Target="https://fr.wikipedia.org/wiki/Banalit%C3%A9_du_mal" TargetMode="External"/><Relationship Id="rId222" Type="http://schemas.openxmlformats.org/officeDocument/2006/relationships/hyperlink" Target="https://fr.wikipedia.org/wiki/Christianisme" TargetMode="External"/><Relationship Id="rId243" Type="http://schemas.openxmlformats.org/officeDocument/2006/relationships/hyperlink" Target="https://fr.wikipedia.org/wiki/R%C3%A9publique_populaire_de_Hongrie" TargetMode="External"/><Relationship Id="rId264" Type="http://schemas.openxmlformats.org/officeDocument/2006/relationships/hyperlink" Target="https://fr.wikipedia.org/wiki/Juin_1958" TargetMode="External"/><Relationship Id="rId285" Type="http://schemas.openxmlformats.org/officeDocument/2006/relationships/hyperlink" Target="https://fr.wikipedia.org/wiki/Radars_de_contr%C3%B4le_a%C3%A9rien" TargetMode="External"/><Relationship Id="rId450" Type="http://schemas.openxmlformats.org/officeDocument/2006/relationships/hyperlink" Target="https://en.wikipedia.org/wiki/Petro_Grigorenko" TargetMode="External"/><Relationship Id="rId471" Type="http://schemas.openxmlformats.org/officeDocument/2006/relationships/hyperlink" Target="https://fr.wikipedia.org/wiki/Le_Livre_noir_du_communisme" TargetMode="External"/><Relationship Id="rId17" Type="http://schemas.openxmlformats.org/officeDocument/2006/relationships/hyperlink" Target="https://fr.wikipedia.org/wiki/1905" TargetMode="External"/><Relationship Id="rId38" Type="http://schemas.openxmlformats.org/officeDocument/2006/relationships/hyperlink" Target="https://fr.wikipedia.org/wiki/Komsomol" TargetMode="External"/><Relationship Id="rId59" Type="http://schemas.openxmlformats.org/officeDocument/2006/relationships/hyperlink" Target="https://fr.wikipedia.org/wiki/H%C3%B4pital_psychiatrique" TargetMode="External"/><Relationship Id="rId103" Type="http://schemas.openxmlformats.org/officeDocument/2006/relationships/hyperlink" Target="https://fr.wikipedia.org/wiki/Totalitarisme" TargetMode="External"/><Relationship Id="rId124" Type="http://schemas.openxmlformats.org/officeDocument/2006/relationships/hyperlink" Target="https://fr.wikipedia.org/wiki/Holodomor" TargetMode="External"/><Relationship Id="rId310" Type="http://schemas.openxmlformats.org/officeDocument/2006/relationships/hyperlink" Target="https://fr.wikipedia.org/wiki/Parti_communiste_tch%C3%A9coslovaque" TargetMode="External"/><Relationship Id="rId70" Type="http://schemas.openxmlformats.org/officeDocument/2006/relationships/hyperlink" Target="https://fr.wikipedia.org/wiki/Ann%C3%A9es_1980" TargetMode="External"/><Relationship Id="rId91" Type="http://schemas.openxmlformats.org/officeDocument/2006/relationships/hyperlink" Target="https://fr.wikipedia.org/wiki/Gareth_Jones_(journaliste)" TargetMode="External"/><Relationship Id="rId145" Type="http://schemas.openxmlformats.org/officeDocument/2006/relationships/hyperlink" Target="https://fr.wikipedia.org/wiki/Viktor_Kravchenko_(transfuge)" TargetMode="External"/><Relationship Id="rId166" Type="http://schemas.openxmlformats.org/officeDocument/2006/relationships/hyperlink" Target="https://fr.wikipedia.org/wiki/1949" TargetMode="External"/><Relationship Id="rId187" Type="http://schemas.openxmlformats.org/officeDocument/2006/relationships/hyperlink" Target="https://fr.wikipedia.org/wiki/Sionisme" TargetMode="External"/><Relationship Id="rId331" Type="http://schemas.openxmlformats.org/officeDocument/2006/relationships/hyperlink" Target="https://fr.wikipedia.org/wiki/1963" TargetMode="External"/><Relationship Id="rId352" Type="http://schemas.openxmlformats.org/officeDocument/2006/relationships/hyperlink" Target="https://fr.wikipedia.org/wiki/1972" TargetMode="External"/><Relationship Id="rId373" Type="http://schemas.openxmlformats.org/officeDocument/2006/relationships/hyperlink" Target="https://fr.wikipedia.org/wiki/Le_Livre_noir_du_communisme" TargetMode="External"/><Relationship Id="rId394" Type="http://schemas.openxmlformats.org/officeDocument/2006/relationships/hyperlink" Target="https://fr.wikipedia.org/wiki/Politique" TargetMode="External"/><Relationship Id="rId408" Type="http://schemas.openxmlformats.org/officeDocument/2006/relationships/hyperlink" Target="https://fr.wikipedia.org/wiki/1923" TargetMode="External"/><Relationship Id="rId429" Type="http://schemas.openxmlformats.org/officeDocument/2006/relationships/hyperlink" Target="https://fr.wikipedia.org/wiki/Stepinac" TargetMode="External"/><Relationship Id="rId1" Type="http://schemas.openxmlformats.org/officeDocument/2006/relationships/customXml" Target="../customXml/item1.xml"/><Relationship Id="rId212" Type="http://schemas.openxmlformats.org/officeDocument/2006/relationships/hyperlink" Target="https://fr.wikipedia.org/wiki/14_f%C3%A9vrier" TargetMode="External"/><Relationship Id="rId233" Type="http://schemas.openxmlformats.org/officeDocument/2006/relationships/hyperlink" Target="https://fr.wikipedia.org/wiki/Hongrie" TargetMode="External"/><Relationship Id="rId254" Type="http://schemas.openxmlformats.org/officeDocument/2006/relationships/hyperlink" Target="https://fr.wikipedia.org/wiki/1956" TargetMode="External"/><Relationship Id="rId440" Type="http://schemas.openxmlformats.org/officeDocument/2006/relationships/hyperlink" Target="https://fr.wikipedia.org/w/index.php?title=Bruno_Bu%C5%A1i%C4%87&amp;action=edit&amp;redlink=1" TargetMode="External"/><Relationship Id="rId28" Type="http://schemas.openxmlformats.org/officeDocument/2006/relationships/hyperlink" Target="https://fr.wikipedia.org/wiki/Le_Livre_noir_du_communisme" TargetMode="External"/><Relationship Id="rId49" Type="http://schemas.openxmlformats.org/officeDocument/2006/relationships/hyperlink" Target="https://fr.wikipedia.org/wiki/1951" TargetMode="External"/><Relationship Id="rId114" Type="http://schemas.openxmlformats.org/officeDocument/2006/relationships/hyperlink" Target="https://fr.wikipedia.org/wiki/1945_en_litt%C3%A9rature" TargetMode="External"/><Relationship Id="rId275" Type="http://schemas.openxmlformats.org/officeDocument/2006/relationships/hyperlink" Target="https://fr.wikipedia.org/wiki/Juin_1941" TargetMode="External"/><Relationship Id="rId296" Type="http://schemas.openxmlformats.org/officeDocument/2006/relationships/hyperlink" Target="https://fr.wikipedia.org/wiki/1942" TargetMode="External"/><Relationship Id="rId300" Type="http://schemas.openxmlformats.org/officeDocument/2006/relationships/hyperlink" Target="https://fr.wikipedia.org/wiki/F%C3%A9vrier_1957" TargetMode="External"/><Relationship Id="rId461" Type="http://schemas.openxmlformats.org/officeDocument/2006/relationships/hyperlink" Target="https://fr.wikipedia.org/wiki/Pierre_Daix" TargetMode="External"/><Relationship Id="rId60" Type="http://schemas.openxmlformats.org/officeDocument/2006/relationships/hyperlink" Target="https://fr.wikipedia.org/wiki/Samizdat" TargetMode="External"/><Relationship Id="rId81" Type="http://schemas.openxmlformats.org/officeDocument/2006/relationships/hyperlink" Target="https://fr.wikipedia.org/wiki/L%27Archipel_du_Goulag" TargetMode="External"/><Relationship Id="rId135" Type="http://schemas.openxmlformats.org/officeDocument/2006/relationships/hyperlink" Target="https://fr.wikipedia.org/wiki/Sovi%C3%A9tique" TargetMode="External"/><Relationship Id="rId156" Type="http://schemas.openxmlformats.org/officeDocument/2006/relationships/hyperlink" Target="https://fr.wikipedia.org/wiki/Seine_(d%C3%A9partement)" TargetMode="External"/><Relationship Id="rId177" Type="http://schemas.openxmlformats.org/officeDocument/2006/relationships/hyperlink" Target="https://fr.wikipedia.org/wiki/Vercors_(%C3%A9crivain)" TargetMode="External"/><Relationship Id="rId198" Type="http://schemas.openxmlformats.org/officeDocument/2006/relationships/hyperlink" Target="https://fr.wikipedia.org/wiki/Paul_Ric%C5%93ur" TargetMode="External"/><Relationship Id="rId321" Type="http://schemas.openxmlformats.org/officeDocument/2006/relationships/hyperlink" Target="https://fr.wikipedia.org/wiki/D%C3%A9mocratisation" TargetMode="External"/><Relationship Id="rId342" Type="http://schemas.openxmlformats.org/officeDocument/2006/relationships/hyperlink" Target="https://fr.wikipedia.org/wiki/%C3%89tat_communiste" TargetMode="External"/><Relationship Id="rId363" Type="http://schemas.openxmlformats.org/officeDocument/2006/relationships/hyperlink" Target="https://fr.wikipedia.org/wiki/Liu_Shaoqi" TargetMode="External"/><Relationship Id="rId384" Type="http://schemas.openxmlformats.org/officeDocument/2006/relationships/hyperlink" Target="https://fr.wikipedia.org/wiki/Mandarin_(fonctionnaire)" TargetMode="External"/><Relationship Id="rId419" Type="http://schemas.openxmlformats.org/officeDocument/2006/relationships/hyperlink" Target="https://fr.wikipedia.org/wiki/1989" TargetMode="External"/><Relationship Id="rId202" Type="http://schemas.openxmlformats.org/officeDocument/2006/relationships/hyperlink" Target="https://fr.wikipedia.org/wiki/R%C3%A9volte" TargetMode="External"/><Relationship Id="rId223" Type="http://schemas.openxmlformats.org/officeDocument/2006/relationships/hyperlink" Target="https://fr.wikipedia.org/wiki/Adolf_Hitler" TargetMode="External"/><Relationship Id="rId244" Type="http://schemas.openxmlformats.org/officeDocument/2006/relationships/hyperlink" Target="https://fr.wikipedia.org/wiki/28_octobre" TargetMode="External"/><Relationship Id="rId430" Type="http://schemas.openxmlformats.org/officeDocument/2006/relationships/hyperlink" Target="https://fr.wikipedia.org/wiki/%C3%89glise_catholique" TargetMode="External"/><Relationship Id="rId18" Type="http://schemas.openxmlformats.org/officeDocument/2006/relationships/hyperlink" Target="https://fr.wikipedia.org/wiki/R%C3%A9volution_russe_de_1905" TargetMode="External"/><Relationship Id="rId39" Type="http://schemas.openxmlformats.org/officeDocument/2006/relationships/hyperlink" Target="https://fr.wikipedia.org/wiki/N%C3%A9gationnisme" TargetMode="External"/><Relationship Id="rId265" Type="http://schemas.openxmlformats.org/officeDocument/2006/relationships/hyperlink" Target="https://fr.wikipedia.org/wiki/1958" TargetMode="External"/><Relationship Id="rId286" Type="http://schemas.openxmlformats.org/officeDocument/2006/relationships/hyperlink" Target="https://fr.wikipedia.org/wiki/Convois_de_l%27Arctique" TargetMode="External"/><Relationship Id="rId451" Type="http://schemas.openxmlformats.org/officeDocument/2006/relationships/hyperlink" Target="https://www.lemonde.fr/archives/article/1969/12/20/staline-et-la-deuxieme-guerre-mondiale-de-piotr-grigorenko_2405626_1819218.html" TargetMode="External"/><Relationship Id="rId472" Type="http://schemas.openxmlformats.org/officeDocument/2006/relationships/hyperlink" Target="http://benjamin.lisan.free.fr/jardin.secret/EcritsPolitiquesetPhilosophiques/politiques/l-histoire_secrete_de_l-archipel_du_goulag.htm" TargetMode="External"/><Relationship Id="rId50" Type="http://schemas.openxmlformats.org/officeDocument/2006/relationships/hyperlink" Target="https://fr.wikipedia.org/wiki/Marie-Claude_Vaillant-Couturier" TargetMode="External"/><Relationship Id="rId104" Type="http://schemas.openxmlformats.org/officeDocument/2006/relationships/hyperlink" Target="https://fr.wikipedia.org/wiki/Nazisme" TargetMode="External"/><Relationship Id="rId125" Type="http://schemas.openxmlformats.org/officeDocument/2006/relationships/hyperlink" Target="https://fr.wikipedia.org/wiki/Joseph_Staline" TargetMode="External"/><Relationship Id="rId146" Type="http://schemas.openxmlformats.org/officeDocument/2006/relationships/hyperlink" Target="https://fr.wikipedia.org/wiki/Viktor_Kravchenko_(transfuge)" TargetMode="External"/><Relationship Id="rId167" Type="http://schemas.openxmlformats.org/officeDocument/2006/relationships/hyperlink" Target="https://fr.wikipedia.org/wiki/Compagnon_de_route" TargetMode="External"/><Relationship Id="rId188" Type="http://schemas.openxmlformats.org/officeDocument/2006/relationships/hyperlink" Target="https://fr.wikipedia.org/wiki/Totalitarisme" TargetMode="External"/><Relationship Id="rId311" Type="http://schemas.openxmlformats.org/officeDocument/2006/relationships/hyperlink" Target="https://fr.wikipedia.org/wiki/Socialisme_%C3%A0_visage_humain" TargetMode="External"/><Relationship Id="rId332" Type="http://schemas.openxmlformats.org/officeDocument/2006/relationships/hyperlink" Target="https://fr.wikipedia.org/wiki/Une_journ%C3%A9e_d%27Ivan_Denissovitch" TargetMode="External"/><Relationship Id="rId353" Type="http://schemas.openxmlformats.org/officeDocument/2006/relationships/hyperlink" Target="https://fr.wikipedia.org/wiki/Histoire_de_la_r%C3%A9publique_populaire_de_Chine" TargetMode="External"/><Relationship Id="rId374" Type="http://schemas.openxmlformats.org/officeDocument/2006/relationships/hyperlink" Target="https://fr.wikipedia.org/wiki/Ao%C3%BBt_rouge" TargetMode="External"/><Relationship Id="rId395" Type="http://schemas.openxmlformats.org/officeDocument/2006/relationships/hyperlink" Target="https://fr.wikipedia.org/wiki/Capitalisme" TargetMode="External"/><Relationship Id="rId409" Type="http://schemas.openxmlformats.org/officeDocument/2006/relationships/hyperlink" Target="https://fr.wikipedia.org/wiki/%C3%8Eles_Solovetski" TargetMode="External"/><Relationship Id="rId71" Type="http://schemas.openxmlformats.org/officeDocument/2006/relationships/hyperlink" Target="https://fr.wikipedia.org/wiki/Ukrainien" TargetMode="External"/><Relationship Id="rId92" Type="http://schemas.openxmlformats.org/officeDocument/2006/relationships/hyperlink" Target="https://fr.wikipedia.org/wiki/Moscou" TargetMode="External"/><Relationship Id="rId213" Type="http://schemas.openxmlformats.org/officeDocument/2006/relationships/hyperlink" Target="https://fr.wikipedia.org/wiki/25_f%C3%A9vrier" TargetMode="External"/><Relationship Id="rId234" Type="http://schemas.openxmlformats.org/officeDocument/2006/relationships/hyperlink" Target="https://fr.wikipedia.org/wiki/Arm%C3%A9e_rouge" TargetMode="External"/><Relationship Id="rId420" Type="http://schemas.openxmlformats.org/officeDocument/2006/relationships/hyperlink" Target="https://fr.wikipedia.org/wiki/Novy_Mir" TargetMode="External"/><Relationship Id="rId2" Type="http://schemas.openxmlformats.org/officeDocument/2006/relationships/numbering" Target="numbering.xml"/><Relationship Id="rId29" Type="http://schemas.openxmlformats.org/officeDocument/2006/relationships/hyperlink" Target="https://fr.wikipedia.org/wiki/Totalitarisme" TargetMode="External"/><Relationship Id="rId255" Type="http://schemas.openxmlformats.org/officeDocument/2006/relationships/hyperlink" Target="https://fr.wikipedia.org/wiki/Radio_Free_Europe" TargetMode="External"/><Relationship Id="rId276" Type="http://schemas.openxmlformats.org/officeDocument/2006/relationships/hyperlink" Target="https://fr.wikipedia.org/wiki/Mai_1945" TargetMode="External"/><Relationship Id="rId297" Type="http://schemas.openxmlformats.org/officeDocument/2006/relationships/hyperlink" Target="https://fr.wikipedia.org/wiki/Mille_international" TargetMode="External"/><Relationship Id="rId441" Type="http://schemas.openxmlformats.org/officeDocument/2006/relationships/hyperlink" Target="https://fr.wikipedia.org/w/index.php?title=Enver_Hadri&amp;action=edit&amp;redlink=1" TargetMode="External"/><Relationship Id="rId462" Type="http://schemas.openxmlformats.org/officeDocument/2006/relationships/hyperlink" Target="https://fr.wikipedia.org/wiki/Pierre_Daix" TargetMode="External"/><Relationship Id="rId40" Type="http://schemas.openxmlformats.org/officeDocument/2006/relationships/hyperlink" Target="https://fr.wikipedia.org/wiki/1945" TargetMode="External"/><Relationship Id="rId115" Type="http://schemas.openxmlformats.org/officeDocument/2006/relationships/hyperlink" Target="https://fr.wikipedia.org/wiki/1984_(roman)" TargetMode="External"/><Relationship Id="rId136" Type="http://schemas.openxmlformats.org/officeDocument/2006/relationships/hyperlink" Target="https://fr.wikipedia.org/wiki/Pseudonyme" TargetMode="External"/><Relationship Id="rId157" Type="http://schemas.openxmlformats.org/officeDocument/2006/relationships/hyperlink" Target="https://fr.wikipedia.org/wiki/Grandes_Purges" TargetMode="External"/><Relationship Id="rId178" Type="http://schemas.openxmlformats.org/officeDocument/2006/relationships/hyperlink" Target="https://fr.wikipedia.org/wiki/Politologue" TargetMode="External"/><Relationship Id="rId301" Type="http://schemas.openxmlformats.org/officeDocument/2006/relationships/hyperlink" Target="https://fr.wikipedia.org/wiki/Juin_1957" TargetMode="External"/><Relationship Id="rId322" Type="http://schemas.openxmlformats.org/officeDocument/2006/relationships/hyperlink" Target="https://fr.wikipedia.org/wiki/D%C3%A9centralisation" TargetMode="External"/><Relationship Id="rId343" Type="http://schemas.openxmlformats.org/officeDocument/2006/relationships/hyperlink" Target="https://fr.wikipedia.org/wiki/Ren%C3%A9_Andrieu" TargetMode="External"/><Relationship Id="rId364" Type="http://schemas.openxmlformats.org/officeDocument/2006/relationships/hyperlink" Target="https://fr.wikipedia.org/wiki/Zhou_Enlai" TargetMode="External"/><Relationship Id="rId61" Type="http://schemas.openxmlformats.org/officeDocument/2006/relationships/hyperlink" Target="https://fr.wikipedia.org/wiki/Amnesty_International" TargetMode="External"/><Relationship Id="rId82" Type="http://schemas.openxmlformats.org/officeDocument/2006/relationships/hyperlink" Target="https://fr.wikipedia.org/wiki/Alexandre_Soljenitsyne" TargetMode="External"/><Relationship Id="rId199" Type="http://schemas.openxmlformats.org/officeDocument/2006/relationships/hyperlink" Target="https://fr.wikipedia.org/wiki/La_Crise_de_la_culture" TargetMode="External"/><Relationship Id="rId203" Type="http://schemas.openxmlformats.org/officeDocument/2006/relationships/hyperlink" Target="https://fr.wikipedia.org/wiki/Berlin-Est" TargetMode="External"/><Relationship Id="rId385" Type="http://schemas.openxmlformats.org/officeDocument/2006/relationships/hyperlink" Target="https://fr.wikipedia.org/wiki/Quatre_Vieilleries" TargetMode="External"/><Relationship Id="rId19" Type="http://schemas.openxmlformats.org/officeDocument/2006/relationships/hyperlink" Target="https://fr.wikipedia.org/wiki/Bourgeoisie" TargetMode="External"/><Relationship Id="rId224" Type="http://schemas.openxmlformats.org/officeDocument/2006/relationships/hyperlink" Target="https://fr.wikipedia.org/wiki/Nikita_Khrouchtchev" TargetMode="External"/><Relationship Id="rId245" Type="http://schemas.openxmlformats.org/officeDocument/2006/relationships/hyperlink" Target="https://fr.wikipedia.org/wiki/D%C3%A9mocratie_parlementaire" TargetMode="External"/><Relationship Id="rId266" Type="http://schemas.openxmlformats.org/officeDocument/2006/relationships/hyperlink" Target="https://fr.wikipedia.org/wiki/Iouri_Andropov" TargetMode="External"/><Relationship Id="rId287" Type="http://schemas.openxmlformats.org/officeDocument/2006/relationships/hyperlink" Target="https://fr.wikipedia.org/wiki/Oc%C3%A9an_Pacifique" TargetMode="External"/><Relationship Id="rId410" Type="http://schemas.openxmlformats.org/officeDocument/2006/relationships/hyperlink" Target="https://fr.wikipedia.org/wiki/Alexandre_Soljenitsyne" TargetMode="External"/><Relationship Id="rId431" Type="http://schemas.openxmlformats.org/officeDocument/2006/relationships/hyperlink" Target="https://fr.wikipedia.org/wiki/Saint-Si%C3%A8ge" TargetMode="External"/><Relationship Id="rId452" Type="http://schemas.openxmlformats.org/officeDocument/2006/relationships/hyperlink" Target="https://www.linternaute.com/television/documentaire-war-factories-fabriquer-la-guerre-p4677862/les-usines-russes-e4691515/" TargetMode="External"/><Relationship Id="rId473" Type="http://schemas.openxmlformats.org/officeDocument/2006/relationships/hyperlink" Target="http://benjamin.lisan.free.fr/jardin.secret/CompteRendusVoyages/AutresVoyages/UrssAvril80.htm" TargetMode="External"/><Relationship Id="rId30" Type="http://schemas.openxmlformats.org/officeDocument/2006/relationships/hyperlink" Target="https://fr.wikipedia.org/wiki/Nicolas_II_de_Russie" TargetMode="External"/><Relationship Id="rId105" Type="http://schemas.openxmlformats.org/officeDocument/2006/relationships/hyperlink" Target="https://fr.wikipedia.org/wiki/Union_des_r%C3%A9publiques_socialistes_sovi%C3%A9tiques" TargetMode="External"/><Relationship Id="rId126" Type="http://schemas.openxmlformats.org/officeDocument/2006/relationships/hyperlink" Target="https://fr.wikipedia.org/wiki/Seconde_Guerre_mondiale" TargetMode="External"/><Relationship Id="rId147" Type="http://schemas.openxmlformats.org/officeDocument/2006/relationships/hyperlink" Target="https://fr.wikipedia.org/wiki/Les_Lettres_fran%C3%A7aises" TargetMode="External"/><Relationship Id="rId168" Type="http://schemas.openxmlformats.org/officeDocument/2006/relationships/hyperlink" Target="https://fr.wikipedia.org/wiki/Emmanuel_d%27Astier_de_la_Vigerie" TargetMode="External"/><Relationship Id="rId312" Type="http://schemas.openxmlformats.org/officeDocument/2006/relationships/hyperlink" Target="https://fr.wikipedia.org/wiki/5_janvier" TargetMode="External"/><Relationship Id="rId333" Type="http://schemas.openxmlformats.org/officeDocument/2006/relationships/hyperlink" Target="https://fr.wikipedia.org/wiki/Alexandre_Soljenitsyne" TargetMode="External"/><Relationship Id="rId354" Type="http://schemas.openxmlformats.org/officeDocument/2006/relationships/hyperlink" Target="https://fr.wikipedia.org/wiki/1966" TargetMode="External"/><Relationship Id="rId51" Type="http://schemas.openxmlformats.org/officeDocument/2006/relationships/hyperlink" Target="https://fr.wikipedia.org/wiki/XXe_congr%C3%A8s_du_Parti_communiste_de_l%27Union_sovi%C3%A9tique" TargetMode="External"/><Relationship Id="rId72" Type="http://schemas.openxmlformats.org/officeDocument/2006/relationships/hyperlink" Target="https://fr.wikipedia.org/wiki/Famine" TargetMode="External"/><Relationship Id="rId93" Type="http://schemas.openxmlformats.org/officeDocument/2006/relationships/hyperlink" Target="https://fr.wikipedia.org/wiki/Walter_Duranty" TargetMode="External"/><Relationship Id="rId189" Type="http://schemas.openxmlformats.org/officeDocument/2006/relationships/hyperlink" Target="https://fr.wikipedia.org/wiki/Adolf_Eichmann" TargetMode="External"/><Relationship Id="rId375" Type="http://schemas.openxmlformats.org/officeDocument/2006/relationships/hyperlink" Target="https://fr.wikipedia.org/wiki/P%C3%A9kin" TargetMode="External"/><Relationship Id="rId396" Type="http://schemas.openxmlformats.org/officeDocument/2006/relationships/hyperlink" Target="https://fr.wikipedia.org/wiki/Imp%C3%A9rialisme" TargetMode="External"/><Relationship Id="rId3" Type="http://schemas.openxmlformats.org/officeDocument/2006/relationships/styles" Target="styles.xml"/><Relationship Id="rId214" Type="http://schemas.openxmlformats.org/officeDocument/2006/relationships/hyperlink" Target="https://fr.wikipedia.org/wiki/F%C3%A9vrier_1956" TargetMode="External"/><Relationship Id="rId235" Type="http://schemas.openxmlformats.org/officeDocument/2006/relationships/hyperlink" Target="https://fr.wikipedia.org/wiki/Arm%C3%A9e_rouge" TargetMode="External"/><Relationship Id="rId256" Type="http://schemas.openxmlformats.org/officeDocument/2006/relationships/hyperlink" Target="https://fr.wikipedia.org/wiki/Autriche" TargetMode="External"/><Relationship Id="rId277" Type="http://schemas.openxmlformats.org/officeDocument/2006/relationships/hyperlink" Target="https://fr.wikipedia.org/wiki/Union_des_r%C3%A9publiques_socialistes_sovi%C3%A9tiques" TargetMode="External"/><Relationship Id="rId298" Type="http://schemas.openxmlformats.org/officeDocument/2006/relationships/hyperlink" Target="https://fr.wikipedia.org/wiki/Politique" TargetMode="External"/><Relationship Id="rId400" Type="http://schemas.openxmlformats.org/officeDocument/2006/relationships/hyperlink" Target="https://fr.wikipedia.org/wiki/Guilhem_Fabre" TargetMode="External"/><Relationship Id="rId421" Type="http://schemas.openxmlformats.org/officeDocument/2006/relationships/hyperlink" Target="https://fr.wikipedia.org/wiki/Moshe_Lewin" TargetMode="External"/><Relationship Id="rId442" Type="http://schemas.openxmlformats.org/officeDocument/2006/relationships/hyperlink" Target="https://fr.wikipedia.org/wiki/Nina_Berberova" TargetMode="External"/><Relationship Id="rId463" Type="http://schemas.openxmlformats.org/officeDocument/2006/relationships/hyperlink" Target="https://fr.wikipedia.org/wiki/Printemps_de_Prague" TargetMode="External"/><Relationship Id="rId116" Type="http://schemas.openxmlformats.org/officeDocument/2006/relationships/hyperlink" Target="https://fr.wikipedia.org/wiki/1949_en_litt%C3%A9rature" TargetMode="External"/><Relationship Id="rId137" Type="http://schemas.openxmlformats.org/officeDocument/2006/relationships/hyperlink" Target="https://fr.wikipedia.org/wiki/SMERSH" TargetMode="External"/><Relationship Id="rId158" Type="http://schemas.openxmlformats.org/officeDocument/2006/relationships/hyperlink" Target="https://fr.wikipedia.org/wiki/Goulag" TargetMode="External"/><Relationship Id="rId302" Type="http://schemas.openxmlformats.org/officeDocument/2006/relationships/hyperlink" Target="https://fr.wikipedia.org/wiki/1957" TargetMode="External"/><Relationship Id="rId323" Type="http://schemas.openxmlformats.org/officeDocument/2006/relationships/hyperlink" Target="https://fr.wikipedia.org/wiki/F%C3%A9d%C3%A9ralisme" TargetMode="External"/><Relationship Id="rId344" Type="http://schemas.openxmlformats.org/officeDocument/2006/relationships/hyperlink" Target="https://fr.wikipedia.org/wiki/L%27Humanit%C3%A9" TargetMode="External"/><Relationship Id="rId20" Type="http://schemas.openxmlformats.org/officeDocument/2006/relationships/hyperlink" Target="https://fr.wikipedia.org/wiki/Koulak" TargetMode="External"/><Relationship Id="rId41" Type="http://schemas.openxmlformats.org/officeDocument/2006/relationships/hyperlink" Target="https://fr.wikipedia.org/wiki/Joseph_Staline" TargetMode="External"/><Relationship Id="rId62" Type="http://schemas.openxmlformats.org/officeDocument/2006/relationships/hyperlink" Target="https://fr.wikipedia.org/wiki/Refuznik_(URSS)" TargetMode="External"/><Relationship Id="rId83" Type="http://schemas.openxmlformats.org/officeDocument/2006/relationships/hyperlink" Target="https://fr.wikipedia.org/wiki/Collectivisation" TargetMode="External"/><Relationship Id="rId179" Type="http://schemas.openxmlformats.org/officeDocument/2006/relationships/hyperlink" Target="https://fr.wikipedia.org/wiki/Philosophe" TargetMode="External"/><Relationship Id="rId365" Type="http://schemas.openxmlformats.org/officeDocument/2006/relationships/hyperlink" Target="https://fr.wikipedia.org/wiki/Deng_Xiaoping" TargetMode="External"/><Relationship Id="rId386" Type="http://schemas.openxmlformats.org/officeDocument/2006/relationships/hyperlink" Target="https://fr.wikipedia.org/wiki/Sculpture" TargetMode="External"/><Relationship Id="rId190" Type="http://schemas.openxmlformats.org/officeDocument/2006/relationships/hyperlink" Target="https://fr.wikipedia.org/wiki/Les_Origines_du_totalitarisme" TargetMode="External"/><Relationship Id="rId204" Type="http://schemas.openxmlformats.org/officeDocument/2006/relationships/hyperlink" Target="https://fr.wikipedia.org/wiki/R%C3%A9publique_d%C3%A9mocratique_allemande" TargetMode="External"/><Relationship Id="rId225" Type="http://schemas.openxmlformats.org/officeDocument/2006/relationships/hyperlink" Target="https://fr.wikipedia.org/wiki/Stalinisme" TargetMode="External"/><Relationship Id="rId246" Type="http://schemas.openxmlformats.org/officeDocument/2006/relationships/hyperlink" Target="https://fr.wikipedia.org/wiki/Pacte_de_Varsovie" TargetMode="External"/><Relationship Id="rId267" Type="http://schemas.openxmlformats.org/officeDocument/2006/relationships/hyperlink" Target="https://fr.wikipedia.org/wiki/Boris_Pasternak" TargetMode="External"/><Relationship Id="rId288" Type="http://schemas.openxmlformats.org/officeDocument/2006/relationships/hyperlink" Target="https://fr.wikipedia.org/wiki/22_juin" TargetMode="External"/><Relationship Id="rId411" Type="http://schemas.openxmlformats.org/officeDocument/2006/relationships/hyperlink" Target="https://fr.wikipedia.org/wiki/Fayard_(maison_d%27%C3%A9dition)" TargetMode="External"/><Relationship Id="rId432" Type="http://schemas.openxmlformats.org/officeDocument/2006/relationships/hyperlink" Target="https://fr.wikipedia.org/w/index.php?title=Pavel_Shatev&amp;action=edit&amp;redlink=1" TargetMode="External"/><Relationship Id="rId453" Type="http://schemas.openxmlformats.org/officeDocument/2006/relationships/hyperlink" Target="https://fr.wikipedia.org/wiki/XXe_congr%C3%A8s_du_Parti_communiste_de_l%27Union_sovi%C3%A9tique" TargetMode="External"/><Relationship Id="rId474" Type="http://schemas.openxmlformats.org/officeDocument/2006/relationships/hyperlink" Target="http://benjamin.lisan.free.fr/jardin.secret/CompteRendusVoyages/AutresVoyages/UrssAout82.htm" TargetMode="External"/><Relationship Id="rId106" Type="http://schemas.openxmlformats.org/officeDocument/2006/relationships/hyperlink" Target="https://fr.wikipedia.org/wiki/Guerre_d%27Espagne" TargetMode="External"/><Relationship Id="rId127" Type="http://schemas.openxmlformats.org/officeDocument/2006/relationships/hyperlink" Target="https://fr.wikipedia.org/wiki/Commissaire_politique" TargetMode="External"/><Relationship Id="rId313" Type="http://schemas.openxmlformats.org/officeDocument/2006/relationships/hyperlink" Target="https://fr.wikipedia.org/wiki/Janvier_1968" TargetMode="External"/><Relationship Id="rId10" Type="http://schemas.openxmlformats.org/officeDocument/2006/relationships/hyperlink" Target="https://fr.wikipedia.org/wiki/H%C3%A9l%C3%A8ne_Carr%C3%A8re_d%27Encausse" TargetMode="External"/><Relationship Id="rId31" Type="http://schemas.openxmlformats.org/officeDocument/2006/relationships/hyperlink" Target="https://fr.wikipedia.org/wiki/Tch%C3%A9ka" TargetMode="External"/><Relationship Id="rId52" Type="http://schemas.openxmlformats.org/officeDocument/2006/relationships/hyperlink" Target="https://fr.wikipedia.org/wiki/Le_Monde" TargetMode="External"/><Relationship Id="rId73" Type="http://schemas.openxmlformats.org/officeDocument/2006/relationships/hyperlink" Target="https://fr.wikipedia.org/wiki/Ukraine" TargetMode="External"/><Relationship Id="rId94" Type="http://schemas.openxmlformats.org/officeDocument/2006/relationships/hyperlink" Target="https://fr.wikipedia.org/wiki/The_New_York_Times" TargetMode="External"/><Relationship Id="rId148" Type="http://schemas.openxmlformats.org/officeDocument/2006/relationships/hyperlink" Target="https://fr.wikipedia.org/wiki/Parti_communiste_fran%C3%A7ais" TargetMode="External"/><Relationship Id="rId169" Type="http://schemas.openxmlformats.org/officeDocument/2006/relationships/hyperlink" Target="https://fr.wikipedia.org/wiki/Jean_Bruhat" TargetMode="External"/><Relationship Id="rId334" Type="http://schemas.openxmlformats.org/officeDocument/2006/relationships/hyperlink" Target="https://fr.wikipedia.org/wiki/1968" TargetMode="External"/><Relationship Id="rId355" Type="http://schemas.openxmlformats.org/officeDocument/2006/relationships/hyperlink" Target="https://fr.wikipedia.org/wiki/Mao_Zedong" TargetMode="External"/><Relationship Id="rId376" Type="http://schemas.openxmlformats.org/officeDocument/2006/relationships/hyperlink" Target="https://fr.wikipedia.org/wiki/Massacre_de_Guangxi" TargetMode="External"/><Relationship Id="rId397" Type="http://schemas.openxmlformats.org/officeDocument/2006/relationships/hyperlink" Target="https://fr.wikipedia.org/wiki/Gaullisme" TargetMode="External"/><Relationship Id="rId4" Type="http://schemas.openxmlformats.org/officeDocument/2006/relationships/settings" Target="settings.xml"/><Relationship Id="rId180" Type="http://schemas.openxmlformats.org/officeDocument/2006/relationships/hyperlink" Target="https://fr.wikipedia.org/wiki/Journaliste" TargetMode="External"/><Relationship Id="rId215" Type="http://schemas.openxmlformats.org/officeDocument/2006/relationships/hyperlink" Target="https://fr.wikipedia.org/wiki/1956" TargetMode="External"/><Relationship Id="rId236" Type="http://schemas.openxmlformats.org/officeDocument/2006/relationships/hyperlink" Target="https://fr.wikipedia.org/wiki/Commissaire_politique" TargetMode="External"/><Relationship Id="rId257" Type="http://schemas.openxmlformats.org/officeDocument/2006/relationships/hyperlink" Target="https://fr.wikipedia.org/wiki/Yougoslavie" TargetMode="External"/><Relationship Id="rId278" Type="http://schemas.openxmlformats.org/officeDocument/2006/relationships/hyperlink" Target="https://fr.wikipedia.org/wiki/Avion" TargetMode="External"/><Relationship Id="rId401" Type="http://schemas.openxmlformats.org/officeDocument/2006/relationships/hyperlink" Target="https://fr.wikipedia.org/wiki/Livre_(document)" TargetMode="External"/><Relationship Id="rId422" Type="http://schemas.openxmlformats.org/officeDocument/2006/relationships/hyperlink" Target="https://fr.wikipedia.org/wiki/L%27Archipel_du_Goulag" TargetMode="External"/><Relationship Id="rId443" Type="http://schemas.openxmlformats.org/officeDocument/2006/relationships/hyperlink" Target="https://fr.wikipedia.org/wiki/Pr%C3%AAt-bail" TargetMode="External"/><Relationship Id="rId464" Type="http://schemas.openxmlformats.org/officeDocument/2006/relationships/hyperlink" Target="https://fr.wikipedia.org/wiki/L%27Archipel_du_Goulag" TargetMode="External"/><Relationship Id="rId303" Type="http://schemas.openxmlformats.org/officeDocument/2006/relationships/hyperlink" Target="https://fr.wikipedia.org/wiki/Mao_Zedong" TargetMode="External"/><Relationship Id="rId42" Type="http://schemas.openxmlformats.org/officeDocument/2006/relationships/hyperlink" Target="https://fr.wikipedia.org/wiki/Dogme" TargetMode="External"/><Relationship Id="rId84" Type="http://schemas.openxmlformats.org/officeDocument/2006/relationships/hyperlink" Target="https://fr.wikipedia.org/wiki/Koulak" TargetMode="External"/><Relationship Id="rId138" Type="http://schemas.openxmlformats.org/officeDocument/2006/relationships/hyperlink" Target="https://fr.wikipedia.org/wiki/Transfuge" TargetMode="External"/><Relationship Id="rId345" Type="http://schemas.openxmlformats.org/officeDocument/2006/relationships/hyperlink" Target="https://fr.wikipedia.org/wiki/1978" TargetMode="External"/><Relationship Id="rId387" Type="http://schemas.openxmlformats.org/officeDocument/2006/relationships/hyperlink" Target="https://fr.wikipedia.org/wiki/Temple" TargetMode="External"/><Relationship Id="rId191" Type="http://schemas.openxmlformats.org/officeDocument/2006/relationships/hyperlink" Target="https://fr.wikipedia.org/wiki/Stalinisme" TargetMode="External"/><Relationship Id="rId205" Type="http://schemas.openxmlformats.org/officeDocument/2006/relationships/hyperlink" Target="https://fr.wikipedia.org/wiki/16_juin" TargetMode="External"/><Relationship Id="rId247" Type="http://schemas.openxmlformats.org/officeDocument/2006/relationships/hyperlink" Target="https://fr.wikipedia.org/wiki/Organisation_des_Nations_unies" TargetMode="External"/><Relationship Id="rId412" Type="http://schemas.openxmlformats.org/officeDocument/2006/relationships/hyperlink" Target="https://fr.wikipedia.org/wiki/International_Standard_Book_Number" TargetMode="External"/><Relationship Id="rId107" Type="http://schemas.openxmlformats.org/officeDocument/2006/relationships/hyperlink" Target="https://fr.wikipedia.org/wiki/Parti_communiste_de_Grande-Bretagne" TargetMode="External"/><Relationship Id="rId289" Type="http://schemas.openxmlformats.org/officeDocument/2006/relationships/hyperlink" Target="https://fr.wikipedia.org/wiki/Juin_1941" TargetMode="External"/><Relationship Id="rId454" Type="http://schemas.openxmlformats.org/officeDocument/2006/relationships/hyperlink" Target="https://fr.wikipedia.org/wiki/Insurrection_de_Budapest" TargetMode="External"/><Relationship Id="rId11" Type="http://schemas.openxmlformats.org/officeDocument/2006/relationships/hyperlink" Target="https://fr.wikipedia.org/wiki/Guerre_civile_russe" TargetMode="External"/><Relationship Id="rId53" Type="http://schemas.openxmlformats.org/officeDocument/2006/relationships/hyperlink" Target="https://fr.wikipedia.org/wiki/Maurice_Thorez" TargetMode="External"/><Relationship Id="rId149" Type="http://schemas.openxmlformats.org/officeDocument/2006/relationships/hyperlink" Target="https://fr.wikipedia.org/wiki/Diffamation" TargetMode="External"/><Relationship Id="rId314" Type="http://schemas.openxmlformats.org/officeDocument/2006/relationships/hyperlink" Target="https://fr.wikipedia.org/wiki/1968" TargetMode="External"/><Relationship Id="rId356" Type="http://schemas.openxmlformats.org/officeDocument/2006/relationships/hyperlink" Target="https://fr.wikipedia.org/wiki/Groupe_de_la_r%C3%A9volution_culturelle" TargetMode="External"/><Relationship Id="rId398" Type="http://schemas.openxmlformats.org/officeDocument/2006/relationships/hyperlink" Target="https://fr.wikipedia.org/wiki/Garde_rouge_(Chine)" TargetMode="External"/><Relationship Id="rId95" Type="http://schemas.openxmlformats.org/officeDocument/2006/relationships/hyperlink" Target="https://fr.wikipedia.org/wiki/Totalitarisme" TargetMode="External"/><Relationship Id="rId160" Type="http://schemas.openxmlformats.org/officeDocument/2006/relationships/hyperlink" Target="https://fr.wikipedia.org/wiki/Pacte_germano-sovi%C3%A9tique" TargetMode="External"/><Relationship Id="rId216" Type="http://schemas.openxmlformats.org/officeDocument/2006/relationships/hyperlink" Target="https://fr.wikipedia.org/wiki/Union_des_r%C3%A9publiques_socialistes_sovi%C3%A9tiques" TargetMode="External"/><Relationship Id="rId423" Type="http://schemas.openxmlformats.org/officeDocument/2006/relationships/hyperlink" Target="https://fr.wikipedia.org/wiki/N%C3%A9gationnisme" TargetMode="External"/><Relationship Id="rId258" Type="http://schemas.openxmlformats.org/officeDocument/2006/relationships/hyperlink" Target="https://fr.wikipedia.org/wiki/KGB" TargetMode="External"/><Relationship Id="rId465" Type="http://schemas.openxmlformats.org/officeDocument/2006/relationships/hyperlink" Target="https://fr.wikipedia.org/wiki/Le_Docteur_Jivago_(roman)" TargetMode="External"/><Relationship Id="rId22" Type="http://schemas.openxmlformats.org/officeDocument/2006/relationships/hyperlink" Target="https://fr.wikipedia.org/wiki/Syndicat_professionnel" TargetMode="External"/><Relationship Id="rId64" Type="http://schemas.openxmlformats.org/officeDocument/2006/relationships/hyperlink" Target="https://fr.wikipedia.org/wiki/9_octobre" TargetMode="External"/><Relationship Id="rId118" Type="http://schemas.openxmlformats.org/officeDocument/2006/relationships/hyperlink" Target="https://fr.wikipedia.org/wiki/Komsomol" TargetMode="External"/><Relationship Id="rId325" Type="http://schemas.openxmlformats.org/officeDocument/2006/relationships/hyperlink" Target="https://fr.wikipedia.org/wiki/Normalisation_en_Tch%C3%A9coslovaquie" TargetMode="External"/><Relationship Id="rId367" Type="http://schemas.openxmlformats.org/officeDocument/2006/relationships/hyperlink" Target="https://fr.wikipedia.org/wiki/Garde_rouge_(Chine)" TargetMode="External"/><Relationship Id="rId171" Type="http://schemas.openxmlformats.org/officeDocument/2006/relationships/hyperlink" Target="https://fr.wikipedia.org/wiki/Pierre_Courtade" TargetMode="External"/><Relationship Id="rId227" Type="http://schemas.openxmlformats.org/officeDocument/2006/relationships/hyperlink" Target="https://fr.wikipedia.org/wiki/Soul%C3%A8vement_de_Pozna%C5%84_en_1956" TargetMode="External"/><Relationship Id="rId269" Type="http://schemas.openxmlformats.org/officeDocument/2006/relationships/hyperlink" Target="https://fr.wikipedia.org/wiki/Union_des_r%C3%A9publiques_socialistes_sovi%C3%A9tiques" TargetMode="External"/><Relationship Id="rId434" Type="http://schemas.openxmlformats.org/officeDocument/2006/relationships/hyperlink" Target="https://fr.wikipedia.org/wiki/Printemps_croate" TargetMode="External"/><Relationship Id="rId476" Type="http://schemas.openxmlformats.org/officeDocument/2006/relationships/fontTable" Target="fontTable.xml"/><Relationship Id="rId33" Type="http://schemas.openxmlformats.org/officeDocument/2006/relationships/hyperlink" Target="https://fr.wikipedia.org/wiki/Saint" TargetMode="External"/><Relationship Id="rId129" Type="http://schemas.openxmlformats.org/officeDocument/2006/relationships/hyperlink" Target="https://fr.wikipedia.org/wiki/Washington_(district_de_Columbia)" TargetMode="External"/><Relationship Id="rId280" Type="http://schemas.openxmlformats.org/officeDocument/2006/relationships/hyperlink" Target="https://fr.wikipedia.org/wiki/Chars" TargetMode="External"/><Relationship Id="rId336" Type="http://schemas.openxmlformats.org/officeDocument/2006/relationships/hyperlink" Target="https://fr.wikipedia.org/wiki/La_Nouvelle_Critique_(politique)" TargetMode="External"/><Relationship Id="rId75" Type="http://schemas.openxmlformats.org/officeDocument/2006/relationships/hyperlink" Target="https://fr.wikipedia.org/wiki/Holodomor" TargetMode="External"/><Relationship Id="rId140" Type="http://schemas.openxmlformats.org/officeDocument/2006/relationships/hyperlink" Target="https://fr.wikipedia.org/wiki/Collectivisation_en_Union_sovi%C3%A9tique" TargetMode="External"/><Relationship Id="rId182" Type="http://schemas.openxmlformats.org/officeDocument/2006/relationships/hyperlink" Target="https://fr.wikipedia.org/wiki/%C3%89tats-Unis" TargetMode="External"/><Relationship Id="rId378" Type="http://schemas.openxmlformats.org/officeDocument/2006/relationships/hyperlink" Target="https://fr.wikipedia.org/wiki/Purge_de_Mongolie-Int%C3%A9rieure" TargetMode="External"/><Relationship Id="rId403" Type="http://schemas.openxmlformats.org/officeDocument/2006/relationships/hyperlink" Target="https://fr.wikipedia.org/wiki/Union_sovi%C3%A9tique" TargetMode="External"/><Relationship Id="rId6" Type="http://schemas.openxmlformats.org/officeDocument/2006/relationships/footnotes" Target="footnotes.xml"/><Relationship Id="rId238" Type="http://schemas.openxmlformats.org/officeDocument/2006/relationships/hyperlink" Target="https://fr.wikipedia.org/wiki/Symbole" TargetMode="External"/><Relationship Id="rId445" Type="http://schemas.openxmlformats.org/officeDocument/2006/relationships/hyperlink" Target="https://share.america.gov/fr/le-materiel-militaire-livre-par-les-etats-unis-a-lu-r-s-s-a-aide-a-vaincre-le-nazisme/" TargetMode="External"/><Relationship Id="rId291" Type="http://schemas.openxmlformats.org/officeDocument/2006/relationships/hyperlink" Target="https://fr.wikipedia.org/wiki/Raymond_Cartier" TargetMode="External"/><Relationship Id="rId305" Type="http://schemas.openxmlformats.org/officeDocument/2006/relationships/hyperlink" Target="https://fr.wikipedia.org/wiki/Jean-Luc_Domenach" TargetMode="External"/><Relationship Id="rId347" Type="http://schemas.openxmlformats.org/officeDocument/2006/relationships/hyperlink" Target="https://fr.wikipedia.org/wiki/Pape" TargetMode="External"/><Relationship Id="rId44" Type="http://schemas.openxmlformats.org/officeDocument/2006/relationships/hyperlink" Target="https://fr.wikipedia.org/wiki/1946" TargetMode="External"/><Relationship Id="rId86" Type="http://schemas.openxmlformats.org/officeDocument/2006/relationships/hyperlink" Target="https://fr.wikipedia.org/wiki/Crime_contre_l%27humanit%C3%A9" TargetMode="External"/><Relationship Id="rId151" Type="http://schemas.openxmlformats.org/officeDocument/2006/relationships/hyperlink" Target="https://fr.wikipedia.org/wiki/Andr%C3%A9_Wurmser" TargetMode="External"/><Relationship Id="rId389" Type="http://schemas.openxmlformats.org/officeDocument/2006/relationships/hyperlink" Target="https://fr.wikipedia.org/wiki/France" TargetMode="External"/><Relationship Id="rId193" Type="http://schemas.openxmlformats.org/officeDocument/2006/relationships/hyperlink" Target="https://fr.wikipedia.org/wiki/Dictature" TargetMode="External"/><Relationship Id="rId207" Type="http://schemas.openxmlformats.org/officeDocument/2006/relationships/hyperlink" Target="https://fr.wikipedia.org/wiki/1953" TargetMode="External"/><Relationship Id="rId249" Type="http://schemas.openxmlformats.org/officeDocument/2006/relationships/hyperlink" Target="https://fr.wikipedia.org/wiki/J%C3%A1nos_K%C3%A1d%C3%A1r" TargetMode="External"/><Relationship Id="rId414" Type="http://schemas.openxmlformats.org/officeDocument/2006/relationships/hyperlink" Target="https://fr.wikipedia.org/wiki/Alexandre_Soljenitsyne" TargetMode="External"/><Relationship Id="rId456" Type="http://schemas.openxmlformats.org/officeDocument/2006/relationships/hyperlink" Target="https://fr.wikipedia.org/wiki/Insurrection_de_juin_1953_en_Allemagne_de_l%27Es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Retour_de_l%27U.R.S.S" TargetMode="External"/><Relationship Id="rId13" Type="http://schemas.openxmlformats.org/officeDocument/2006/relationships/hyperlink" Target="https://fr.wikipedia.org/wiki/Parti_communiste_de_l%27Union_sovi%C3%A9tique" TargetMode="External"/><Relationship Id="rId18" Type="http://schemas.openxmlformats.org/officeDocument/2006/relationships/hyperlink" Target="https://fr.wikipedia.org/wiki/Mai_68" TargetMode="External"/><Relationship Id="rId26" Type="http://schemas.openxmlformats.org/officeDocument/2006/relationships/hyperlink" Target="https://fr.wikipedia.org/wiki/UDBA" TargetMode="External"/><Relationship Id="rId3" Type="http://schemas.openxmlformats.org/officeDocument/2006/relationships/hyperlink" Target="https://www.psychologie-sociale.com/index.php/fr/theories/influence/6-la-theorie-de-la-dissonance-cognitive" TargetMode="External"/><Relationship Id="rId21" Type="http://schemas.openxmlformats.org/officeDocument/2006/relationships/hyperlink" Target="https://fr.wikipedia.org/wiki/R%C3%A9vo._cul._dans_la_Chine_pop" TargetMode="External"/><Relationship Id="rId7" Type="http://schemas.openxmlformats.org/officeDocument/2006/relationships/hyperlink" Target="https://fr.wikipedia.org/wiki/Boris_Bajanov" TargetMode="External"/><Relationship Id="rId12" Type="http://schemas.openxmlformats.org/officeDocument/2006/relationships/hyperlink" Target="https://fr.wikipedia.org/wiki/Internationale_communiste" TargetMode="External"/><Relationship Id="rId17" Type="http://schemas.openxmlformats.org/officeDocument/2006/relationships/hyperlink" Target="https://fr.wikipedia.org/wiki/Mouvement_communiste_international" TargetMode="External"/><Relationship Id="rId25" Type="http://schemas.openxmlformats.org/officeDocument/2006/relationships/hyperlink" Target="https://fr.wikipedia.org/wiki/R%C3%A9publique_f%C3%A9d%C3%A9rative_socialiste_de_Yougoslavie" TargetMode="External"/><Relationship Id="rId2" Type="http://schemas.openxmlformats.org/officeDocument/2006/relationships/hyperlink" Target="https://fr.wikipedia.org/wiki/Che_Guevara#Impitoyable_et_humain,_id%C3%A9aliste_et_extr%C3%A9miste" TargetMode="External"/><Relationship Id="rId16" Type="http://schemas.openxmlformats.org/officeDocument/2006/relationships/hyperlink" Target="https://fr.wikipedia.org/wiki/Seconde_Guerre_mondiale" TargetMode="External"/><Relationship Id="rId20" Type="http://schemas.openxmlformats.org/officeDocument/2006/relationships/hyperlink" Target="https://fr.wikipedia.org/wiki/Marie_Holzman" TargetMode="External"/><Relationship Id="rId29" Type="http://schemas.openxmlformats.org/officeDocument/2006/relationships/hyperlink" Target="https://fr.wikipedia.org/wiki/Juifs_d%27URSS" TargetMode="External"/><Relationship Id="rId1" Type="http://schemas.openxmlformats.org/officeDocument/2006/relationships/hyperlink" Target="https://fr.wikipedia.org/wiki/Pierre_Daix" TargetMode="External"/><Relationship Id="rId6" Type="http://schemas.openxmlformats.org/officeDocument/2006/relationships/hyperlink" Target="https://fr.wikipedia.org/wiki/Parti_socialiste_unifi%C3%A9_de_Catalogne" TargetMode="External"/><Relationship Id="rId11" Type="http://schemas.openxmlformats.org/officeDocument/2006/relationships/hyperlink" Target="https://fr.wikipedia.org/wiki/Viktor_Kravchenko_(transfuge)" TargetMode="External"/><Relationship Id="rId24" Type="http://schemas.openxmlformats.org/officeDocument/2006/relationships/hyperlink" Target="https://fr.wikipedia.org/wiki/Josip_Broz_Tito#La_dictature" TargetMode="External"/><Relationship Id="rId5" Type="http://schemas.openxmlformats.org/officeDocument/2006/relationships/hyperlink" Target="https://fr.wikipedia.org/wiki/F%C3%A9d%C3%A9ration_anarchiste_ib%C3%A9rique" TargetMode="External"/><Relationship Id="rId15" Type="http://schemas.openxmlformats.org/officeDocument/2006/relationships/hyperlink" Target="https://fr.wikipedia.org/wiki/Union_des_r%C3%A9publiques_socialistes_sovi%C3%A9tiques" TargetMode="External"/><Relationship Id="rId23" Type="http://schemas.openxmlformats.org/officeDocument/2006/relationships/hyperlink" Target="https://fr.wikipedia.org/wiki/Goli_Otok" TargetMode="External"/><Relationship Id="rId28" Type="http://schemas.openxmlformats.org/officeDocument/2006/relationships/hyperlink" Target="https://fr.wikipedia.org/wiki/Union_des_r%C3%A9publiques_socialistes_sovi%C3%A9tiques" TargetMode="External"/><Relationship Id="rId10" Type="http://schemas.openxmlformats.org/officeDocument/2006/relationships/hyperlink" Target="https://fr.wikipedia.org/wiki/D%C3%A9stalinisation" TargetMode="External"/><Relationship Id="rId19" Type="http://schemas.openxmlformats.org/officeDocument/2006/relationships/hyperlink" Target="https://fr.wikipedia.org/wiki/Simon_Leys" TargetMode="External"/><Relationship Id="rId31" Type="http://schemas.openxmlformats.org/officeDocument/2006/relationships/hyperlink" Target="https://fr.wikipedia.org/wiki/Refuznik" TargetMode="External"/><Relationship Id="rId4" Type="http://schemas.openxmlformats.org/officeDocument/2006/relationships/hyperlink" Target="https://fr.wikipedia.org/wiki/Conf%C3%A9d%C3%A9ration_nationale_du_travail_(Espagne)" TargetMode="External"/><Relationship Id="rId9" Type="http://schemas.openxmlformats.org/officeDocument/2006/relationships/hyperlink" Target="https://www.herodote.net/24_fevrier_1956-evenement-19560224.php" TargetMode="External"/><Relationship Id="rId14" Type="http://schemas.openxmlformats.org/officeDocument/2006/relationships/hyperlink" Target="https://fr.wikipedia.org/wiki/Staline" TargetMode="External"/><Relationship Id="rId22" Type="http://schemas.openxmlformats.org/officeDocument/2006/relationships/hyperlink" Target="https://fr.wikipedia.org/wiki/Torture" TargetMode="External"/><Relationship Id="rId27" Type="http://schemas.openxmlformats.org/officeDocument/2006/relationships/hyperlink" Target="https://fr.wikipedia.org/wiki/Visa_(document)" TargetMode="External"/><Relationship Id="rId30" Type="http://schemas.openxmlformats.org/officeDocument/2006/relationships/hyperlink" Target="https://fr.wikipedia.org/wiki/Refuznik_(URS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9A9A1-83A4-49F3-B763-E59D5F35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19</Pages>
  <Words>17202</Words>
  <Characters>94615</Characters>
  <Application>Microsoft Office Word</Application>
  <DocSecurity>0</DocSecurity>
  <Lines>788</Lines>
  <Paragraphs>223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LISAN</dc:creator>
  <cp:keywords/>
  <dc:description/>
  <cp:lastModifiedBy>Benjamin LISAN</cp:lastModifiedBy>
  <cp:revision>121</cp:revision>
  <cp:lastPrinted>2021-05-29T09:54:00Z</cp:lastPrinted>
  <dcterms:created xsi:type="dcterms:W3CDTF">2021-03-27T09:15:00Z</dcterms:created>
  <dcterms:modified xsi:type="dcterms:W3CDTF">2021-05-29T09:54:00Z</dcterms:modified>
</cp:coreProperties>
</file>