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922" w:rsidRDefault="00A35565" w:rsidP="00A35565">
      <w:pPr>
        <w:spacing w:after="0" w:line="240" w:lineRule="auto"/>
        <w:jc w:val="center"/>
      </w:pPr>
      <w:r w:rsidRPr="00A35565">
        <w:rPr>
          <w:b/>
          <w:color w:val="002060"/>
          <w:u w:val="single"/>
        </w:rPr>
        <w:t>Plantes invasives en France</w:t>
      </w:r>
    </w:p>
    <w:p w:rsidR="00A35565" w:rsidRDefault="00A35565" w:rsidP="00A35565">
      <w:pPr>
        <w:spacing w:after="0" w:line="240" w:lineRule="auto"/>
      </w:pPr>
    </w:p>
    <w:p w:rsidR="009647DA" w:rsidRDefault="009647DA" w:rsidP="009647DA">
      <w:pPr>
        <w:spacing w:after="0" w:line="240" w:lineRule="auto"/>
        <w:jc w:val="center"/>
      </w:pPr>
      <w:r>
        <w:t>Compilation mise à jour, le 12 juin 2015, par Benjamin LISAN</w:t>
      </w:r>
    </w:p>
    <w:p w:rsidR="009647DA" w:rsidRDefault="009647DA" w:rsidP="00A35565">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3808"/>
      </w:tblGrid>
      <w:tr w:rsidR="00E96530" w:rsidTr="00E96530">
        <w:tc>
          <w:tcPr>
            <w:tcW w:w="1384" w:type="dxa"/>
          </w:tcPr>
          <w:p w:rsidR="00E96530" w:rsidRDefault="00E96530" w:rsidP="00A35565">
            <w:r w:rsidRPr="00E96530">
              <w:rPr>
                <w:noProof/>
                <w:lang w:eastAsia="fr-FR"/>
              </w:rPr>
              <w:drawing>
                <wp:inline distT="0" distB="0" distL="0" distR="0" wp14:anchorId="7E1D43A4" wp14:editId="43B8EEC1">
                  <wp:extent cx="1009650" cy="866775"/>
                  <wp:effectExtent l="0" t="0" r="0" b="9525"/>
                  <wp:docPr id="3079" name="Image 8" descr="alerte_plante_inva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Image 8" descr="alerte_plante_invasiv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54" w:type="dxa"/>
          </w:tcPr>
          <w:p w:rsidR="00E96530" w:rsidRPr="00910403" w:rsidRDefault="00E96530" w:rsidP="00E96530">
            <w:pPr>
              <w:rPr>
                <w:color w:val="008000"/>
              </w:rPr>
            </w:pPr>
            <w:r w:rsidRPr="00910403">
              <w:rPr>
                <w:color w:val="008000"/>
              </w:rPr>
              <w:t>Les raisons de ce document sont indiquées à la fin de ce dernier.</w:t>
            </w:r>
          </w:p>
          <w:p w:rsidR="00E96530" w:rsidRDefault="00E96530" w:rsidP="00E96530">
            <w:r>
              <w:t>Actuellement,</w:t>
            </w:r>
            <w:r w:rsidR="005E6E2D">
              <w:t xml:space="preserve"> cette liste regroupe plus de 14</w:t>
            </w:r>
            <w:bookmarkStart w:id="0" w:name="_GoBack"/>
            <w:bookmarkEnd w:id="0"/>
            <w:r>
              <w:t xml:space="preserve">0 plantes invasives en France. </w:t>
            </w:r>
          </w:p>
          <w:p w:rsidR="00E96530" w:rsidRDefault="00E96530" w:rsidP="00E96530">
            <w:r>
              <w:t xml:space="preserve">Mais si une plante invasive en France ne serait pas présente dans ce tableau, n’hésitez pas à me le signaler en m’écrivant à cette adresse email : benjamin.lisan (at) free.fr         </w:t>
            </w:r>
          </w:p>
          <w:p w:rsidR="00E96530" w:rsidRDefault="00E96530" w:rsidP="00A35565">
            <w:r>
              <w:t>Merci par avance, pour votre contribution à l’amélioration de ce tableau.</w:t>
            </w:r>
          </w:p>
        </w:tc>
      </w:tr>
    </w:tbl>
    <w:p w:rsidR="006D554E" w:rsidRDefault="006D554E" w:rsidP="00A35565">
      <w:pPr>
        <w:spacing w:after="0" w:line="240" w:lineRule="auto"/>
      </w:pPr>
    </w:p>
    <w:tbl>
      <w:tblPr>
        <w:tblStyle w:val="Grilledutableau"/>
        <w:tblW w:w="0" w:type="auto"/>
        <w:tblLook w:val="04A0" w:firstRow="1" w:lastRow="0" w:firstColumn="1" w:lastColumn="0" w:noHBand="0" w:noVBand="1"/>
      </w:tblPr>
      <w:tblGrid>
        <w:gridCol w:w="3036"/>
        <w:gridCol w:w="3235"/>
        <w:gridCol w:w="2359"/>
        <w:gridCol w:w="1580"/>
        <w:gridCol w:w="5404"/>
      </w:tblGrid>
      <w:tr w:rsidR="007569B3" w:rsidRPr="0089164C" w:rsidTr="006D554E">
        <w:trPr>
          <w:tblHeader/>
        </w:trPr>
        <w:tc>
          <w:tcPr>
            <w:tcW w:w="2235" w:type="dxa"/>
            <w:shd w:val="clear" w:color="auto" w:fill="BDD6EE" w:themeFill="accent1" w:themeFillTint="66"/>
          </w:tcPr>
          <w:p w:rsidR="006D554E" w:rsidRPr="008F6231" w:rsidRDefault="00826A18" w:rsidP="006D554E">
            <w:pPr>
              <w:kinsoku w:val="0"/>
              <w:overflowPunct w:val="0"/>
              <w:jc w:val="center"/>
              <w:textAlignment w:val="baseline"/>
              <w:rPr>
                <w:rFonts w:ascii="Calibri" w:hAnsi="Calibri" w:cs="Garamond"/>
                <w:b/>
                <w:color w:val="211E0F"/>
                <w:spacing w:val="-5"/>
                <w:sz w:val="18"/>
                <w:szCs w:val="18"/>
              </w:rPr>
            </w:pPr>
            <w:r>
              <w:rPr>
                <w:rFonts w:ascii="Calibri" w:hAnsi="Calibri" w:cs="Garamond"/>
                <w:b/>
                <w:color w:val="211E0F"/>
                <w:spacing w:val="-5"/>
                <w:sz w:val="18"/>
                <w:szCs w:val="18"/>
              </w:rPr>
              <w:t>Images</w:t>
            </w:r>
          </w:p>
        </w:tc>
        <w:tc>
          <w:tcPr>
            <w:tcW w:w="3402" w:type="dxa"/>
            <w:shd w:val="clear" w:color="auto" w:fill="BDD6EE" w:themeFill="accent1" w:themeFillTint="66"/>
          </w:tcPr>
          <w:p w:rsidR="006D554E" w:rsidRPr="008F6231" w:rsidRDefault="006D554E" w:rsidP="0089164C">
            <w:pPr>
              <w:kinsoku w:val="0"/>
              <w:overflowPunct w:val="0"/>
              <w:textAlignment w:val="baseline"/>
              <w:rPr>
                <w:rFonts w:ascii="Calibri" w:hAnsi="Calibri" w:cs="Garamond"/>
                <w:b/>
                <w:color w:val="211E0F"/>
                <w:spacing w:val="-5"/>
                <w:sz w:val="18"/>
                <w:szCs w:val="18"/>
              </w:rPr>
            </w:pPr>
            <w:r w:rsidRPr="008F6231">
              <w:rPr>
                <w:rFonts w:ascii="Calibri" w:hAnsi="Calibri" w:cs="Garamond"/>
                <w:b/>
                <w:color w:val="211E0F"/>
                <w:spacing w:val="-5"/>
                <w:sz w:val="18"/>
                <w:szCs w:val="18"/>
              </w:rPr>
              <w:t>Nom commun ou vernaculaire</w:t>
            </w:r>
          </w:p>
        </w:tc>
        <w:tc>
          <w:tcPr>
            <w:tcW w:w="2407" w:type="dxa"/>
            <w:shd w:val="clear" w:color="auto" w:fill="BDD6EE" w:themeFill="accent1" w:themeFillTint="66"/>
          </w:tcPr>
          <w:p w:rsidR="006D554E" w:rsidRPr="008F6231" w:rsidRDefault="006D554E" w:rsidP="0089164C">
            <w:pPr>
              <w:kinsoku w:val="0"/>
              <w:overflowPunct w:val="0"/>
              <w:textAlignment w:val="baseline"/>
              <w:rPr>
                <w:rFonts w:ascii="Calibri" w:hAnsi="Calibri" w:cs="Garamond"/>
                <w:b/>
                <w:i/>
                <w:color w:val="211E0F"/>
                <w:spacing w:val="-1"/>
                <w:sz w:val="18"/>
                <w:szCs w:val="18"/>
              </w:rPr>
            </w:pPr>
            <w:r w:rsidRPr="008F6231">
              <w:rPr>
                <w:rFonts w:ascii="Calibri" w:hAnsi="Calibri" w:cs="Garamond"/>
                <w:b/>
                <w:i/>
                <w:color w:val="211E0F"/>
                <w:spacing w:val="-1"/>
                <w:sz w:val="18"/>
                <w:szCs w:val="18"/>
              </w:rPr>
              <w:t>Nom scientifique</w:t>
            </w:r>
          </w:p>
        </w:tc>
        <w:tc>
          <w:tcPr>
            <w:tcW w:w="1562" w:type="dxa"/>
            <w:shd w:val="clear" w:color="auto" w:fill="BDD6EE" w:themeFill="accent1" w:themeFillTint="66"/>
          </w:tcPr>
          <w:p w:rsidR="006D554E" w:rsidRPr="00F87201" w:rsidRDefault="006D554E" w:rsidP="0089164C">
            <w:pPr>
              <w:kinsoku w:val="0"/>
              <w:overflowPunct w:val="0"/>
              <w:textAlignment w:val="baseline"/>
              <w:rPr>
                <w:rFonts w:cs="Garamond"/>
                <w:b/>
                <w:i/>
                <w:color w:val="211E0F"/>
                <w:spacing w:val="-5"/>
                <w:sz w:val="18"/>
                <w:szCs w:val="18"/>
              </w:rPr>
            </w:pPr>
            <w:r w:rsidRPr="00F87201">
              <w:rPr>
                <w:rFonts w:cs="Garamond"/>
                <w:b/>
                <w:i/>
                <w:color w:val="211E0F"/>
                <w:spacing w:val="-5"/>
                <w:sz w:val="18"/>
                <w:szCs w:val="18"/>
              </w:rPr>
              <w:t>Famille</w:t>
            </w:r>
          </w:p>
        </w:tc>
        <w:tc>
          <w:tcPr>
            <w:tcW w:w="6008" w:type="dxa"/>
            <w:shd w:val="clear" w:color="auto" w:fill="BDD6EE" w:themeFill="accent1" w:themeFillTint="66"/>
          </w:tcPr>
          <w:p w:rsidR="006D554E" w:rsidRPr="008F6231" w:rsidRDefault="006D554E" w:rsidP="0089164C">
            <w:pPr>
              <w:kinsoku w:val="0"/>
              <w:overflowPunct w:val="0"/>
              <w:textAlignment w:val="baseline"/>
              <w:rPr>
                <w:rFonts w:ascii="Calibri" w:hAnsi="Calibri" w:cs="Garamond"/>
                <w:b/>
                <w:color w:val="211E0F"/>
                <w:spacing w:val="-5"/>
                <w:sz w:val="18"/>
                <w:szCs w:val="18"/>
              </w:rPr>
            </w:pPr>
            <w:r w:rsidRPr="008F6231">
              <w:rPr>
                <w:rFonts w:ascii="Calibri" w:hAnsi="Calibri" w:cs="Garamond"/>
                <w:b/>
                <w:color w:val="211E0F"/>
                <w:spacing w:val="-5"/>
                <w:sz w:val="18"/>
                <w:szCs w:val="18"/>
              </w:rPr>
              <w:t>Statut (en Vendée)</w:t>
            </w:r>
            <w:r>
              <w:rPr>
                <w:rFonts w:ascii="Calibri" w:hAnsi="Calibri" w:cs="Garamond"/>
                <w:b/>
                <w:color w:val="211E0F"/>
                <w:spacing w:val="-5"/>
                <w:sz w:val="18"/>
                <w:szCs w:val="18"/>
              </w:rPr>
              <w:t xml:space="preserve"> / Commentaires</w:t>
            </w:r>
          </w:p>
        </w:tc>
      </w:tr>
      <w:tr w:rsidR="007569B3" w:rsidRPr="00974482" w:rsidTr="006D554E">
        <w:tc>
          <w:tcPr>
            <w:tcW w:w="2235" w:type="dxa"/>
          </w:tcPr>
          <w:p w:rsidR="001E017E" w:rsidRDefault="00826A18" w:rsidP="006D554E">
            <w:pPr>
              <w:pStyle w:val="Pa2"/>
              <w:jc w:val="center"/>
              <w:rPr>
                <w:rFonts w:ascii="Calibri" w:hAnsi="Calibri"/>
                <w:noProof/>
                <w:color w:val="000000"/>
                <w:sz w:val="18"/>
                <w:szCs w:val="18"/>
                <w:lang w:eastAsia="fr-FR"/>
              </w:rPr>
            </w:pPr>
            <w:r w:rsidRPr="00826A18">
              <w:rPr>
                <w:rFonts w:ascii="Calibri" w:hAnsi="Calibri"/>
                <w:noProof/>
                <w:color w:val="000000"/>
                <w:sz w:val="18"/>
                <w:szCs w:val="18"/>
                <w:lang w:eastAsia="fr-FR"/>
              </w:rPr>
              <w:drawing>
                <wp:inline distT="0" distB="0" distL="0" distR="0" wp14:anchorId="6891CBB7" wp14:editId="3C411D13">
                  <wp:extent cx="1362075" cy="1046294"/>
                  <wp:effectExtent l="0" t="0" r="0" b="1905"/>
                  <wp:docPr id="60424" name="Picture 4" descr="C:\Users\LISAN\Pictures\plantes invasives\Abutilon theophra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 name="Picture 4" descr="C:\Users\LISAN\Pictures\plantes invasives\Abutilon theophrast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4333" cy="1048029"/>
                          </a:xfrm>
                          <a:prstGeom prst="rect">
                            <a:avLst/>
                          </a:prstGeom>
                          <a:noFill/>
                          <a:ln>
                            <a:noFill/>
                          </a:ln>
                          <a:extLst/>
                        </pic:spPr>
                      </pic:pic>
                    </a:graphicData>
                  </a:graphic>
                </wp:inline>
              </w:drawing>
            </w:r>
          </w:p>
        </w:tc>
        <w:tc>
          <w:tcPr>
            <w:tcW w:w="3402" w:type="dxa"/>
          </w:tcPr>
          <w:p w:rsidR="001E017E" w:rsidRDefault="001E017E" w:rsidP="008A5E5D">
            <w:pPr>
              <w:pStyle w:val="Pa2"/>
              <w:rPr>
                <w:rStyle w:val="A1"/>
                <w:rFonts w:ascii="Calibri" w:hAnsi="Calibri"/>
              </w:rPr>
            </w:pPr>
            <w:r w:rsidRPr="001E017E">
              <w:rPr>
                <w:rStyle w:val="A1"/>
                <w:rFonts w:ascii="Calibri" w:hAnsi="Calibri"/>
              </w:rPr>
              <w:t>Abutilon d'Avicenne, abutilon de Théophraste</w:t>
            </w:r>
            <w:r w:rsidR="00826A18">
              <w:rPr>
                <w:rStyle w:val="A1"/>
                <w:rFonts w:ascii="Calibri" w:hAnsi="Calibri"/>
              </w:rPr>
              <w:t xml:space="preserve">, </w:t>
            </w:r>
            <w:r w:rsidR="00826A18" w:rsidRPr="001E017E">
              <w:rPr>
                <w:rStyle w:val="A1"/>
                <w:rFonts w:ascii="Calibri" w:hAnsi="Calibri"/>
              </w:rPr>
              <w:t>abutilon</w:t>
            </w:r>
            <w:r w:rsidR="00826A18">
              <w:rPr>
                <w:rStyle w:val="A1"/>
                <w:rFonts w:ascii="Calibri" w:hAnsi="Calibri"/>
              </w:rPr>
              <w:t xml:space="preserve"> à fleurs jaunes</w:t>
            </w:r>
          </w:p>
          <w:p w:rsidR="00826A18" w:rsidRPr="00826A18" w:rsidRDefault="00826A18" w:rsidP="00826A18">
            <w:r w:rsidRPr="00826A18">
              <w:rPr>
                <w:noProof/>
                <w:lang w:eastAsia="fr-FR"/>
              </w:rPr>
              <w:drawing>
                <wp:inline distT="0" distB="0" distL="0" distR="0" wp14:anchorId="29052377" wp14:editId="452E6399">
                  <wp:extent cx="1076325" cy="1036548"/>
                  <wp:effectExtent l="0" t="0" r="0" b="0"/>
                  <wp:docPr id="60422" name="Picture 2" descr="C:\Users\LISAN\Pictures\plantes invasives\Abutilon theophra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2" descr="C:\Users\LISAN\Pictures\plantes invasives\Abutilon theophrasti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038" cy="1039161"/>
                          </a:xfrm>
                          <a:prstGeom prst="rect">
                            <a:avLst/>
                          </a:prstGeom>
                          <a:noFill/>
                          <a:ln>
                            <a:noFill/>
                          </a:ln>
                          <a:extLst/>
                        </pic:spPr>
                      </pic:pic>
                    </a:graphicData>
                  </a:graphic>
                </wp:inline>
              </w:drawing>
            </w:r>
          </w:p>
        </w:tc>
        <w:tc>
          <w:tcPr>
            <w:tcW w:w="2407" w:type="dxa"/>
          </w:tcPr>
          <w:p w:rsidR="001E017E" w:rsidRDefault="001E017E" w:rsidP="008A5E5D">
            <w:pPr>
              <w:pStyle w:val="Pa2"/>
              <w:rPr>
                <w:rStyle w:val="A1"/>
                <w:rFonts w:ascii="Calibri" w:hAnsi="Calibri"/>
                <w:i/>
              </w:rPr>
            </w:pPr>
            <w:r w:rsidRPr="001E017E">
              <w:rPr>
                <w:rStyle w:val="A1"/>
                <w:rFonts w:ascii="Calibri" w:hAnsi="Calibri"/>
                <w:i/>
              </w:rPr>
              <w:t>Abutilon theophrasti</w:t>
            </w:r>
          </w:p>
          <w:p w:rsidR="00826A18" w:rsidRPr="00826A18" w:rsidRDefault="00826A18" w:rsidP="00826A18">
            <w:r w:rsidRPr="00826A18">
              <w:rPr>
                <w:noProof/>
                <w:lang w:eastAsia="fr-FR"/>
              </w:rPr>
              <w:drawing>
                <wp:inline distT="0" distB="0" distL="0" distR="0" wp14:anchorId="1FAFB67B" wp14:editId="32F8549E">
                  <wp:extent cx="983226" cy="1219200"/>
                  <wp:effectExtent l="0" t="0" r="7620" b="0"/>
                  <wp:docPr id="60425" name="Picture 5" descr="C:\Users\LISAN\Pictures\plantes invasives\Abutilon theophra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 name="Picture 5" descr="C:\Users\LISAN\Pictures\plantes invasives\Abutilon theophrasti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175" cy="1221617"/>
                          </a:xfrm>
                          <a:prstGeom prst="rect">
                            <a:avLst/>
                          </a:prstGeom>
                          <a:noFill/>
                          <a:ln>
                            <a:noFill/>
                          </a:ln>
                          <a:extLst/>
                        </pic:spPr>
                      </pic:pic>
                    </a:graphicData>
                  </a:graphic>
                </wp:inline>
              </w:drawing>
            </w:r>
          </w:p>
        </w:tc>
        <w:tc>
          <w:tcPr>
            <w:tcW w:w="1562" w:type="dxa"/>
          </w:tcPr>
          <w:p w:rsidR="001E017E" w:rsidRPr="00826A18" w:rsidRDefault="00B17F50">
            <w:pPr>
              <w:pStyle w:val="Pa2"/>
              <w:rPr>
                <w:rFonts w:ascii="Calibri" w:hAnsi="Calibri"/>
                <w:sz w:val="18"/>
                <w:szCs w:val="18"/>
              </w:rPr>
            </w:pPr>
            <w:hyperlink r:id="rId11" w:history="1">
              <w:r w:rsidR="00826A18" w:rsidRPr="00826A18">
                <w:rPr>
                  <w:rStyle w:val="Lienhypertexte"/>
                  <w:rFonts w:ascii="Calibri" w:hAnsi="Calibri"/>
                  <w:i/>
                  <w:iCs/>
                  <w:sz w:val="18"/>
                  <w:szCs w:val="18"/>
                </w:rPr>
                <w:t>Malvaceae</w:t>
              </w:r>
            </w:hyperlink>
          </w:p>
        </w:tc>
        <w:tc>
          <w:tcPr>
            <w:tcW w:w="6008" w:type="dxa"/>
          </w:tcPr>
          <w:p w:rsidR="001E017E" w:rsidRPr="008F6231" w:rsidRDefault="00826A18" w:rsidP="00826A18">
            <w:pPr>
              <w:pStyle w:val="Pa2"/>
              <w:rPr>
                <w:rFonts w:ascii="Calibri" w:hAnsi="Calibri"/>
                <w:color w:val="806000" w:themeColor="accent4" w:themeShade="80"/>
                <w:sz w:val="18"/>
                <w:szCs w:val="18"/>
              </w:rPr>
            </w:pPr>
            <w:r w:rsidRPr="00826A18">
              <w:rPr>
                <w:rFonts w:ascii="Calibri" w:hAnsi="Calibri"/>
                <w:color w:val="FF0000"/>
                <w:sz w:val="18"/>
                <w:szCs w:val="18"/>
              </w:rPr>
              <w:t>Elle a un caractère invasif, depuis quelques années, dans les exploitations industrielles de maïs irrigué, dans les milieux où les pratiques de culture, mal conduites, sont destructrices des sols. Son envahissement est toujours provoqué par l’homme. Elle a démontré une action </w:t>
            </w:r>
            <w:hyperlink r:id="rId12" w:history="1">
              <w:r w:rsidRPr="00826A18">
                <w:rPr>
                  <w:rStyle w:val="Lienhypertexte"/>
                  <w:rFonts w:ascii="Calibri" w:hAnsi="Calibri"/>
                  <w:sz w:val="18"/>
                  <w:szCs w:val="18"/>
                </w:rPr>
                <w:t>allélopathique</w:t>
              </w:r>
            </w:hyperlink>
            <w:r w:rsidRPr="00826A18">
              <w:rPr>
                <w:rFonts w:ascii="Calibri" w:hAnsi="Calibri"/>
                <w:color w:val="806000" w:themeColor="accent4" w:themeShade="80"/>
                <w:sz w:val="18"/>
                <w:szCs w:val="18"/>
              </w:rPr>
              <w:t> </w:t>
            </w:r>
            <w:r w:rsidRPr="00826A18">
              <w:rPr>
                <w:rFonts w:ascii="Calibri" w:hAnsi="Calibri"/>
                <w:color w:val="FF0000"/>
                <w:sz w:val="18"/>
                <w:szCs w:val="18"/>
              </w:rPr>
              <w:t>négative sur les cultures de </w:t>
            </w:r>
            <w:hyperlink r:id="rId13" w:history="1">
              <w:r w:rsidRPr="00826A18">
                <w:rPr>
                  <w:rStyle w:val="Lienhypertexte"/>
                  <w:rFonts w:ascii="Calibri" w:hAnsi="Calibri"/>
                  <w:sz w:val="18"/>
                  <w:szCs w:val="18"/>
                </w:rPr>
                <w:t>soja</w:t>
              </w:r>
            </w:hyperlink>
            <w:r w:rsidRPr="00826A18">
              <w:rPr>
                <w:rFonts w:ascii="Calibri" w:hAnsi="Calibri"/>
                <w:color w:val="806000" w:themeColor="accent4" w:themeShade="80"/>
                <w:sz w:val="18"/>
                <w:szCs w:val="18"/>
              </w:rPr>
              <w:t>, </w:t>
            </w:r>
            <w:hyperlink r:id="rId14" w:history="1">
              <w:r w:rsidRPr="00826A18">
                <w:rPr>
                  <w:rStyle w:val="Lienhypertexte"/>
                  <w:rFonts w:ascii="Calibri" w:hAnsi="Calibri"/>
                  <w:sz w:val="18"/>
                  <w:szCs w:val="18"/>
                </w:rPr>
                <w:t>radis</w:t>
              </w:r>
            </w:hyperlink>
            <w:r w:rsidRPr="00826A18">
              <w:rPr>
                <w:rFonts w:ascii="Calibri" w:hAnsi="Calibri"/>
                <w:color w:val="806000" w:themeColor="accent4" w:themeShade="80"/>
                <w:sz w:val="18"/>
                <w:szCs w:val="18"/>
              </w:rPr>
              <w:t xml:space="preserve">, </w:t>
            </w:r>
            <w:r w:rsidRPr="00826A18">
              <w:rPr>
                <w:rFonts w:ascii="Calibri" w:hAnsi="Calibri"/>
                <w:color w:val="FF0000"/>
                <w:sz w:val="18"/>
                <w:szCs w:val="18"/>
              </w:rPr>
              <w:t>et </w:t>
            </w:r>
            <w:hyperlink r:id="rId15" w:history="1">
              <w:r w:rsidRPr="00826A18">
                <w:rPr>
                  <w:rStyle w:val="Lienhypertexte"/>
                  <w:rFonts w:ascii="Calibri" w:hAnsi="Calibri"/>
                  <w:sz w:val="18"/>
                  <w:szCs w:val="18"/>
                </w:rPr>
                <w:t>maïs</w:t>
              </w:r>
            </w:hyperlink>
            <w:r w:rsidRPr="00826A18">
              <w:rPr>
                <w:rFonts w:ascii="Calibri" w:hAnsi="Calibri"/>
                <w:color w:val="806000" w:themeColor="accent4" w:themeShade="80"/>
                <w:sz w:val="18"/>
                <w:szCs w:val="18"/>
              </w:rPr>
              <w:t> </w:t>
            </w:r>
            <w:r w:rsidRPr="00826A18">
              <w:rPr>
                <w:rFonts w:ascii="Calibri" w:hAnsi="Calibri"/>
                <w:color w:val="FF0000"/>
                <w:sz w:val="18"/>
                <w:szCs w:val="18"/>
              </w:rPr>
              <w:t>notamment.</w:t>
            </w:r>
          </w:p>
        </w:tc>
      </w:tr>
      <w:tr w:rsidR="007569B3" w:rsidRPr="00974482" w:rsidTr="006D554E">
        <w:tc>
          <w:tcPr>
            <w:tcW w:w="2235" w:type="dxa"/>
          </w:tcPr>
          <w:p w:rsidR="00137C16" w:rsidRDefault="007569B3" w:rsidP="006D554E">
            <w:pPr>
              <w:pStyle w:val="Pa2"/>
              <w:jc w:val="center"/>
              <w:rPr>
                <w:rFonts w:ascii="Calibri" w:hAnsi="Calibri"/>
                <w:noProof/>
                <w:color w:val="000000"/>
                <w:sz w:val="18"/>
                <w:szCs w:val="18"/>
                <w:lang w:eastAsia="fr-FR"/>
              </w:rPr>
            </w:pPr>
            <w:r w:rsidRPr="007569B3">
              <w:rPr>
                <w:rFonts w:ascii="Calibri" w:hAnsi="Calibri"/>
                <w:noProof/>
                <w:color w:val="000000"/>
                <w:sz w:val="18"/>
                <w:szCs w:val="18"/>
                <w:lang w:eastAsia="fr-FR"/>
              </w:rPr>
              <w:drawing>
                <wp:inline distT="0" distB="0" distL="0" distR="0" wp14:anchorId="7BD2F342" wp14:editId="66CB1E37">
                  <wp:extent cx="1495425" cy="991532"/>
                  <wp:effectExtent l="0" t="0" r="0" b="0"/>
                  <wp:docPr id="109577" name="Picture 8" descr="C:\Users\LISAN\Pictures\plantes invasives\Agave amer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 name="Picture 8" descr="C:\Users\LISAN\Pictures\plantes invasives\Agave american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253" cy="992081"/>
                          </a:xfrm>
                          <a:prstGeom prst="rect">
                            <a:avLst/>
                          </a:prstGeom>
                          <a:noFill/>
                          <a:ln>
                            <a:noFill/>
                          </a:ln>
                          <a:extLst/>
                        </pic:spPr>
                      </pic:pic>
                    </a:graphicData>
                  </a:graphic>
                </wp:inline>
              </w:drawing>
            </w:r>
          </w:p>
        </w:tc>
        <w:tc>
          <w:tcPr>
            <w:tcW w:w="3402" w:type="dxa"/>
          </w:tcPr>
          <w:p w:rsidR="00137C16" w:rsidRPr="008F6231" w:rsidRDefault="00137C16" w:rsidP="008A5E5D">
            <w:pPr>
              <w:pStyle w:val="Pa2"/>
              <w:rPr>
                <w:rStyle w:val="A1"/>
                <w:rFonts w:ascii="Calibri" w:hAnsi="Calibri"/>
              </w:rPr>
            </w:pPr>
            <w:r w:rsidRPr="00137C16">
              <w:rPr>
                <w:rStyle w:val="A1"/>
                <w:rFonts w:ascii="Calibri" w:hAnsi="Calibri"/>
              </w:rPr>
              <w:t>Agave americana</w:t>
            </w:r>
          </w:p>
        </w:tc>
        <w:tc>
          <w:tcPr>
            <w:tcW w:w="2407" w:type="dxa"/>
          </w:tcPr>
          <w:p w:rsidR="00137C16" w:rsidRPr="008F6231" w:rsidRDefault="00137C16" w:rsidP="008A5E5D">
            <w:pPr>
              <w:pStyle w:val="Pa2"/>
              <w:rPr>
                <w:rStyle w:val="A1"/>
                <w:rFonts w:ascii="Calibri" w:hAnsi="Calibri"/>
                <w:i/>
              </w:rPr>
            </w:pPr>
            <w:r w:rsidRPr="00137C16">
              <w:rPr>
                <w:rStyle w:val="A1"/>
                <w:rFonts w:ascii="Calibri" w:hAnsi="Calibri"/>
                <w:i/>
              </w:rPr>
              <w:t>Agave americana</w:t>
            </w:r>
          </w:p>
        </w:tc>
        <w:tc>
          <w:tcPr>
            <w:tcW w:w="1562" w:type="dxa"/>
          </w:tcPr>
          <w:p w:rsidR="00137C16" w:rsidRPr="007569B3" w:rsidRDefault="00B17F50">
            <w:pPr>
              <w:pStyle w:val="Pa2"/>
              <w:rPr>
                <w:rFonts w:ascii="Calibri" w:hAnsi="Calibri"/>
                <w:sz w:val="18"/>
                <w:szCs w:val="18"/>
              </w:rPr>
            </w:pPr>
            <w:hyperlink r:id="rId17" w:history="1">
              <w:r w:rsidR="007569B3" w:rsidRPr="007569B3">
                <w:rPr>
                  <w:rStyle w:val="Lienhypertexte"/>
                  <w:rFonts w:ascii="Calibri" w:hAnsi="Calibri"/>
                  <w:i/>
                  <w:iCs/>
                  <w:sz w:val="18"/>
                  <w:szCs w:val="18"/>
                </w:rPr>
                <w:t>Agavacées</w:t>
              </w:r>
            </w:hyperlink>
          </w:p>
        </w:tc>
        <w:tc>
          <w:tcPr>
            <w:tcW w:w="6008" w:type="dxa"/>
          </w:tcPr>
          <w:p w:rsidR="007569B3" w:rsidRPr="007569B3" w:rsidRDefault="007569B3" w:rsidP="007569B3">
            <w:pPr>
              <w:pStyle w:val="Pa2"/>
              <w:rPr>
                <w:rFonts w:ascii="Calibri" w:hAnsi="Calibri"/>
                <w:color w:val="FF0000"/>
                <w:sz w:val="18"/>
                <w:szCs w:val="18"/>
              </w:rPr>
            </w:pPr>
            <w:r w:rsidRPr="007569B3">
              <w:rPr>
                <w:rFonts w:ascii="Calibri" w:hAnsi="Calibri"/>
                <w:color w:val="FF0000"/>
                <w:sz w:val="18"/>
                <w:szCs w:val="18"/>
              </w:rPr>
              <w:t>Il forme des peuplements denses voire impénétrables diminuant de la </w:t>
            </w:r>
          </w:p>
          <w:p w:rsidR="007569B3" w:rsidRPr="007569B3" w:rsidRDefault="007569B3" w:rsidP="007569B3">
            <w:pPr>
              <w:pStyle w:val="Pa2"/>
              <w:rPr>
                <w:rFonts w:ascii="Calibri" w:hAnsi="Calibri"/>
                <w:color w:val="FF0000"/>
                <w:sz w:val="18"/>
                <w:szCs w:val="18"/>
              </w:rPr>
            </w:pPr>
            <w:r w:rsidRPr="007569B3">
              <w:rPr>
                <w:rFonts w:ascii="Calibri" w:hAnsi="Calibri"/>
                <w:color w:val="FF0000"/>
                <w:sz w:val="18"/>
                <w:szCs w:val="18"/>
              </w:rPr>
              <w:t xml:space="preserve">diversité d’espèces indigènes dans les sites envahis. </w:t>
            </w:r>
            <w:r w:rsidRPr="007569B3">
              <w:rPr>
                <w:rFonts w:ascii="Calibri" w:hAnsi="Calibri"/>
                <w:color w:val="806000" w:themeColor="accent4" w:themeShade="80"/>
                <w:sz w:val="18"/>
                <w:szCs w:val="18"/>
              </w:rPr>
              <w:t>Climat chaud.  </w:t>
            </w:r>
          </w:p>
          <w:p w:rsidR="00137C16" w:rsidRPr="008F6231" w:rsidRDefault="007569B3" w:rsidP="007569B3">
            <w:pPr>
              <w:pStyle w:val="Pa2"/>
              <w:rPr>
                <w:rFonts w:ascii="Calibri" w:hAnsi="Calibri"/>
                <w:color w:val="806000" w:themeColor="accent4" w:themeShade="80"/>
                <w:sz w:val="18"/>
                <w:szCs w:val="18"/>
              </w:rPr>
            </w:pPr>
            <w:r w:rsidRPr="007569B3">
              <w:rPr>
                <w:rFonts w:ascii="Calibri" w:hAnsi="Calibri"/>
                <w:color w:val="FF0000"/>
                <w:sz w:val="18"/>
                <w:szCs w:val="18"/>
              </w:rPr>
              <w:t>Sa sève peut provoquer des dermatoses par la présence de </w:t>
            </w:r>
            <w:hyperlink r:id="rId18" w:history="1">
              <w:r w:rsidRPr="007569B3">
                <w:rPr>
                  <w:rStyle w:val="Lienhypertexte"/>
                  <w:rFonts w:ascii="Calibri" w:hAnsi="Calibri"/>
                  <w:sz w:val="18"/>
                  <w:szCs w:val="18"/>
                </w:rPr>
                <w:t>saponines</w:t>
              </w:r>
            </w:hyperlink>
            <w:r w:rsidRPr="007569B3">
              <w:rPr>
                <w:rFonts w:ascii="Calibri" w:hAnsi="Calibri"/>
                <w:color w:val="806000" w:themeColor="accent4" w:themeShade="80"/>
                <w:sz w:val="18"/>
                <w:szCs w:val="18"/>
              </w:rPr>
              <w:t xml:space="preserve">, </w:t>
            </w:r>
            <w:r w:rsidRPr="007569B3">
              <w:rPr>
                <w:rFonts w:ascii="Calibri" w:hAnsi="Calibri"/>
                <w:color w:val="FF0000"/>
                <w:sz w:val="18"/>
                <w:szCs w:val="18"/>
              </w:rPr>
              <w:t xml:space="preserve">d'huiles irritantes et de cristaux </w:t>
            </w:r>
            <w:r w:rsidRPr="007569B3">
              <w:rPr>
                <w:rFonts w:ascii="Calibri" w:hAnsi="Calibri"/>
                <w:color w:val="806000" w:themeColor="accent4" w:themeShade="80"/>
                <w:sz w:val="18"/>
                <w:szCs w:val="18"/>
              </w:rPr>
              <w:t>d’</w:t>
            </w:r>
            <w:hyperlink r:id="rId19" w:history="1">
              <w:r w:rsidRPr="007569B3">
                <w:rPr>
                  <w:rStyle w:val="Lienhypertexte"/>
                  <w:rFonts w:ascii="Calibri" w:hAnsi="Calibri"/>
                  <w:sz w:val="18"/>
                  <w:szCs w:val="18"/>
                </w:rPr>
                <w:t>oxalate de calcium</w:t>
              </w:r>
            </w:hyperlink>
            <w:r w:rsidRPr="007569B3">
              <w:rPr>
                <w:rFonts w:ascii="Calibri" w:hAnsi="Calibri"/>
                <w:color w:val="806000" w:themeColor="accent4" w:themeShade="80"/>
                <w:sz w:val="18"/>
                <w:szCs w:val="18"/>
              </w:rPr>
              <w:t>.</w:t>
            </w:r>
          </w:p>
        </w:tc>
      </w:tr>
      <w:tr w:rsidR="007569B3" w:rsidRPr="00974482" w:rsidTr="006D554E">
        <w:tc>
          <w:tcPr>
            <w:tcW w:w="2235" w:type="dxa"/>
          </w:tcPr>
          <w:p w:rsidR="006D554E" w:rsidRPr="008F6231" w:rsidRDefault="006D554E"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19530BE9" wp14:editId="21FC9AA6">
                  <wp:extent cx="1466850" cy="1057275"/>
                  <wp:effectExtent l="0" t="0" r="0" b="9525"/>
                  <wp:docPr id="1" name="Image 1" descr="D:\Users\blisan\Pictures\perso\plantes-invasives\Allium trique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lisan\Pictures\perso\plantes-invasives\Allium triquetru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Ail à trois angles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Allium triquetrum </w:t>
            </w:r>
          </w:p>
        </w:tc>
        <w:tc>
          <w:tcPr>
            <w:tcW w:w="1562" w:type="dxa"/>
          </w:tcPr>
          <w:p w:rsidR="006D554E" w:rsidRPr="00F87201" w:rsidRDefault="00B17F50">
            <w:pPr>
              <w:pStyle w:val="Pa2"/>
              <w:rPr>
                <w:rFonts w:asciiTheme="minorHAnsi" w:hAnsiTheme="minorHAnsi"/>
                <w:i/>
                <w:color w:val="000000"/>
                <w:sz w:val="18"/>
                <w:szCs w:val="18"/>
              </w:rPr>
            </w:pPr>
            <w:hyperlink r:id="rId21" w:tooltip="Liliaceae" w:history="1">
              <w:r w:rsidR="006D554E" w:rsidRPr="00F87201">
                <w:rPr>
                  <w:rFonts w:asciiTheme="minorHAnsi" w:eastAsia="Times New Roman" w:hAnsiTheme="minorHAnsi"/>
                  <w:i/>
                  <w:color w:val="0000FF"/>
                  <w:sz w:val="18"/>
                  <w:szCs w:val="18"/>
                  <w:u w:val="single"/>
                  <w:lang w:eastAsia="fr-FR"/>
                </w:rPr>
                <w:t>Liliaceae</w:t>
              </w:r>
            </w:hyperlink>
          </w:p>
        </w:tc>
        <w:tc>
          <w:tcPr>
            <w:tcW w:w="6008" w:type="dxa"/>
          </w:tcPr>
          <w:p w:rsidR="006D554E" w:rsidRPr="003228CA" w:rsidRDefault="006D554E">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P</w:t>
            </w:r>
            <w:r w:rsidRPr="003228CA">
              <w:rPr>
                <w:rFonts w:ascii="Calibri" w:hAnsi="Calibri"/>
                <w:color w:val="008000"/>
                <w:sz w:val="18"/>
                <w:szCs w:val="18"/>
              </w:rPr>
              <w:t>lante comestible</w:t>
            </w:r>
            <w:r>
              <w:rPr>
                <w:rFonts w:ascii="Calibri" w:hAnsi="Calibri"/>
                <w:color w:val="008000"/>
                <w:sz w:val="18"/>
                <w:szCs w:val="18"/>
              </w:rPr>
              <w:t xml:space="preserve"> </w:t>
            </w:r>
            <w:r w:rsidRPr="003228CA">
              <w:rPr>
                <w:rFonts w:ascii="Calibri" w:hAnsi="Calibri"/>
                <w:color w:val="008000"/>
                <w:sz w:val="18"/>
                <w:szCs w:val="18"/>
              </w:rPr>
              <w:t>: bulbe, feuilles et fleurs se mangent crus en pesto, salade, ou cuits</w:t>
            </w:r>
            <w:r>
              <w:rPr>
                <w:rFonts w:ascii="Calibri" w:hAnsi="Calibri"/>
                <w:color w:val="008000"/>
                <w:sz w:val="18"/>
                <w:szCs w:val="18"/>
              </w:rPr>
              <w:t>.</w:t>
            </w:r>
          </w:p>
        </w:tc>
      </w:tr>
      <w:tr w:rsidR="007569B3" w:rsidRPr="00974482" w:rsidTr="006D554E">
        <w:tc>
          <w:tcPr>
            <w:tcW w:w="2235" w:type="dxa"/>
          </w:tcPr>
          <w:p w:rsidR="006D554E" w:rsidRPr="008F6231" w:rsidRDefault="006D554E" w:rsidP="006D554E">
            <w:pPr>
              <w:kinsoku w:val="0"/>
              <w:overflowPunct w:val="0"/>
              <w:jc w:val="center"/>
              <w:textAlignment w:val="baseline"/>
              <w:rPr>
                <w:rFonts w:ascii="Calibri" w:hAnsi="Calibri" w:cs="Garamond"/>
                <w:color w:val="211E0F"/>
                <w:spacing w:val="-5"/>
                <w:sz w:val="18"/>
                <w:szCs w:val="18"/>
              </w:rPr>
            </w:pPr>
            <w:r>
              <w:rPr>
                <w:rFonts w:ascii="Calibri" w:hAnsi="Calibri" w:cs="Garamond"/>
                <w:noProof/>
                <w:color w:val="211E0F"/>
                <w:spacing w:val="-5"/>
                <w:sz w:val="18"/>
                <w:szCs w:val="18"/>
                <w:lang w:eastAsia="fr-FR"/>
              </w:rPr>
              <w:drawing>
                <wp:inline distT="0" distB="0" distL="0" distR="0" wp14:anchorId="72C5A433" wp14:editId="233926D3">
                  <wp:extent cx="1057275" cy="790575"/>
                  <wp:effectExtent l="0" t="0" r="9525" b="9525"/>
                  <wp:docPr id="2" name="Image 2" descr="D:\Users\blisan\Pictures\perso\plantes-invasives\Ailanthus altis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lisan\Pictures\perso\plantes-invasives\Ailanthus altissi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211E0F"/>
                <w:spacing w:val="-5"/>
                <w:sz w:val="18"/>
                <w:szCs w:val="18"/>
              </w:rPr>
              <w:t>Ailanthe glanduleux, vernis ou faux-vernis du Japon, Frêne puant</w:t>
            </w:r>
          </w:p>
        </w:tc>
        <w:tc>
          <w:tcPr>
            <w:tcW w:w="2407" w:type="dxa"/>
          </w:tcPr>
          <w:p w:rsidR="006D554E" w:rsidRPr="008F6231" w:rsidRDefault="006D554E" w:rsidP="0089164C">
            <w:pPr>
              <w:kinsoku w:val="0"/>
              <w:overflowPunct w:val="0"/>
              <w:textAlignment w:val="baseline"/>
              <w:rPr>
                <w:rFonts w:ascii="Calibri" w:hAnsi="Calibri" w:cs="Garamond"/>
                <w:i/>
                <w:color w:val="211E0F"/>
                <w:spacing w:val="-1"/>
                <w:sz w:val="18"/>
                <w:szCs w:val="18"/>
              </w:rPr>
            </w:pPr>
            <w:r w:rsidRPr="008F6231">
              <w:rPr>
                <w:rFonts w:ascii="Calibri" w:hAnsi="Calibri" w:cs="Garamond"/>
                <w:i/>
                <w:color w:val="211E0F"/>
                <w:spacing w:val="-1"/>
                <w:sz w:val="18"/>
                <w:szCs w:val="18"/>
              </w:rPr>
              <w:t>Ailanthus altissima</w:t>
            </w:r>
          </w:p>
        </w:tc>
        <w:tc>
          <w:tcPr>
            <w:tcW w:w="1562" w:type="dxa"/>
          </w:tcPr>
          <w:p w:rsidR="006D554E" w:rsidRPr="00F87201" w:rsidRDefault="00B17F50" w:rsidP="0089164C">
            <w:pPr>
              <w:kinsoku w:val="0"/>
              <w:overflowPunct w:val="0"/>
              <w:textAlignment w:val="baseline"/>
              <w:rPr>
                <w:rFonts w:cs="Garamond"/>
                <w:i/>
                <w:color w:val="211E0F"/>
                <w:spacing w:val="-5"/>
                <w:sz w:val="18"/>
                <w:szCs w:val="18"/>
              </w:rPr>
            </w:pPr>
            <w:hyperlink r:id="rId23" w:tooltip="Simaroubaceae" w:history="1">
              <w:r w:rsidR="006D554E" w:rsidRPr="00F87201">
                <w:rPr>
                  <w:rFonts w:eastAsia="Times New Roman" w:cs="Times New Roman"/>
                  <w:i/>
                  <w:color w:val="0000FF"/>
                  <w:sz w:val="18"/>
                  <w:szCs w:val="18"/>
                  <w:u w:val="single"/>
                  <w:lang w:eastAsia="fr-FR"/>
                </w:rPr>
                <w:t>Simaroubaceae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5"/>
                <w:sz w:val="18"/>
                <w:szCs w:val="18"/>
              </w:rPr>
            </w:pPr>
            <w:r w:rsidRPr="008F6231">
              <w:rPr>
                <w:rFonts w:ascii="Calibri" w:hAnsi="Calibri" w:cs="Garamond"/>
                <w:color w:val="FF0000"/>
                <w:spacing w:val="-5"/>
                <w:sz w:val="18"/>
                <w:szCs w:val="18"/>
              </w:rPr>
              <w:t>Espèce exotique envahissante avérée</w:t>
            </w:r>
            <w:r w:rsidR="003C1351">
              <w:rPr>
                <w:rFonts w:ascii="Calibri" w:hAnsi="Calibri" w:cs="Garamond"/>
                <w:color w:val="FF0000"/>
                <w:spacing w:val="-5"/>
                <w:sz w:val="18"/>
                <w:szCs w:val="18"/>
              </w:rPr>
              <w:t>,</w:t>
            </w:r>
            <w:r w:rsidRPr="008F6231">
              <w:rPr>
                <w:rFonts w:ascii="Calibri" w:hAnsi="Calibri" w:cs="Garamond"/>
                <w:color w:val="FF0000"/>
                <w:spacing w:val="-5"/>
                <w:sz w:val="18"/>
                <w:szCs w:val="18"/>
              </w:rPr>
              <w:t xml:space="preserve"> commercialisée</w:t>
            </w:r>
            <w:r w:rsidR="003C1351">
              <w:rPr>
                <w:rFonts w:ascii="Calibri" w:hAnsi="Calibri" w:cs="Garamond"/>
                <w:color w:val="FF0000"/>
                <w:spacing w:val="-5"/>
                <w:sz w:val="18"/>
                <w:szCs w:val="18"/>
              </w:rPr>
              <w:t>.</w:t>
            </w:r>
          </w:p>
        </w:tc>
      </w:tr>
      <w:tr w:rsidR="007569B3" w:rsidRPr="00974482" w:rsidTr="006D554E">
        <w:tc>
          <w:tcPr>
            <w:tcW w:w="2235" w:type="dxa"/>
          </w:tcPr>
          <w:p w:rsidR="006D554E" w:rsidRPr="008F6231" w:rsidRDefault="006D554E" w:rsidP="006D554E">
            <w:pPr>
              <w:kinsoku w:val="0"/>
              <w:overflowPunct w:val="0"/>
              <w:jc w:val="center"/>
              <w:textAlignment w:val="baseline"/>
              <w:rPr>
                <w:rFonts w:ascii="Calibri" w:hAnsi="Calibri" w:cs="Garamond"/>
                <w:color w:val="000000"/>
                <w:spacing w:val="2"/>
                <w:sz w:val="18"/>
                <w:szCs w:val="18"/>
              </w:rPr>
            </w:pPr>
            <w:r>
              <w:rPr>
                <w:rFonts w:ascii="Calibri" w:hAnsi="Calibri" w:cs="Garamond"/>
                <w:noProof/>
                <w:color w:val="000000"/>
                <w:spacing w:val="2"/>
                <w:sz w:val="18"/>
                <w:szCs w:val="18"/>
                <w:lang w:eastAsia="fr-FR"/>
              </w:rPr>
              <w:lastRenderedPageBreak/>
              <w:drawing>
                <wp:inline distT="0" distB="0" distL="0" distR="0" wp14:anchorId="62932E83" wp14:editId="436C4AD4">
                  <wp:extent cx="1371600" cy="914400"/>
                  <wp:effectExtent l="0" t="0" r="0" b="0"/>
                  <wp:docPr id="3" name="Image 3" descr="D:\Users\blisan\Pictures\perso\plantes-invasives\Berteroa in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lisan\Pictures\perso\plantes-invasives\Berteroa inca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Alysson blanc</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Berteroa incana</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25" w:tooltip="Brassicaceae" w:history="1">
              <w:r w:rsidR="006D554E" w:rsidRPr="00F87201">
                <w:rPr>
                  <w:rStyle w:val="Lienhypertexte"/>
                  <w:i/>
                  <w:sz w:val="18"/>
                  <w:szCs w:val="18"/>
                </w:rPr>
                <w:t>Brassicaceae</w:t>
              </w:r>
            </w:hyperlink>
          </w:p>
        </w:tc>
        <w:tc>
          <w:tcPr>
            <w:tcW w:w="6008" w:type="dxa"/>
          </w:tcPr>
          <w:p w:rsidR="006D554E" w:rsidRPr="00AC6F37" w:rsidRDefault="006D554E" w:rsidP="0089164C">
            <w:pPr>
              <w:kinsoku w:val="0"/>
              <w:overflowPunct w:val="0"/>
              <w:textAlignment w:val="baseline"/>
              <w:rPr>
                <w:rFonts w:ascii="Calibri" w:hAnsi="Calibri" w:cs="Garamond"/>
                <w:color w:val="FF0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FF0000"/>
                <w:spacing w:val="2"/>
                <w:sz w:val="18"/>
                <w:szCs w:val="18"/>
              </w:rPr>
              <w:t xml:space="preserve">. </w:t>
            </w:r>
            <w:r>
              <w:rPr>
                <w:rFonts w:ascii="Calibri" w:hAnsi="Calibri" w:cs="Garamond"/>
                <w:color w:val="FF0000"/>
                <w:spacing w:val="2"/>
                <w:sz w:val="18"/>
                <w:szCs w:val="18"/>
              </w:rPr>
              <w:sym w:font="Wingdings" w:char="F04E"/>
            </w:r>
          </w:p>
        </w:tc>
      </w:tr>
      <w:tr w:rsidR="007569B3" w:rsidRPr="00974482" w:rsidTr="006D554E">
        <w:tc>
          <w:tcPr>
            <w:tcW w:w="2235" w:type="dxa"/>
          </w:tcPr>
          <w:p w:rsidR="006D554E" w:rsidRPr="008F6231" w:rsidRDefault="006D554E"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2C7F8ECB" wp14:editId="3495CB2D">
                  <wp:extent cx="649544" cy="990288"/>
                  <wp:effectExtent l="0" t="0" r="0" b="635"/>
                  <wp:docPr id="4" name="Image 4" descr="D:\Users\blisan\Pictures\perso\plantes-invasives\Amaranthus hybri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lisan\Pictures\perso\plantes-invasives\Amaranthus hybrid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547" cy="990293"/>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hAnsi="Calibri"/>
                <w:noProof/>
                <w:color w:val="000000"/>
                <w:sz w:val="18"/>
                <w:szCs w:val="18"/>
                <w:lang w:eastAsia="fr-FR"/>
              </w:rPr>
              <w:drawing>
                <wp:inline distT="0" distB="0" distL="0" distR="0" wp14:anchorId="71A0577C" wp14:editId="2F491D98">
                  <wp:extent cx="733425" cy="990600"/>
                  <wp:effectExtent l="0" t="0" r="9525" b="0"/>
                  <wp:docPr id="5" name="Image 5" descr="D:\Users\blisan\Pictures\perso\plantes-invasives\Amaranthus hybrid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lisan\Pictures\perso\plantes-invasives\Amaranthus hybridu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99060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Amarante hybride ou verte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Amaranthus hybridus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28" w:tooltip="Amaranthaceae" w:history="1">
              <w:r w:rsidR="006D554E" w:rsidRPr="00F87201">
                <w:rPr>
                  <w:rStyle w:val="Lienhypertexte"/>
                  <w:rFonts w:asciiTheme="minorHAnsi" w:hAnsiTheme="minorHAnsi"/>
                  <w:i/>
                  <w:sz w:val="18"/>
                  <w:szCs w:val="18"/>
                </w:rPr>
                <w:t>Amaranthaceae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r>
              <w:rPr>
                <w:rFonts w:ascii="Calibri" w:hAnsi="Calibri"/>
                <w:color w:val="008000"/>
                <w:sz w:val="18"/>
                <w:szCs w:val="18"/>
              </w:rPr>
              <w:t>. Comestible.</w:t>
            </w:r>
          </w:p>
        </w:tc>
      </w:tr>
      <w:tr w:rsidR="007569B3" w:rsidRPr="00974482" w:rsidTr="006D554E">
        <w:tc>
          <w:tcPr>
            <w:tcW w:w="2235" w:type="dxa"/>
          </w:tcPr>
          <w:p w:rsidR="006D554E" w:rsidRPr="008F6231" w:rsidRDefault="006D554E" w:rsidP="006D554E">
            <w:pPr>
              <w:kinsoku w:val="0"/>
              <w:overflowPunct w:val="0"/>
              <w:jc w:val="center"/>
              <w:textAlignment w:val="baseline"/>
              <w:rPr>
                <w:rFonts w:ascii="Calibri" w:hAnsi="Calibri" w:cs="Garamond"/>
                <w:color w:val="000000"/>
                <w:spacing w:val="2"/>
                <w:sz w:val="18"/>
                <w:szCs w:val="18"/>
              </w:rPr>
            </w:pPr>
            <w:r>
              <w:rPr>
                <w:rFonts w:ascii="Calibri" w:hAnsi="Calibri" w:cs="Garamond"/>
                <w:noProof/>
                <w:color w:val="000000"/>
                <w:spacing w:val="2"/>
                <w:sz w:val="18"/>
                <w:szCs w:val="18"/>
                <w:lang w:eastAsia="fr-FR"/>
              </w:rPr>
              <w:drawing>
                <wp:inline distT="0" distB="0" distL="0" distR="0" wp14:anchorId="23011947" wp14:editId="7C337016">
                  <wp:extent cx="1485900" cy="990600"/>
                  <wp:effectExtent l="0" t="0" r="0" b="0"/>
                  <wp:docPr id="6" name="Image 6" descr="D:\Users\blisan\Pictures\perso\plantes-invasives\Ambrosia artemisi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lisan\Pictures\perso\plantes-invasives\Ambrosia artemisiifol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Ambroisie annuelle, Ambroisie à feuilles d'armoise</w:t>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Ambrosia artemisiifolia</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30"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FF0000"/>
                <w:spacing w:val="2"/>
                <w:sz w:val="18"/>
                <w:szCs w:val="18"/>
              </w:rPr>
              <w:t xml:space="preserve">. </w:t>
            </w:r>
            <w:r>
              <w:rPr>
                <w:rFonts w:ascii="Calibri" w:hAnsi="Calibri" w:cs="Garamond"/>
                <w:color w:val="FF0000"/>
                <w:spacing w:val="2"/>
                <w:sz w:val="18"/>
                <w:szCs w:val="18"/>
              </w:rPr>
              <w:sym w:font="Wingdings" w:char="F04E"/>
            </w:r>
          </w:p>
        </w:tc>
      </w:tr>
      <w:tr w:rsidR="007569B3" w:rsidRPr="00974482" w:rsidTr="006D554E">
        <w:tc>
          <w:tcPr>
            <w:tcW w:w="2235" w:type="dxa"/>
          </w:tcPr>
          <w:p w:rsidR="00A41393" w:rsidRDefault="00C80D22" w:rsidP="006D554E">
            <w:pPr>
              <w:kinsoku w:val="0"/>
              <w:overflowPunct w:val="0"/>
              <w:jc w:val="center"/>
              <w:textAlignment w:val="baseline"/>
              <w:rPr>
                <w:rFonts w:ascii="Calibri" w:hAnsi="Calibri" w:cs="Garamond"/>
                <w:noProof/>
                <w:color w:val="000000"/>
                <w:spacing w:val="-1"/>
                <w:sz w:val="18"/>
                <w:szCs w:val="18"/>
                <w:lang w:eastAsia="fr-FR"/>
              </w:rPr>
            </w:pPr>
            <w:r w:rsidRPr="00C80D22">
              <w:rPr>
                <w:rFonts w:ascii="Calibri" w:hAnsi="Calibri" w:cs="Garamond"/>
                <w:noProof/>
                <w:color w:val="000000"/>
                <w:spacing w:val="-1"/>
                <w:sz w:val="18"/>
                <w:szCs w:val="18"/>
                <w:lang w:eastAsia="fr-FR"/>
              </w:rPr>
              <w:drawing>
                <wp:inline distT="0" distB="0" distL="0" distR="0" wp14:anchorId="5C5FFE24" wp14:editId="69A5988C">
                  <wp:extent cx="887412" cy="1385887"/>
                  <wp:effectExtent l="0" t="0" r="8255" b="5080"/>
                  <wp:docPr id="61448" name="Picture 5" descr="C:\Users\LISAN\Pictures\plantes invasives\Amorpha_fruiticos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Picture 5" descr="C:\Users\LISAN\Pictures\plantes invasives\Amorpha_fruiticosa1_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7412" cy="138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80D22">
              <w:rPr>
                <w:noProof/>
                <w:lang w:eastAsia="fr-FR"/>
              </w:rPr>
              <w:t xml:space="preserve"> </w:t>
            </w:r>
            <w:r w:rsidRPr="00C80D22">
              <w:rPr>
                <w:rFonts w:ascii="Calibri" w:hAnsi="Calibri" w:cs="Garamond"/>
                <w:noProof/>
                <w:color w:val="000000"/>
                <w:spacing w:val="-1"/>
                <w:sz w:val="18"/>
                <w:szCs w:val="18"/>
                <w:lang w:eastAsia="fr-FR"/>
              </w:rPr>
              <w:drawing>
                <wp:inline distT="0" distB="0" distL="0" distR="0" wp14:anchorId="424F9BAA" wp14:editId="0313938A">
                  <wp:extent cx="805861" cy="1112399"/>
                  <wp:effectExtent l="0" t="0" r="0" b="0"/>
                  <wp:docPr id="61446" name="Picture 3" descr="C:\Users\LISAN\Pictures\plantes invasives\Amorpha fruticosa1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3" descr="C:\Users\LISAN\Pictures\plantes invasives\Amorpha fruticosa1_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7106" cy="1114118"/>
                          </a:xfrm>
                          <a:prstGeom prst="rect">
                            <a:avLst/>
                          </a:prstGeom>
                          <a:noFill/>
                          <a:ln>
                            <a:noFill/>
                          </a:ln>
                          <a:extLst/>
                        </pic:spPr>
                      </pic:pic>
                    </a:graphicData>
                  </a:graphic>
                </wp:inline>
              </w:drawing>
            </w:r>
          </w:p>
        </w:tc>
        <w:tc>
          <w:tcPr>
            <w:tcW w:w="3402" w:type="dxa"/>
          </w:tcPr>
          <w:p w:rsidR="00A41393" w:rsidRDefault="00A41393" w:rsidP="0089164C">
            <w:pPr>
              <w:kinsoku w:val="0"/>
              <w:overflowPunct w:val="0"/>
              <w:textAlignment w:val="baseline"/>
              <w:rPr>
                <w:rFonts w:ascii="Calibri" w:hAnsi="Calibri" w:cs="Garamond"/>
                <w:color w:val="000000"/>
                <w:spacing w:val="-1"/>
                <w:sz w:val="18"/>
                <w:szCs w:val="18"/>
              </w:rPr>
            </w:pPr>
            <w:r w:rsidRPr="00A41393">
              <w:rPr>
                <w:rFonts w:ascii="Calibri" w:hAnsi="Calibri" w:cs="Garamond"/>
                <w:color w:val="000000"/>
                <w:spacing w:val="-1"/>
                <w:sz w:val="18"/>
                <w:szCs w:val="18"/>
              </w:rPr>
              <w:t>Amorphe buissonnante ou faux-indigo</w:t>
            </w:r>
          </w:p>
          <w:p w:rsidR="00C80D22" w:rsidRPr="008F6231" w:rsidRDefault="00C80D22" w:rsidP="0089164C">
            <w:pPr>
              <w:kinsoku w:val="0"/>
              <w:overflowPunct w:val="0"/>
              <w:textAlignment w:val="baseline"/>
              <w:rPr>
                <w:rFonts w:ascii="Calibri" w:hAnsi="Calibri" w:cs="Garamond"/>
                <w:color w:val="000000"/>
                <w:spacing w:val="-1"/>
                <w:sz w:val="18"/>
                <w:szCs w:val="18"/>
              </w:rPr>
            </w:pPr>
            <w:r w:rsidRPr="00C80D22">
              <w:rPr>
                <w:rFonts w:ascii="Calibri" w:hAnsi="Calibri" w:cs="Garamond"/>
                <w:noProof/>
                <w:color w:val="000000"/>
                <w:spacing w:val="-1"/>
                <w:sz w:val="18"/>
                <w:szCs w:val="18"/>
                <w:lang w:eastAsia="fr-FR"/>
              </w:rPr>
              <w:drawing>
                <wp:inline distT="0" distB="0" distL="0" distR="0" wp14:anchorId="10DA1B2A" wp14:editId="1A50C7BE">
                  <wp:extent cx="1473956" cy="1045845"/>
                  <wp:effectExtent l="0" t="0" r="0" b="1905"/>
                  <wp:docPr id="61449" name="Picture 6" descr="C:\Users\LISAN\Pictures\plantes invasives\Amorpha_fruticosa-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 name="Picture 6" descr="C:\Users\LISAN\Pictures\plantes invasives\Amorpha_fruticosa-flower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086" cy="1046647"/>
                          </a:xfrm>
                          <a:prstGeom prst="rect">
                            <a:avLst/>
                          </a:prstGeom>
                          <a:noFill/>
                          <a:ln>
                            <a:noFill/>
                          </a:ln>
                          <a:extLst/>
                        </pic:spPr>
                      </pic:pic>
                    </a:graphicData>
                  </a:graphic>
                </wp:inline>
              </w:drawing>
            </w:r>
          </w:p>
        </w:tc>
        <w:tc>
          <w:tcPr>
            <w:tcW w:w="2407" w:type="dxa"/>
          </w:tcPr>
          <w:p w:rsidR="00A41393" w:rsidRPr="008F6231" w:rsidRDefault="00A41393" w:rsidP="0089164C">
            <w:pPr>
              <w:kinsoku w:val="0"/>
              <w:overflowPunct w:val="0"/>
              <w:textAlignment w:val="baseline"/>
              <w:rPr>
                <w:rFonts w:ascii="Calibri" w:hAnsi="Calibri" w:cs="Garamond"/>
                <w:i/>
                <w:color w:val="000000"/>
                <w:spacing w:val="2"/>
                <w:sz w:val="18"/>
                <w:szCs w:val="18"/>
              </w:rPr>
            </w:pPr>
            <w:r w:rsidRPr="00A41393">
              <w:rPr>
                <w:rFonts w:ascii="Calibri" w:hAnsi="Calibri" w:cs="Garamond"/>
                <w:i/>
                <w:color w:val="000000"/>
                <w:spacing w:val="2"/>
                <w:sz w:val="18"/>
                <w:szCs w:val="18"/>
              </w:rPr>
              <w:t>Amorpha fruticosa</w:t>
            </w:r>
          </w:p>
        </w:tc>
        <w:tc>
          <w:tcPr>
            <w:tcW w:w="1562" w:type="dxa"/>
          </w:tcPr>
          <w:p w:rsidR="00A41393" w:rsidRPr="00E368BF" w:rsidRDefault="00B17F50" w:rsidP="0089164C">
            <w:pPr>
              <w:kinsoku w:val="0"/>
              <w:overflowPunct w:val="0"/>
              <w:textAlignment w:val="baseline"/>
              <w:rPr>
                <w:sz w:val="18"/>
                <w:szCs w:val="18"/>
              </w:rPr>
            </w:pPr>
            <w:hyperlink r:id="rId34" w:history="1">
              <w:r w:rsidR="00E368BF" w:rsidRPr="00E368BF">
                <w:rPr>
                  <w:rStyle w:val="Lienhypertexte"/>
                  <w:i/>
                  <w:iCs/>
                  <w:sz w:val="18"/>
                  <w:szCs w:val="18"/>
                </w:rPr>
                <w:t>Fabaceae</w:t>
              </w:r>
            </w:hyperlink>
          </w:p>
        </w:tc>
        <w:tc>
          <w:tcPr>
            <w:tcW w:w="6008" w:type="dxa"/>
          </w:tcPr>
          <w:p w:rsidR="00E368BF" w:rsidRDefault="00E368BF" w:rsidP="00E368BF">
            <w:pPr>
              <w:kinsoku w:val="0"/>
              <w:overflowPunct w:val="0"/>
              <w:textAlignment w:val="baseline"/>
              <w:rPr>
                <w:rFonts w:ascii="Calibri" w:hAnsi="Calibri" w:cs="Garamond"/>
                <w:color w:val="FF0000"/>
                <w:spacing w:val="3"/>
                <w:sz w:val="18"/>
                <w:szCs w:val="18"/>
              </w:rPr>
            </w:pPr>
            <w:r w:rsidRPr="00E368BF">
              <w:rPr>
                <w:rFonts w:ascii="Calibri" w:hAnsi="Calibri" w:cs="Garamond"/>
                <w:color w:val="FF0000"/>
                <w:spacing w:val="3"/>
                <w:sz w:val="18"/>
                <w:szCs w:val="18"/>
              </w:rPr>
              <w:t>Elle tend à devenir dominante et à former des peuplements mono-spécifiques, dans les forêts alluviales sous influence anthropique, d’où la disparition des communautés végétales alluviales indigènes, particulièrement en conditions eutrophes. Ses gousses contiennent une substance appelée « amorphine » toxique </w:t>
            </w:r>
          </w:p>
          <w:p w:rsidR="00A41393" w:rsidRDefault="00E368BF" w:rsidP="00E368BF">
            <w:pPr>
              <w:kinsoku w:val="0"/>
              <w:overflowPunct w:val="0"/>
              <w:textAlignment w:val="baseline"/>
              <w:rPr>
                <w:rFonts w:ascii="Calibri" w:hAnsi="Calibri" w:cs="Garamond"/>
                <w:color w:val="FF0000"/>
                <w:spacing w:val="3"/>
                <w:sz w:val="18"/>
                <w:szCs w:val="18"/>
              </w:rPr>
            </w:pPr>
            <w:r w:rsidRPr="00E368BF">
              <w:rPr>
                <w:rFonts w:ascii="Calibri" w:hAnsi="Calibri" w:cs="Garamond"/>
                <w:color w:val="FF0000"/>
                <w:spacing w:val="3"/>
                <w:sz w:val="18"/>
                <w:szCs w:val="18"/>
              </w:rPr>
              <w:t>pour un grand nombre d’insectes</w:t>
            </w:r>
            <w:r>
              <w:rPr>
                <w:rFonts w:ascii="Calibri" w:hAnsi="Calibri" w:cs="Garamond"/>
                <w:color w:val="FF0000"/>
                <w:spacing w:val="3"/>
                <w:sz w:val="18"/>
                <w:szCs w:val="18"/>
              </w:rPr>
              <w:t>.</w:t>
            </w:r>
          </w:p>
          <w:p w:rsidR="001B001D" w:rsidRPr="00E368BF" w:rsidRDefault="001B001D" w:rsidP="001B001D">
            <w:pPr>
              <w:kinsoku w:val="0"/>
              <w:overflowPunct w:val="0"/>
              <w:rPr>
                <w:rFonts w:ascii="Calibri" w:hAnsi="Calibri" w:cs="Garamond"/>
                <w:color w:val="FF0000"/>
                <w:spacing w:val="3"/>
                <w:sz w:val="18"/>
                <w:szCs w:val="18"/>
              </w:rPr>
            </w:pPr>
            <w:r>
              <w:rPr>
                <w:rFonts w:ascii="Calibri" w:hAnsi="Calibri" w:cs="Garamond"/>
                <w:color w:val="FF0000"/>
                <w:spacing w:val="3"/>
                <w:sz w:val="18"/>
                <w:szCs w:val="18"/>
              </w:rPr>
              <w:t xml:space="preserve">L’espèce </w:t>
            </w:r>
            <w:r w:rsidRPr="001B001D">
              <w:rPr>
                <w:rFonts w:ascii="Calibri" w:hAnsi="Calibri" w:cs="Garamond"/>
                <w:color w:val="FF0000"/>
                <w:spacing w:val="3"/>
                <w:sz w:val="18"/>
                <w:szCs w:val="18"/>
              </w:rPr>
              <w:t>a tendance à devenir</w:t>
            </w:r>
            <w:r>
              <w:rPr>
                <w:rFonts w:ascii="Calibri" w:hAnsi="Calibri" w:cs="Garamond"/>
                <w:color w:val="FF0000"/>
                <w:spacing w:val="3"/>
                <w:sz w:val="18"/>
                <w:szCs w:val="18"/>
              </w:rPr>
              <w:t xml:space="preserve"> envahissant</w:t>
            </w:r>
            <w:r w:rsidRPr="001B001D">
              <w:rPr>
                <w:rFonts w:ascii="Calibri" w:hAnsi="Calibri" w:cs="Garamond"/>
                <w:color w:val="FF0000"/>
                <w:spacing w:val="3"/>
                <w:sz w:val="18"/>
                <w:szCs w:val="18"/>
              </w:rPr>
              <w:t xml:space="preserve"> en </w:t>
            </w:r>
            <w:hyperlink r:id="rId35" w:history="1">
              <w:r w:rsidRPr="001B001D">
                <w:rPr>
                  <w:rStyle w:val="Lienhypertexte"/>
                  <w:rFonts w:ascii="Calibri" w:hAnsi="Calibri" w:cs="Garamond"/>
                  <w:spacing w:val="3"/>
                  <w:sz w:val="18"/>
                  <w:szCs w:val="18"/>
                </w:rPr>
                <w:t>Europe</w:t>
              </w:r>
            </w:hyperlink>
            <w:r w:rsidRPr="001B001D">
              <w:rPr>
                <w:rFonts w:ascii="Calibri" w:hAnsi="Calibri" w:cs="Garamond"/>
                <w:color w:val="FF0000"/>
                <w:spacing w:val="3"/>
                <w:sz w:val="18"/>
                <w:szCs w:val="18"/>
              </w:rPr>
              <w:t xml:space="preserve"> centrale et méditerranéenne. </w:t>
            </w:r>
          </w:p>
        </w:tc>
      </w:tr>
      <w:tr w:rsidR="007569B3" w:rsidRPr="00974482" w:rsidTr="006D554E">
        <w:tc>
          <w:tcPr>
            <w:tcW w:w="2235" w:type="dxa"/>
          </w:tcPr>
          <w:p w:rsidR="006D554E" w:rsidRPr="008F6231" w:rsidRDefault="006D554E"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14:anchorId="7BB03F46" wp14:editId="3378546B">
                  <wp:extent cx="1352550" cy="1019175"/>
                  <wp:effectExtent l="0" t="0" r="0" b="9525"/>
                  <wp:docPr id="7" name="Image 7" descr="D:\Users\blisan\Pictures\perso\plantes-invasives\Buddlejia davi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blisan\Pictures\perso\plantes-invasives\Buddlejia davidi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 xml:space="preserve">Arbre aux papillons, Lilas de Chine, </w:t>
            </w:r>
            <w:r w:rsidRPr="008F6231">
              <w:rPr>
                <w:rFonts w:ascii="Calibri" w:hAnsi="Calibri" w:cs="Garamond"/>
                <w:color w:val="000000"/>
                <w:spacing w:val="2"/>
                <w:sz w:val="18"/>
                <w:szCs w:val="18"/>
              </w:rPr>
              <w:t>Buddlejia du Père David</w:t>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Buddlejia davidii</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37" w:tooltip="Buddlejaceae" w:history="1">
              <w:r w:rsidR="006D554E" w:rsidRPr="00F87201">
                <w:rPr>
                  <w:rStyle w:val="Lienhypertexte"/>
                  <w:i/>
                  <w:sz w:val="18"/>
                  <w:szCs w:val="18"/>
                </w:rPr>
                <w:t>Buddlejaceae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CC3300"/>
                <w:spacing w:val="3"/>
                <w:sz w:val="18"/>
                <w:szCs w:val="18"/>
              </w:rPr>
              <w:t>Espèce exotique envahissante potentielle commercialisée</w:t>
            </w:r>
          </w:p>
        </w:tc>
      </w:tr>
      <w:tr w:rsidR="007569B3" w:rsidRPr="00974482" w:rsidTr="006D554E">
        <w:tc>
          <w:tcPr>
            <w:tcW w:w="2235" w:type="dxa"/>
          </w:tcPr>
          <w:p w:rsidR="006D554E" w:rsidRPr="008F6231" w:rsidRDefault="006D554E" w:rsidP="006D554E">
            <w:pPr>
              <w:kinsoku w:val="0"/>
              <w:overflowPunct w:val="0"/>
              <w:jc w:val="center"/>
              <w:textAlignment w:val="baseline"/>
              <w:rPr>
                <w:rFonts w:ascii="Calibri" w:hAnsi="Calibri" w:cs="Garamond"/>
                <w:color w:val="000000"/>
                <w:sz w:val="18"/>
                <w:szCs w:val="18"/>
              </w:rPr>
            </w:pPr>
            <w:r>
              <w:rPr>
                <w:rFonts w:ascii="Calibri" w:hAnsi="Calibri" w:cs="Garamond"/>
                <w:noProof/>
                <w:color w:val="000000"/>
                <w:sz w:val="18"/>
                <w:szCs w:val="18"/>
                <w:lang w:eastAsia="fr-FR"/>
              </w:rPr>
              <w:drawing>
                <wp:inline distT="0" distB="0" distL="0" distR="0" wp14:anchorId="2A4B6D9B" wp14:editId="2AB899E5">
                  <wp:extent cx="1285875" cy="857250"/>
                  <wp:effectExtent l="0" t="0" r="9525" b="0"/>
                  <wp:docPr id="8" name="Image 8" descr="D:\Users\blisan\Pictures\perso\plantes-invasives\Artemisia verloti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blisan\Pictures\perso\plantes-invasives\Artemisia verlotioru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Armoise des frères Verlot, Armoise de Chine</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Artemisia verlotiorum</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39"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A41393" w:rsidRDefault="00E96530" w:rsidP="006D554E">
            <w:pPr>
              <w:pStyle w:val="Pa2"/>
              <w:spacing w:line="240" w:lineRule="auto"/>
              <w:jc w:val="center"/>
              <w:rPr>
                <w:rFonts w:ascii="Calibri" w:hAnsi="Calibri"/>
                <w:noProof/>
                <w:color w:val="000000"/>
                <w:sz w:val="18"/>
                <w:szCs w:val="18"/>
                <w:lang w:eastAsia="fr-FR"/>
              </w:rPr>
            </w:pPr>
            <w:r>
              <w:rPr>
                <w:rFonts w:ascii="Calibri" w:hAnsi="Calibri"/>
                <w:noProof/>
                <w:color w:val="000000"/>
                <w:sz w:val="18"/>
                <w:szCs w:val="18"/>
                <w:lang w:eastAsia="fr-FR"/>
              </w:rPr>
              <w:lastRenderedPageBreak/>
              <w:drawing>
                <wp:inline distT="0" distB="0" distL="0" distR="0">
                  <wp:extent cx="1466850" cy="14478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sclepias syriaca.jpg"/>
                          <pic:cNvPicPr/>
                        </pic:nvPicPr>
                        <pic:blipFill>
                          <a:blip r:embed="rId40">
                            <a:extLst>
                              <a:ext uri="{28A0092B-C50C-407E-A947-70E740481C1C}">
                                <a14:useLocalDpi xmlns:a14="http://schemas.microsoft.com/office/drawing/2010/main" val="0"/>
                              </a:ext>
                            </a:extLst>
                          </a:blip>
                          <a:stretch>
                            <a:fillRect/>
                          </a:stretch>
                        </pic:blipFill>
                        <pic:spPr>
                          <a:xfrm>
                            <a:off x="0" y="0"/>
                            <a:ext cx="1466850" cy="1447800"/>
                          </a:xfrm>
                          <a:prstGeom prst="rect">
                            <a:avLst/>
                          </a:prstGeom>
                        </pic:spPr>
                      </pic:pic>
                    </a:graphicData>
                  </a:graphic>
                </wp:inline>
              </w:drawing>
            </w:r>
          </w:p>
        </w:tc>
        <w:tc>
          <w:tcPr>
            <w:tcW w:w="3402" w:type="dxa"/>
          </w:tcPr>
          <w:p w:rsidR="00A41393" w:rsidRPr="008F6231" w:rsidRDefault="00A41393" w:rsidP="0089164C">
            <w:pPr>
              <w:pStyle w:val="Pa2"/>
              <w:spacing w:line="240" w:lineRule="auto"/>
              <w:rPr>
                <w:rStyle w:val="A1"/>
                <w:rFonts w:ascii="Calibri" w:hAnsi="Calibri"/>
              </w:rPr>
            </w:pPr>
            <w:r w:rsidRPr="00A41393">
              <w:rPr>
                <w:rStyle w:val="A1"/>
                <w:rFonts w:ascii="Calibri" w:hAnsi="Calibri"/>
              </w:rPr>
              <w:t>Asclépiade de Syrie</w:t>
            </w:r>
            <w:r w:rsidR="00E96530">
              <w:rPr>
                <w:rStyle w:val="A1"/>
                <w:rFonts w:ascii="Calibri" w:hAnsi="Calibri"/>
              </w:rPr>
              <w:t xml:space="preserve"> </w:t>
            </w:r>
            <w:r w:rsidR="00E96530">
              <w:rPr>
                <w:rFonts w:ascii="Calibri" w:hAnsi="Calibri"/>
                <w:noProof/>
                <w:color w:val="000000"/>
                <w:sz w:val="18"/>
                <w:szCs w:val="18"/>
                <w:lang w:eastAsia="fr-FR"/>
              </w:rPr>
              <w:drawing>
                <wp:inline distT="0" distB="0" distL="0" distR="0">
                  <wp:extent cx="1419225" cy="10668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sclepias syriaca2_s.jpg"/>
                          <pic:cNvPicPr/>
                        </pic:nvPicPr>
                        <pic:blipFill>
                          <a:blip r:embed="rId41">
                            <a:extLst>
                              <a:ext uri="{28A0092B-C50C-407E-A947-70E740481C1C}">
                                <a14:useLocalDpi xmlns:a14="http://schemas.microsoft.com/office/drawing/2010/main" val="0"/>
                              </a:ext>
                            </a:extLst>
                          </a:blip>
                          <a:stretch>
                            <a:fillRect/>
                          </a:stretch>
                        </pic:blipFill>
                        <pic:spPr>
                          <a:xfrm>
                            <a:off x="0" y="0"/>
                            <a:ext cx="1419225" cy="1066800"/>
                          </a:xfrm>
                          <a:prstGeom prst="rect">
                            <a:avLst/>
                          </a:prstGeom>
                        </pic:spPr>
                      </pic:pic>
                    </a:graphicData>
                  </a:graphic>
                </wp:inline>
              </w:drawing>
            </w:r>
          </w:p>
        </w:tc>
        <w:tc>
          <w:tcPr>
            <w:tcW w:w="2407" w:type="dxa"/>
          </w:tcPr>
          <w:p w:rsidR="00A41393" w:rsidRPr="008F6231" w:rsidRDefault="00A41393" w:rsidP="0089164C">
            <w:pPr>
              <w:pStyle w:val="Pa2"/>
              <w:spacing w:line="240" w:lineRule="auto"/>
              <w:rPr>
                <w:rStyle w:val="A1"/>
                <w:rFonts w:ascii="Calibri" w:hAnsi="Calibri"/>
                <w:i/>
              </w:rPr>
            </w:pPr>
            <w:r w:rsidRPr="00A41393">
              <w:rPr>
                <w:rStyle w:val="A1"/>
                <w:rFonts w:ascii="Calibri" w:hAnsi="Calibri"/>
                <w:i/>
              </w:rPr>
              <w:t>Asclepias syriaca</w:t>
            </w:r>
          </w:p>
        </w:tc>
        <w:tc>
          <w:tcPr>
            <w:tcW w:w="1562" w:type="dxa"/>
          </w:tcPr>
          <w:p w:rsidR="00A41393" w:rsidRPr="00E96530" w:rsidRDefault="00B17F50" w:rsidP="0089164C">
            <w:pPr>
              <w:pStyle w:val="Pa2"/>
              <w:spacing w:line="240" w:lineRule="auto"/>
              <w:rPr>
                <w:rFonts w:ascii="Calibri" w:hAnsi="Calibri"/>
                <w:sz w:val="18"/>
                <w:szCs w:val="18"/>
              </w:rPr>
            </w:pPr>
            <w:hyperlink r:id="rId42" w:history="1">
              <w:r w:rsidR="00E96530" w:rsidRPr="00E96530">
                <w:rPr>
                  <w:rStyle w:val="Lienhypertexte"/>
                  <w:rFonts w:ascii="Calibri" w:hAnsi="Calibri"/>
                  <w:i/>
                  <w:iCs/>
                  <w:sz w:val="18"/>
                  <w:szCs w:val="18"/>
                </w:rPr>
                <w:t>Asclépiadacées</w:t>
              </w:r>
            </w:hyperlink>
          </w:p>
        </w:tc>
        <w:tc>
          <w:tcPr>
            <w:tcW w:w="6008" w:type="dxa"/>
          </w:tcPr>
          <w:p w:rsidR="00A41393" w:rsidRPr="008F6231" w:rsidRDefault="00E96530" w:rsidP="00E96530">
            <w:pPr>
              <w:pStyle w:val="Pa2"/>
              <w:rPr>
                <w:rFonts w:ascii="Calibri" w:hAnsi="Calibri"/>
                <w:color w:val="BF8F00" w:themeColor="accent4" w:themeShade="BF"/>
                <w:sz w:val="18"/>
                <w:szCs w:val="18"/>
              </w:rPr>
            </w:pPr>
            <w:r>
              <w:rPr>
                <w:rFonts w:ascii="Calibri" w:hAnsi="Calibri"/>
                <w:color w:val="FF0000"/>
                <w:sz w:val="18"/>
                <w:szCs w:val="18"/>
              </w:rPr>
              <w:t xml:space="preserve">C'est une plante toxique. </w:t>
            </w:r>
            <w:r>
              <w:rPr>
                <w:rFonts w:ascii="Calibri" w:hAnsi="Calibri"/>
                <w:color w:val="FF0000"/>
                <w:sz w:val="18"/>
                <w:szCs w:val="18"/>
              </w:rPr>
              <w:sym w:font="Wingdings" w:char="F04E"/>
            </w:r>
            <w:r w:rsidRPr="00E96530">
              <w:rPr>
                <w:rFonts w:ascii="Calibri" w:hAnsi="Calibri"/>
                <w:color w:val="FF0000"/>
                <w:sz w:val="18"/>
                <w:szCs w:val="18"/>
              </w:rPr>
              <w:t xml:space="preserve"> Elle peut former des populations denses, qui évincent localement la végétation indigène. Les feuilles larges portent un ombrage important au sol, empêchant l'installation d'autres espèces. Elle est favorisée par la déforestation.</w:t>
            </w:r>
          </w:p>
        </w:tc>
      </w:tr>
      <w:tr w:rsidR="007569B3" w:rsidRPr="00974482" w:rsidTr="006D554E">
        <w:tc>
          <w:tcPr>
            <w:tcW w:w="2235" w:type="dxa"/>
          </w:tcPr>
          <w:p w:rsidR="006D554E" w:rsidRPr="008F6231" w:rsidRDefault="007E26AD"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06F49DB8" wp14:editId="71533FCF">
                  <wp:extent cx="1209675" cy="904875"/>
                  <wp:effectExtent l="0" t="0" r="9525" b="9525"/>
                  <wp:docPr id="9" name="Image 9" descr="D:\Users\blisan\Pictures\perso\plantes-invasives\Aster x salig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lisan\Pictures\perso\plantes-invasives\Aster x salignu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75" cy="904875"/>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Aster à feuilles de saule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Aster x salignus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4" w:tooltip="Asteraceae" w:history="1">
              <w:r w:rsidR="006D554E" w:rsidRPr="00F87201">
                <w:rPr>
                  <w:rStyle w:val="Lienhypertexte"/>
                  <w:rFonts w:asciiTheme="minorHAnsi" w:hAnsiTheme="minorHAnsi"/>
                  <w:i/>
                  <w:sz w:val="18"/>
                  <w:szCs w:val="18"/>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7E26AD"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21C3C93C" wp14:editId="6F0BBEF6">
                  <wp:extent cx="1266825" cy="857250"/>
                  <wp:effectExtent l="0" t="0" r="9525" b="0"/>
                  <wp:docPr id="10" name="Image 10" descr="D:\Users\blisan\Pictures\perso\plantes-invasives\Aster novi-bel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blisan\Pictures\perso\plantes-invasives\Aster novi-belgi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Aster de Nouvelle-Belgique, Aster de Virginie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Aster novi-belgii </w:t>
            </w:r>
          </w:p>
        </w:tc>
        <w:tc>
          <w:tcPr>
            <w:tcW w:w="1562" w:type="dxa"/>
          </w:tcPr>
          <w:p w:rsidR="006D554E" w:rsidRPr="00F87201" w:rsidRDefault="00B17F50">
            <w:pPr>
              <w:pStyle w:val="Pa2"/>
              <w:rPr>
                <w:rFonts w:asciiTheme="minorHAnsi" w:hAnsiTheme="minorHAnsi"/>
                <w:i/>
                <w:color w:val="000000"/>
                <w:sz w:val="18"/>
                <w:szCs w:val="18"/>
              </w:rPr>
            </w:pPr>
            <w:hyperlink r:id="rId46" w:tooltip="Asteraceae" w:history="1">
              <w:r w:rsidR="006D554E" w:rsidRPr="00F87201">
                <w:rPr>
                  <w:rStyle w:val="Lienhypertexte"/>
                  <w:rFonts w:asciiTheme="minorHAnsi" w:hAnsiTheme="minorHAnsi"/>
                  <w:i/>
                  <w:sz w:val="18"/>
                  <w:szCs w:val="18"/>
                </w:rPr>
                <w:t>Asteraceae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000000"/>
                <w:spacing w:val="3"/>
                <w:sz w:val="18"/>
                <w:szCs w:val="18"/>
              </w:rPr>
            </w:pPr>
            <w:r>
              <w:rPr>
                <w:rFonts w:ascii="Calibri" w:hAnsi="Calibri" w:cs="Garamond"/>
                <w:noProof/>
                <w:color w:val="000000"/>
                <w:spacing w:val="3"/>
                <w:sz w:val="18"/>
                <w:szCs w:val="18"/>
                <w:lang w:eastAsia="fr-FR"/>
              </w:rPr>
              <w:drawing>
                <wp:inline distT="0" distB="0" distL="0" distR="0" wp14:anchorId="30A9DE1A" wp14:editId="7FBA534C">
                  <wp:extent cx="1390650" cy="1047750"/>
                  <wp:effectExtent l="0" t="0" r="0" b="0"/>
                  <wp:docPr id="11" name="Image 11" descr="D:\Users\blisan\Pictures\perso\plantes-invasives\Aster squam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blisan\Pictures\perso\plantes-invasives\Aster squamatu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3"/>
                <w:sz w:val="18"/>
                <w:szCs w:val="18"/>
              </w:rPr>
            </w:pPr>
            <w:r w:rsidRPr="008F6231">
              <w:rPr>
                <w:rFonts w:ascii="Calibri" w:hAnsi="Calibri" w:cs="Garamond"/>
                <w:color w:val="000000"/>
                <w:spacing w:val="3"/>
                <w:sz w:val="18"/>
                <w:szCs w:val="18"/>
              </w:rPr>
              <w:t>Aster écailleux</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Aster squamatus</w:t>
            </w:r>
          </w:p>
        </w:tc>
        <w:tc>
          <w:tcPr>
            <w:tcW w:w="1562" w:type="dxa"/>
          </w:tcPr>
          <w:p w:rsidR="006D554E" w:rsidRPr="00F87201" w:rsidRDefault="00B17F50" w:rsidP="0089164C">
            <w:pPr>
              <w:kinsoku w:val="0"/>
              <w:overflowPunct w:val="0"/>
              <w:textAlignment w:val="baseline"/>
              <w:rPr>
                <w:rFonts w:cs="Garamond"/>
                <w:i/>
                <w:color w:val="000000"/>
                <w:spacing w:val="3"/>
                <w:sz w:val="18"/>
                <w:szCs w:val="18"/>
              </w:rPr>
            </w:pPr>
            <w:hyperlink r:id="rId48"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3"/>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211E0F"/>
                <w:spacing w:val="-1"/>
                <w:sz w:val="18"/>
                <w:szCs w:val="18"/>
              </w:rPr>
            </w:pPr>
            <w:r>
              <w:rPr>
                <w:rFonts w:ascii="Calibri" w:hAnsi="Calibri" w:cs="Garamond"/>
                <w:noProof/>
                <w:color w:val="211E0F"/>
                <w:spacing w:val="-1"/>
                <w:sz w:val="18"/>
                <w:szCs w:val="18"/>
                <w:lang w:eastAsia="fr-FR"/>
              </w:rPr>
              <w:drawing>
                <wp:inline distT="0" distB="0" distL="0" distR="0" wp14:anchorId="2A1A923B" wp14:editId="5868B294">
                  <wp:extent cx="1057275" cy="800100"/>
                  <wp:effectExtent l="0" t="0" r="9525" b="0"/>
                  <wp:docPr id="12" name="Image 12" descr="D:\Users\blisan\Pictures\perso\plantes-invasives\Aster lanceol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blisan\Pictures\perso\plantes-invasives\Aster lanceolatu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211E0F"/>
                <w:spacing w:val="-1"/>
                <w:sz w:val="18"/>
                <w:szCs w:val="18"/>
              </w:rPr>
              <w:t>Aster lancéolé</w:t>
            </w:r>
            <w:r w:rsidR="000C6C2B">
              <w:rPr>
                <w:rFonts w:ascii="Calibri" w:hAnsi="Calibri" w:cs="Garamond"/>
                <w:color w:val="211E0F"/>
                <w:spacing w:val="-1"/>
                <w:sz w:val="18"/>
                <w:szCs w:val="18"/>
              </w:rPr>
              <w:t>, a</w:t>
            </w:r>
            <w:r w:rsidR="000C6C2B" w:rsidRPr="000C6C2B">
              <w:rPr>
                <w:rFonts w:ascii="Calibri" w:hAnsi="Calibri" w:cs="Garamond"/>
                <w:color w:val="211E0F"/>
                <w:spacing w:val="-1"/>
                <w:sz w:val="18"/>
                <w:szCs w:val="18"/>
              </w:rPr>
              <w:t>ster de la Nouvelle-Belgique</w:t>
            </w:r>
          </w:p>
        </w:tc>
        <w:tc>
          <w:tcPr>
            <w:tcW w:w="2407" w:type="dxa"/>
          </w:tcPr>
          <w:p w:rsidR="006D554E" w:rsidRDefault="006D554E" w:rsidP="0089164C">
            <w:pPr>
              <w:kinsoku w:val="0"/>
              <w:overflowPunct w:val="0"/>
              <w:textAlignment w:val="baseline"/>
              <w:rPr>
                <w:rFonts w:ascii="Calibri" w:hAnsi="Calibri" w:cs="Garamond"/>
                <w:i/>
                <w:color w:val="211E0F"/>
                <w:sz w:val="18"/>
                <w:szCs w:val="18"/>
              </w:rPr>
            </w:pPr>
            <w:r w:rsidRPr="008F6231">
              <w:rPr>
                <w:rFonts w:ascii="Calibri" w:hAnsi="Calibri" w:cs="Garamond"/>
                <w:i/>
                <w:color w:val="211E0F"/>
                <w:sz w:val="18"/>
                <w:szCs w:val="18"/>
              </w:rPr>
              <w:t xml:space="preserve">Aster lanceolatus </w:t>
            </w:r>
          </w:p>
          <w:p w:rsidR="000C6C2B" w:rsidRPr="000C6C2B" w:rsidRDefault="000C6C2B" w:rsidP="000C6C2B">
            <w:pPr>
              <w:kinsoku w:val="0"/>
              <w:overflowPunct w:val="0"/>
              <w:textAlignment w:val="baseline"/>
              <w:rPr>
                <w:rFonts w:ascii="Calibri" w:hAnsi="Calibri"/>
                <w:i/>
                <w:sz w:val="18"/>
                <w:szCs w:val="18"/>
              </w:rPr>
            </w:pPr>
            <w:r w:rsidRPr="000C6C2B">
              <w:rPr>
                <w:rFonts w:ascii="Calibri" w:hAnsi="Calibri"/>
                <w:i/>
                <w:sz w:val="18"/>
                <w:szCs w:val="18"/>
              </w:rPr>
              <w:t xml:space="preserve">Aster novi-belgii </w:t>
            </w:r>
            <w:r w:rsidRPr="000C6C2B">
              <w:rPr>
                <w:rFonts w:ascii="Calibri" w:hAnsi="Calibri"/>
                <w:sz w:val="18"/>
                <w:szCs w:val="18"/>
              </w:rPr>
              <w:t>aggr</w:t>
            </w:r>
            <w:r w:rsidRPr="000C6C2B">
              <w:rPr>
                <w:rFonts w:ascii="Calibri" w:hAnsi="Calibri"/>
                <w:i/>
                <w:sz w:val="18"/>
                <w:szCs w:val="18"/>
              </w:rPr>
              <w:t>. (A. lanceolatus, A. novi-belgii, A</w:t>
            </w:r>
            <w:r>
              <w:rPr>
                <w:rFonts w:ascii="Calibri" w:hAnsi="Calibri"/>
                <w:i/>
                <w:sz w:val="18"/>
                <w:szCs w:val="18"/>
              </w:rPr>
              <w:t xml:space="preserve">. x salignus, A. tradescantii, </w:t>
            </w:r>
          </w:p>
          <w:p w:rsidR="000C6C2B" w:rsidRPr="008F6231" w:rsidRDefault="000C6C2B" w:rsidP="000C6C2B">
            <w:pPr>
              <w:kinsoku w:val="0"/>
              <w:overflowPunct w:val="0"/>
              <w:textAlignment w:val="baseline"/>
              <w:rPr>
                <w:rFonts w:ascii="Calibri" w:hAnsi="Calibri"/>
                <w:i/>
                <w:sz w:val="18"/>
                <w:szCs w:val="18"/>
              </w:rPr>
            </w:pPr>
            <w:r w:rsidRPr="000C6C2B">
              <w:rPr>
                <w:rFonts w:ascii="Calibri" w:hAnsi="Calibri"/>
                <w:i/>
                <w:sz w:val="18"/>
                <w:szCs w:val="18"/>
              </w:rPr>
              <w:t>A. x versicolor)</w:t>
            </w:r>
          </w:p>
        </w:tc>
        <w:tc>
          <w:tcPr>
            <w:tcW w:w="1562" w:type="dxa"/>
          </w:tcPr>
          <w:p w:rsidR="006D554E" w:rsidRPr="00F87201" w:rsidRDefault="00B17F50" w:rsidP="0089164C">
            <w:pPr>
              <w:kinsoku w:val="0"/>
              <w:overflowPunct w:val="0"/>
              <w:textAlignment w:val="baseline"/>
              <w:rPr>
                <w:rFonts w:cs="Garamond"/>
                <w:i/>
                <w:color w:val="211E0F"/>
                <w:spacing w:val="-1"/>
                <w:sz w:val="18"/>
                <w:szCs w:val="18"/>
              </w:rPr>
            </w:pPr>
            <w:hyperlink r:id="rId50"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C00000"/>
                <w:spacing w:val="-1"/>
                <w:sz w:val="18"/>
                <w:szCs w:val="18"/>
              </w:rPr>
              <w:t>Espèce exotique envahissante avérée introduite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211E0F"/>
                <w:spacing w:val="-1"/>
                <w:sz w:val="18"/>
                <w:szCs w:val="18"/>
              </w:rPr>
            </w:pPr>
            <w:r>
              <w:rPr>
                <w:rFonts w:ascii="Calibri" w:hAnsi="Calibri" w:cs="Garamond"/>
                <w:noProof/>
                <w:color w:val="211E0F"/>
                <w:spacing w:val="-1"/>
                <w:sz w:val="18"/>
                <w:szCs w:val="18"/>
                <w:lang w:eastAsia="fr-FR"/>
              </w:rPr>
              <w:drawing>
                <wp:inline distT="0" distB="0" distL="0" distR="0" wp14:anchorId="4397CD1A" wp14:editId="31A44985">
                  <wp:extent cx="1171575" cy="923925"/>
                  <wp:effectExtent l="0" t="0" r="9525" b="9525"/>
                  <wp:docPr id="13" name="Image 13" descr="D:\Users\blisan\Pictures\perso\plantes-invasives\Azolla filicul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blisan\Pictures\perso\plantes-invasives\Azolla filiculoid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211E0F"/>
                <w:spacing w:val="-1"/>
                <w:sz w:val="18"/>
                <w:szCs w:val="18"/>
              </w:rPr>
              <w:t>Azolle fausse-fougère</w:t>
            </w:r>
          </w:p>
          <w:p w:rsidR="007E26AD" w:rsidRPr="008F6231" w:rsidRDefault="007E26AD" w:rsidP="0089164C">
            <w:pPr>
              <w:kinsoku w:val="0"/>
              <w:overflowPunct w:val="0"/>
              <w:textAlignment w:val="baseline"/>
              <w:rPr>
                <w:rFonts w:ascii="Calibri" w:hAnsi="Calibri" w:cs="Garamond"/>
                <w:color w:val="211E0F"/>
                <w:spacing w:val="-1"/>
                <w:sz w:val="18"/>
                <w:szCs w:val="18"/>
              </w:rPr>
            </w:pPr>
            <w:r>
              <w:rPr>
                <w:rFonts w:ascii="Calibri" w:hAnsi="Calibri" w:cs="Garamond"/>
                <w:noProof/>
                <w:color w:val="211E0F"/>
                <w:spacing w:val="-1"/>
                <w:sz w:val="18"/>
                <w:szCs w:val="18"/>
                <w:lang w:eastAsia="fr-FR"/>
              </w:rPr>
              <w:drawing>
                <wp:inline distT="0" distB="0" distL="0" distR="0" wp14:anchorId="06A53C73" wp14:editId="0C0CC60C">
                  <wp:extent cx="1038225" cy="778669"/>
                  <wp:effectExtent l="0" t="0" r="0" b="2540"/>
                  <wp:docPr id="18" name="Image 18" descr="D:\Users\blisan\Pictures\perso\plantes-invasives\Azolla filicul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blisan\Pictures\perso\plantes-invasives\Azolla filiculoides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 cy="778669"/>
                          </a:xfrm>
                          <a:prstGeom prst="rect">
                            <a:avLst/>
                          </a:prstGeom>
                          <a:noFill/>
                          <a:ln>
                            <a:noFill/>
                          </a:ln>
                        </pic:spPr>
                      </pic:pic>
                    </a:graphicData>
                  </a:graphic>
                </wp:inline>
              </w:drawing>
            </w:r>
          </w:p>
        </w:tc>
        <w:tc>
          <w:tcPr>
            <w:tcW w:w="2407" w:type="dxa"/>
          </w:tcPr>
          <w:p w:rsidR="006D554E" w:rsidRPr="008F6231" w:rsidRDefault="006D554E" w:rsidP="00E248E8">
            <w:pPr>
              <w:kinsoku w:val="0"/>
              <w:overflowPunct w:val="0"/>
              <w:textAlignment w:val="baseline"/>
              <w:rPr>
                <w:rFonts w:ascii="Calibri" w:hAnsi="Calibri" w:cs="Garamond"/>
                <w:i/>
                <w:color w:val="211E0F"/>
                <w:spacing w:val="-2"/>
                <w:sz w:val="18"/>
                <w:szCs w:val="18"/>
              </w:rPr>
            </w:pPr>
            <w:r w:rsidRPr="008F6231">
              <w:rPr>
                <w:rFonts w:ascii="Calibri" w:hAnsi="Calibri" w:cs="Garamond"/>
                <w:i/>
                <w:color w:val="211E0F"/>
                <w:spacing w:val="-2"/>
                <w:sz w:val="18"/>
                <w:szCs w:val="18"/>
              </w:rPr>
              <w:t xml:space="preserve">Azolla filiculoides. </w:t>
            </w:r>
          </w:p>
        </w:tc>
        <w:tc>
          <w:tcPr>
            <w:tcW w:w="1562" w:type="dxa"/>
          </w:tcPr>
          <w:p w:rsidR="006D554E" w:rsidRPr="00F87201" w:rsidRDefault="00B17F50" w:rsidP="0089164C">
            <w:pPr>
              <w:kinsoku w:val="0"/>
              <w:overflowPunct w:val="0"/>
              <w:textAlignment w:val="baseline"/>
              <w:rPr>
                <w:rFonts w:cs="Garamond"/>
                <w:i/>
                <w:color w:val="211E0F"/>
                <w:spacing w:val="-1"/>
                <w:sz w:val="18"/>
                <w:szCs w:val="18"/>
              </w:rPr>
            </w:pPr>
            <w:hyperlink r:id="rId53" w:tooltip="Azollaceae" w:history="1">
              <w:r w:rsidR="006D554E" w:rsidRPr="00F87201">
                <w:rPr>
                  <w:rFonts w:eastAsia="Times New Roman" w:cs="Times New Roman"/>
                  <w:i/>
                  <w:color w:val="0000FF"/>
                  <w:sz w:val="18"/>
                  <w:szCs w:val="18"/>
                  <w:u w:val="single"/>
                  <w:lang w:eastAsia="fr-FR"/>
                </w:rPr>
                <w:t>Azollaceae</w:t>
              </w:r>
            </w:hyperlink>
          </w:p>
        </w:tc>
        <w:tc>
          <w:tcPr>
            <w:tcW w:w="6008" w:type="dxa"/>
          </w:tcPr>
          <w:p w:rsidR="006D554E" w:rsidRPr="00D962E7" w:rsidRDefault="006D554E" w:rsidP="0089164C">
            <w:pPr>
              <w:kinsoku w:val="0"/>
              <w:overflowPunct w:val="0"/>
              <w:textAlignment w:val="baseline"/>
              <w:rPr>
                <w:rFonts w:ascii="Calibri" w:hAnsi="Calibri" w:cs="Garamond"/>
                <w:color w:val="0070C0"/>
                <w:spacing w:val="-1"/>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FF0000"/>
                <w:spacing w:val="-5"/>
                <w:sz w:val="18"/>
                <w:szCs w:val="18"/>
              </w:rPr>
              <w:t xml:space="preserve">  </w:t>
            </w:r>
            <w:r>
              <w:rPr>
                <w:rFonts w:ascii="Calibri" w:hAnsi="Calibri" w:cs="Garamond"/>
                <w:color w:val="002060"/>
                <w:sz w:val="18"/>
                <w:szCs w:val="18"/>
              </w:rPr>
              <w:t xml:space="preserve">(aquatique). </w:t>
            </w:r>
            <w:r w:rsidRPr="003B326D">
              <w:rPr>
                <w:rFonts w:ascii="Calibri" w:hAnsi="Calibri" w:cs="Garamond"/>
                <w:color w:val="008000"/>
                <w:sz w:val="18"/>
                <w:szCs w:val="18"/>
              </w:rPr>
              <w:t>Engrais vert</w:t>
            </w:r>
            <w:r>
              <w:rPr>
                <w:rFonts w:ascii="Calibri" w:hAnsi="Calibri" w:cs="Garamond"/>
                <w:color w:val="002060"/>
                <w:sz w:val="18"/>
                <w:szCs w:val="18"/>
              </w:rPr>
              <w:t>.</w:t>
            </w:r>
            <w:r w:rsidR="00D962E7">
              <w:rPr>
                <w:rFonts w:ascii="Calibri" w:hAnsi="Calibri" w:cs="Garamond"/>
                <w:color w:val="0070C0"/>
                <w:sz w:val="18"/>
                <w:szCs w:val="18"/>
              </w:rPr>
              <w:t xml:space="preserve"> Bio-épuration et bio-remédiation.</w:t>
            </w:r>
          </w:p>
        </w:tc>
      </w:tr>
      <w:tr w:rsidR="007569B3" w:rsidRPr="00974482" w:rsidTr="006D554E">
        <w:tc>
          <w:tcPr>
            <w:tcW w:w="2235" w:type="dxa"/>
          </w:tcPr>
          <w:p w:rsidR="006D554E" w:rsidRPr="008F6231" w:rsidRDefault="007E26AD" w:rsidP="006D554E">
            <w:pPr>
              <w:pStyle w:val="Pa2"/>
              <w:spacing w:line="240" w:lineRule="auto"/>
              <w:jc w:val="center"/>
              <w:rPr>
                <w:rStyle w:val="A1"/>
                <w:rFonts w:ascii="Calibri" w:hAnsi="Calibri"/>
              </w:rPr>
            </w:pPr>
            <w:r>
              <w:rPr>
                <w:rFonts w:ascii="Calibri" w:hAnsi="Calibri"/>
                <w:noProof/>
                <w:color w:val="000000"/>
                <w:sz w:val="18"/>
                <w:szCs w:val="18"/>
                <w:lang w:eastAsia="fr-FR"/>
              </w:rPr>
              <w:lastRenderedPageBreak/>
              <w:drawing>
                <wp:inline distT="0" distB="0" distL="0" distR="0" wp14:anchorId="61166BA9" wp14:editId="342D202A">
                  <wp:extent cx="1143000" cy="857250"/>
                  <wp:effectExtent l="0" t="0" r="0" b="0"/>
                  <wp:docPr id="14" name="Image 14" descr="D:\Users\blisan\Pictures\perso\plantes-invasives\Impatiens parvi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blisan\Pictures\perso\plantes-invasives\Impatiens parviflor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Balsamine à petites fleurs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Impatiens parviflora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55" w:tooltip="Balsaminaceae" w:history="1">
              <w:r w:rsidR="006D554E" w:rsidRPr="00F87201">
                <w:rPr>
                  <w:rFonts w:asciiTheme="minorHAnsi" w:eastAsia="Times New Roman" w:hAnsiTheme="minorHAnsi"/>
                  <w:i/>
                  <w:color w:val="0000FF"/>
                  <w:sz w:val="18"/>
                  <w:szCs w:val="18"/>
                  <w:u w:val="single"/>
                  <w:lang w:eastAsia="fr-FR"/>
                </w:rPr>
                <w:t>Balsaminaceae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000000"/>
                <w:spacing w:val="-3"/>
                <w:sz w:val="18"/>
                <w:szCs w:val="18"/>
              </w:rPr>
            </w:pPr>
            <w:r>
              <w:rPr>
                <w:rFonts w:ascii="Calibri" w:hAnsi="Calibri" w:cs="Garamond"/>
                <w:noProof/>
                <w:color w:val="000000"/>
                <w:spacing w:val="-3"/>
                <w:sz w:val="18"/>
                <w:szCs w:val="18"/>
                <w:lang w:eastAsia="fr-FR"/>
              </w:rPr>
              <w:drawing>
                <wp:inline distT="0" distB="0" distL="0" distR="0" wp14:anchorId="4237C911" wp14:editId="71297AE6">
                  <wp:extent cx="1333500" cy="695325"/>
                  <wp:effectExtent l="0" t="0" r="0" b="9525"/>
                  <wp:docPr id="15" name="Image 15" descr="D:\Users\blisan\Pictures\perso\plantes-invasives\Impatiens balf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blisan\Pictures\perso\plantes-invasives\Impatiens balfour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69532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3"/>
                <w:sz w:val="18"/>
                <w:szCs w:val="18"/>
              </w:rPr>
            </w:pPr>
            <w:r w:rsidRPr="008F6231">
              <w:rPr>
                <w:rFonts w:ascii="Calibri" w:hAnsi="Calibri" w:cs="Garamond"/>
                <w:color w:val="000000"/>
                <w:spacing w:val="-3"/>
                <w:sz w:val="18"/>
                <w:szCs w:val="18"/>
              </w:rPr>
              <w:t>Balsamine de Balfour</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Impatiens balfouri</w:t>
            </w:r>
          </w:p>
        </w:tc>
        <w:tc>
          <w:tcPr>
            <w:tcW w:w="1562" w:type="dxa"/>
          </w:tcPr>
          <w:p w:rsidR="006D554E" w:rsidRPr="00F87201" w:rsidRDefault="00B17F50" w:rsidP="0089164C">
            <w:pPr>
              <w:kinsoku w:val="0"/>
              <w:overflowPunct w:val="0"/>
              <w:textAlignment w:val="baseline"/>
              <w:rPr>
                <w:rFonts w:cs="Garamond"/>
                <w:i/>
                <w:color w:val="000000"/>
                <w:spacing w:val="-3"/>
                <w:sz w:val="18"/>
                <w:szCs w:val="18"/>
              </w:rPr>
            </w:pPr>
            <w:hyperlink r:id="rId57" w:tooltip="Balsaminaceae" w:history="1">
              <w:r w:rsidR="006D554E" w:rsidRPr="00F87201">
                <w:rPr>
                  <w:rFonts w:eastAsia="Times New Roman" w:cs="Times New Roman"/>
                  <w:i/>
                  <w:color w:val="0000FF"/>
                  <w:sz w:val="18"/>
                  <w:szCs w:val="18"/>
                  <w:u w:val="single"/>
                  <w:lang w:eastAsia="fr-FR"/>
                </w:rPr>
                <w:t>Balsaminaceae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3"/>
                <w:sz w:val="18"/>
                <w:szCs w:val="18"/>
              </w:rPr>
            </w:pPr>
            <w:r w:rsidRPr="008F6231">
              <w:rPr>
                <w:rFonts w:ascii="Calibri" w:hAnsi="Calibri" w:cs="Garamond"/>
                <w:color w:val="CC3300"/>
                <w:spacing w:val="3"/>
                <w:sz w:val="18"/>
                <w:szCs w:val="18"/>
              </w:rPr>
              <w:t>Espèces exotique envahissante potentielle commercialisée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14:anchorId="5F5CAEB5" wp14:editId="01A737FD">
                  <wp:extent cx="1285875" cy="857250"/>
                  <wp:effectExtent l="0" t="0" r="9525" b="0"/>
                  <wp:docPr id="16" name="Image 16" descr="D:\Users\blisan\Pictures\perso\plantes-invasives\Impatiens cap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blisan\Pictures\perso\plantes-invasives\Impatiens capensi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Balsamine du Cap</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Impatiens capensis</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59" w:tooltip="Balsaminaceae" w:history="1">
              <w:r w:rsidR="006D554E" w:rsidRPr="00F87201">
                <w:rPr>
                  <w:rFonts w:eastAsia="Times New Roman" w:cs="Times New Roman"/>
                  <w:i/>
                  <w:color w:val="0000FF"/>
                  <w:sz w:val="18"/>
                  <w:szCs w:val="18"/>
                  <w:u w:val="single"/>
                  <w:lang w:eastAsia="fr-FR"/>
                </w:rPr>
                <w:t>Balsaminaceae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6D554E" w:rsidRPr="008F6231" w:rsidRDefault="007E26AD"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071B9D69" wp14:editId="497276F9">
                  <wp:extent cx="1057275" cy="790575"/>
                  <wp:effectExtent l="0" t="0" r="9525" b="9525"/>
                  <wp:docPr id="17" name="Image 17" descr="D:\Users\blisan\Pictures\perso\plantes-invasives\Impatiens glandul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blisan\Pictures\perso\plantes-invasives\Impatiens glandulifer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Balsamine géante, Grande balsamine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Impatiens glandulifera </w:t>
            </w:r>
          </w:p>
        </w:tc>
        <w:tc>
          <w:tcPr>
            <w:tcW w:w="1562" w:type="dxa"/>
          </w:tcPr>
          <w:p w:rsidR="006D554E" w:rsidRPr="00F87201" w:rsidRDefault="00B17F50">
            <w:pPr>
              <w:pStyle w:val="Pa2"/>
              <w:rPr>
                <w:rFonts w:asciiTheme="minorHAnsi" w:hAnsiTheme="minorHAnsi"/>
                <w:i/>
                <w:color w:val="000000"/>
                <w:sz w:val="18"/>
                <w:szCs w:val="18"/>
              </w:rPr>
            </w:pPr>
            <w:hyperlink r:id="rId61" w:tooltip="Balsaminaceae" w:history="1">
              <w:r w:rsidR="006D554E" w:rsidRPr="00F87201">
                <w:rPr>
                  <w:rFonts w:asciiTheme="minorHAnsi" w:eastAsia="Times New Roman" w:hAnsiTheme="minorHAnsi"/>
                  <w:i/>
                  <w:color w:val="0000FF"/>
                  <w:sz w:val="18"/>
                  <w:szCs w:val="18"/>
                  <w:u w:val="single"/>
                  <w:lang w:eastAsia="fr-FR"/>
                </w:rPr>
                <w:t>Balsaminaceae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423032" w:rsidRDefault="0043073F" w:rsidP="006D554E">
            <w:pPr>
              <w:pStyle w:val="Pa2"/>
              <w:jc w:val="center"/>
              <w:rPr>
                <w:noProof/>
                <w:lang w:eastAsia="fr-FR"/>
              </w:rPr>
            </w:pPr>
            <w:r w:rsidRPr="0043073F">
              <w:rPr>
                <w:noProof/>
                <w:lang w:eastAsia="fr-FR"/>
              </w:rPr>
              <w:drawing>
                <wp:inline distT="0" distB="0" distL="0" distR="0" wp14:anchorId="474B0BC8" wp14:editId="250FC73B">
                  <wp:extent cx="1640411" cy="1228725"/>
                  <wp:effectExtent l="0" t="0" r="0" b="0"/>
                  <wp:docPr id="57351" name="Image 9" descr="Bassia scopa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1" name="Image 9" descr="Bassia scoparia3.jp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3498" cy="1231038"/>
                          </a:xfrm>
                          <a:prstGeom prst="rect">
                            <a:avLst/>
                          </a:prstGeom>
                          <a:noFill/>
                          <a:ln>
                            <a:noFill/>
                          </a:ln>
                          <a:extLst/>
                        </pic:spPr>
                      </pic:pic>
                    </a:graphicData>
                  </a:graphic>
                </wp:inline>
              </w:drawing>
            </w:r>
          </w:p>
        </w:tc>
        <w:tc>
          <w:tcPr>
            <w:tcW w:w="3402" w:type="dxa"/>
          </w:tcPr>
          <w:p w:rsidR="00423032" w:rsidRDefault="00423032" w:rsidP="008A5E5D">
            <w:pPr>
              <w:pStyle w:val="Pa2"/>
              <w:rPr>
                <w:rStyle w:val="A1"/>
                <w:rFonts w:ascii="Calibri" w:hAnsi="Calibri"/>
              </w:rPr>
            </w:pPr>
            <w:r w:rsidRPr="00423032">
              <w:rPr>
                <w:rStyle w:val="A1"/>
                <w:rFonts w:ascii="Calibri" w:hAnsi="Calibri"/>
              </w:rPr>
              <w:t>Bassie à balais</w:t>
            </w:r>
          </w:p>
          <w:p w:rsidR="0043073F" w:rsidRPr="0043073F" w:rsidRDefault="002F3C03" w:rsidP="0043073F">
            <w:r w:rsidRPr="002F3C03">
              <w:rPr>
                <w:noProof/>
                <w:lang w:eastAsia="fr-FR"/>
              </w:rPr>
              <w:drawing>
                <wp:inline distT="0" distB="0" distL="0" distR="0" wp14:anchorId="695AF886" wp14:editId="61FD2191">
                  <wp:extent cx="1530785" cy="1019175"/>
                  <wp:effectExtent l="0" t="0" r="0" b="0"/>
                  <wp:docPr id="57350" name="Image 8" descr="Bassia scop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Image 8" descr="Bassia scoparia2.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4029" cy="1021335"/>
                          </a:xfrm>
                          <a:prstGeom prst="rect">
                            <a:avLst/>
                          </a:prstGeom>
                          <a:noFill/>
                          <a:ln>
                            <a:noFill/>
                          </a:ln>
                          <a:extLst/>
                        </pic:spPr>
                      </pic:pic>
                    </a:graphicData>
                  </a:graphic>
                </wp:inline>
              </w:drawing>
            </w:r>
          </w:p>
        </w:tc>
        <w:tc>
          <w:tcPr>
            <w:tcW w:w="2407" w:type="dxa"/>
          </w:tcPr>
          <w:p w:rsidR="00423032" w:rsidRPr="008F6231" w:rsidRDefault="00423032" w:rsidP="008A5E5D">
            <w:pPr>
              <w:pStyle w:val="Pa2"/>
              <w:rPr>
                <w:rStyle w:val="A1"/>
                <w:rFonts w:ascii="Calibri" w:hAnsi="Calibri"/>
                <w:i/>
              </w:rPr>
            </w:pPr>
            <w:r w:rsidRPr="00423032">
              <w:rPr>
                <w:rStyle w:val="A1"/>
                <w:rFonts w:ascii="Calibri" w:hAnsi="Calibri"/>
                <w:i/>
              </w:rPr>
              <w:t>Bassia scoparia</w:t>
            </w:r>
          </w:p>
        </w:tc>
        <w:tc>
          <w:tcPr>
            <w:tcW w:w="1562" w:type="dxa"/>
          </w:tcPr>
          <w:p w:rsidR="00423032" w:rsidRPr="0043073F" w:rsidRDefault="00B17F50" w:rsidP="00E248E8">
            <w:pPr>
              <w:pStyle w:val="Pa2"/>
              <w:rPr>
                <w:rFonts w:ascii="Calibri" w:hAnsi="Calibri"/>
                <w:sz w:val="18"/>
                <w:szCs w:val="18"/>
              </w:rPr>
            </w:pPr>
            <w:hyperlink r:id="rId64" w:history="1">
              <w:r w:rsidR="0043073F" w:rsidRPr="0043073F">
                <w:rPr>
                  <w:rStyle w:val="Lienhypertexte"/>
                  <w:rFonts w:ascii="Calibri" w:hAnsi="Calibri"/>
                  <w:i/>
                  <w:iCs/>
                  <w:sz w:val="18"/>
                  <w:szCs w:val="18"/>
                </w:rPr>
                <w:t>Chenopodiaceae</w:t>
              </w:r>
            </w:hyperlink>
          </w:p>
        </w:tc>
        <w:tc>
          <w:tcPr>
            <w:tcW w:w="6008" w:type="dxa"/>
          </w:tcPr>
          <w:p w:rsidR="002F3C03" w:rsidRPr="002F3C03" w:rsidRDefault="002F3C03" w:rsidP="002F3C03">
            <w:pPr>
              <w:pStyle w:val="Pa2"/>
              <w:rPr>
                <w:rFonts w:ascii="Calibri" w:hAnsi="Calibri"/>
                <w:color w:val="7030A0"/>
                <w:sz w:val="18"/>
                <w:szCs w:val="18"/>
              </w:rPr>
            </w:pPr>
            <w:r w:rsidRPr="002F3C03">
              <w:rPr>
                <w:rFonts w:ascii="Calibri" w:hAnsi="Calibri"/>
                <w:color w:val="806000" w:themeColor="accent4" w:themeShade="80"/>
                <w:sz w:val="18"/>
                <w:szCs w:val="18"/>
              </w:rPr>
              <w:t xml:space="preserve">Il s'agit d'une espèce rudérale, </w:t>
            </w:r>
            <w:r w:rsidRPr="002F3C03">
              <w:rPr>
                <w:rFonts w:ascii="Calibri" w:hAnsi="Calibri"/>
                <w:color w:val="FF0000"/>
                <w:sz w:val="18"/>
                <w:szCs w:val="18"/>
              </w:rPr>
              <w:t>qui colonise des surfaces ouvertes et qui, comme de nombreuses mauvaises herbes, peut former des peuplements denses et quasi mono-spécifiques. L'espèce a la capacité d'évincer d'autres espèces.</w:t>
            </w:r>
            <w:r>
              <w:rPr>
                <w:rFonts w:ascii="Calibri" w:hAnsi="Calibri"/>
                <w:color w:val="806000" w:themeColor="accent4" w:themeShade="80"/>
                <w:sz w:val="18"/>
                <w:szCs w:val="18"/>
              </w:rPr>
              <w:t xml:space="preserve"> Utilisée comme fourrage dans </w:t>
            </w:r>
            <w:r w:rsidRPr="002F3C03">
              <w:rPr>
                <w:rFonts w:ascii="Calibri" w:hAnsi="Calibri"/>
                <w:color w:val="806000" w:themeColor="accent4" w:themeShade="80"/>
                <w:sz w:val="18"/>
                <w:szCs w:val="18"/>
              </w:rPr>
              <w:t>les environnements secs</w:t>
            </w:r>
            <w:r w:rsidRPr="002F3C03">
              <w:rPr>
                <w:rFonts w:ascii="Calibri" w:hAnsi="Calibri"/>
                <w:color w:val="008000"/>
                <w:sz w:val="18"/>
                <w:szCs w:val="18"/>
              </w:rPr>
              <w:t>, ou encore pour le contrôle de l'érosion. Elle est aussi utilisée pour la </w:t>
            </w:r>
            <w:hyperlink r:id="rId65" w:history="1">
              <w:r w:rsidRPr="002F3C03">
                <w:rPr>
                  <w:rStyle w:val="Lienhypertexte"/>
                  <w:rFonts w:ascii="Calibri" w:hAnsi="Calibri"/>
                  <w:sz w:val="18"/>
                  <w:szCs w:val="18"/>
                </w:rPr>
                <w:t>phytoextraction</w:t>
              </w:r>
            </w:hyperlink>
            <w:r w:rsidRPr="002F3C03">
              <w:rPr>
                <w:rFonts w:ascii="Calibri" w:hAnsi="Calibri"/>
                <w:color w:val="806000" w:themeColor="accent4" w:themeShade="80"/>
                <w:sz w:val="18"/>
                <w:szCs w:val="18"/>
              </w:rPr>
              <w:t>.</w:t>
            </w:r>
            <w:r>
              <w:rPr>
                <w:rFonts w:ascii="Calibri" w:hAnsi="Calibri"/>
                <w:color w:val="7030A0"/>
                <w:sz w:val="18"/>
                <w:szCs w:val="18"/>
              </w:rPr>
              <w:t xml:space="preserve"> Usages médicinaux.</w:t>
            </w:r>
          </w:p>
          <w:p w:rsidR="00423032" w:rsidRPr="008F6231" w:rsidRDefault="002F3C03" w:rsidP="002F3C03">
            <w:pPr>
              <w:pStyle w:val="Pa2"/>
              <w:rPr>
                <w:rFonts w:ascii="Calibri" w:hAnsi="Calibri"/>
                <w:color w:val="806000" w:themeColor="accent4" w:themeShade="80"/>
                <w:sz w:val="18"/>
                <w:szCs w:val="18"/>
              </w:rPr>
            </w:pPr>
            <w:r w:rsidRPr="002F3C03">
              <w:rPr>
                <w:rFonts w:ascii="Calibri" w:hAnsi="Calibri"/>
                <w:color w:val="FF0000"/>
                <w:sz w:val="18"/>
                <w:szCs w:val="18"/>
              </w:rPr>
              <w:t>Elle est toxique lorsqu'elle est consommée en grande quantité par le bétail et rend sa viande toxique (elle provoque perte de poids ou de la </w:t>
            </w:r>
            <w:hyperlink r:id="rId66" w:history="1">
              <w:r w:rsidRPr="002F3C03">
                <w:rPr>
                  <w:rStyle w:val="Lienhypertexte"/>
                  <w:rFonts w:ascii="Calibri" w:hAnsi="Calibri"/>
                  <w:sz w:val="18"/>
                  <w:szCs w:val="18"/>
                </w:rPr>
                <w:t>photosensibilité</w:t>
              </w:r>
            </w:hyperlink>
            <w:r w:rsidRPr="002F3C03">
              <w:rPr>
                <w:rFonts w:ascii="Calibri" w:hAnsi="Calibri"/>
                <w:color w:val="FF0000"/>
                <w:sz w:val="18"/>
                <w:szCs w:val="18"/>
              </w:rPr>
              <w:t>; de l’</w:t>
            </w:r>
            <w:hyperlink r:id="rId67" w:history="1">
              <w:r w:rsidRPr="002F3C03">
                <w:rPr>
                  <w:rStyle w:val="Lienhypertexte"/>
                  <w:rFonts w:ascii="Calibri" w:hAnsi="Calibri"/>
                  <w:color w:val="FF0000"/>
                  <w:sz w:val="18"/>
                  <w:szCs w:val="18"/>
                </w:rPr>
                <w:t xml:space="preserve"> </w:t>
              </w:r>
            </w:hyperlink>
            <w:hyperlink r:id="rId68" w:history="1">
              <w:r w:rsidRPr="002F3C03">
                <w:rPr>
                  <w:rStyle w:val="Lienhypertexte"/>
                  <w:rFonts w:ascii="Calibri" w:hAnsi="Calibri"/>
                  <w:sz w:val="18"/>
                  <w:szCs w:val="18"/>
                </w:rPr>
                <w:t>hyperbilirubinémie</w:t>
              </w:r>
            </w:hyperlink>
            <w:r w:rsidRPr="002F3C03">
              <w:rPr>
                <w:rFonts w:ascii="Calibri" w:hAnsi="Calibri"/>
                <w:color w:val="806000" w:themeColor="accent4" w:themeShade="80"/>
                <w:sz w:val="18"/>
                <w:szCs w:val="18"/>
              </w:rPr>
              <w:t xml:space="preserve"> </w:t>
            </w:r>
            <w:r w:rsidRPr="002F3C03">
              <w:rPr>
                <w:rFonts w:ascii="Calibri" w:hAnsi="Calibri"/>
                <w:color w:val="FF0000"/>
                <w:sz w:val="18"/>
                <w:szCs w:val="18"/>
              </w:rPr>
              <w:t xml:space="preserve">ou de la </w:t>
            </w:r>
            <w:hyperlink r:id="rId69" w:history="1">
              <w:r w:rsidRPr="002F3C03">
                <w:rPr>
                  <w:rStyle w:val="Lienhypertexte"/>
                  <w:rFonts w:ascii="Calibri" w:hAnsi="Calibri"/>
                  <w:sz w:val="18"/>
                  <w:szCs w:val="18"/>
                </w:rPr>
                <w:t>polyurie</w:t>
              </w:r>
            </w:hyperlink>
            <w:r w:rsidRPr="002F3C03">
              <w:rPr>
                <w:rFonts w:ascii="Calibri" w:hAnsi="Calibri"/>
                <w:color w:val="FF0000"/>
                <w:sz w:val="18"/>
                <w:szCs w:val="18"/>
              </w:rPr>
              <w:t>).</w:t>
            </w:r>
          </w:p>
        </w:tc>
      </w:tr>
      <w:tr w:rsidR="007569B3" w:rsidRPr="00974482" w:rsidTr="006D554E">
        <w:tc>
          <w:tcPr>
            <w:tcW w:w="2235" w:type="dxa"/>
          </w:tcPr>
          <w:p w:rsidR="006D554E" w:rsidRPr="008F6231" w:rsidRDefault="007E26AD" w:rsidP="006D554E">
            <w:pPr>
              <w:pStyle w:val="Pa2"/>
              <w:jc w:val="center"/>
              <w:rPr>
                <w:rStyle w:val="A1"/>
                <w:rFonts w:ascii="Calibri" w:hAnsi="Calibri"/>
              </w:rPr>
            </w:pPr>
            <w:r>
              <w:rPr>
                <w:noProof/>
                <w:lang w:eastAsia="fr-FR"/>
              </w:rPr>
              <w:drawing>
                <wp:inline distT="0" distB="0" distL="0" distR="0" wp14:anchorId="46FD9F4D" wp14:editId="0AD52ED5">
                  <wp:extent cx="838200" cy="1019175"/>
                  <wp:effectExtent l="0" t="0" r="0" b="9525"/>
                  <wp:docPr id="20" name="Image 20" descr="D:\Users\blisan\Pictures\perso\plantes-invasives\Heracleum mantegazzia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blisan\Pictures\perso\plantes-invasives\Heracleum mantegazzianum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8200" cy="1019175"/>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 xml:space="preserve">Berce du Caucase, Berce géante </w:t>
            </w:r>
          </w:p>
          <w:p w:rsidR="007E26AD" w:rsidRPr="007E26AD" w:rsidRDefault="007E26AD" w:rsidP="007E26AD">
            <w:r>
              <w:t xml:space="preserve"> </w:t>
            </w:r>
            <w:r>
              <w:rPr>
                <w:rFonts w:ascii="Calibri" w:hAnsi="Calibri"/>
                <w:noProof/>
                <w:color w:val="000000"/>
                <w:sz w:val="18"/>
                <w:szCs w:val="18"/>
                <w:lang w:eastAsia="fr-FR"/>
              </w:rPr>
              <w:drawing>
                <wp:inline distT="0" distB="0" distL="0" distR="0" wp14:anchorId="2F725D66" wp14:editId="5175D87D">
                  <wp:extent cx="1181100" cy="885825"/>
                  <wp:effectExtent l="0" t="0" r="0" b="9525"/>
                  <wp:docPr id="19" name="Image 19" descr="D:\Users\blisan\Pictures\perso\plantes-invasives\Heracleum mantegazz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blisan\Pictures\perso\plantes-invasives\Heracleum mantegazzianu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Heracleum mantegazzianum </w:t>
            </w:r>
          </w:p>
        </w:tc>
        <w:tc>
          <w:tcPr>
            <w:tcW w:w="1562" w:type="dxa"/>
          </w:tcPr>
          <w:p w:rsidR="006D554E" w:rsidRPr="00F87201" w:rsidRDefault="00B17F50" w:rsidP="00E248E8">
            <w:pPr>
              <w:pStyle w:val="Pa2"/>
              <w:rPr>
                <w:rFonts w:asciiTheme="minorHAnsi" w:hAnsiTheme="minorHAnsi"/>
                <w:i/>
                <w:color w:val="000000"/>
                <w:sz w:val="18"/>
                <w:szCs w:val="18"/>
              </w:rPr>
            </w:pPr>
            <w:hyperlink r:id="rId72" w:tooltip="Apiaceae" w:history="1">
              <w:r w:rsidR="006D554E" w:rsidRPr="00F87201">
                <w:rPr>
                  <w:rStyle w:val="Lienhypertexte"/>
                  <w:rFonts w:asciiTheme="minorHAnsi" w:hAnsiTheme="minorHAnsi"/>
                  <w:i/>
                  <w:sz w:val="18"/>
                  <w:szCs w:val="18"/>
                </w:rPr>
                <w:t>Apiaceae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7E26AD" w:rsidP="006D554E">
            <w:pPr>
              <w:pStyle w:val="Pa2"/>
              <w:spacing w:line="240" w:lineRule="auto"/>
              <w:jc w:val="center"/>
              <w:rPr>
                <w:rStyle w:val="A1"/>
                <w:rFonts w:ascii="Calibri" w:hAnsi="Calibri"/>
              </w:rPr>
            </w:pPr>
            <w:r>
              <w:rPr>
                <w:rFonts w:ascii="Calibri" w:hAnsi="Calibri"/>
                <w:noProof/>
                <w:color w:val="000000"/>
                <w:sz w:val="18"/>
                <w:szCs w:val="18"/>
                <w:lang w:eastAsia="fr-FR"/>
              </w:rPr>
              <w:lastRenderedPageBreak/>
              <w:drawing>
                <wp:inline distT="0" distB="0" distL="0" distR="0" wp14:anchorId="30FF035C" wp14:editId="4230B2FE">
                  <wp:extent cx="1171575" cy="876300"/>
                  <wp:effectExtent l="0" t="0" r="9525" b="0"/>
                  <wp:docPr id="21" name="Image 21" descr="D:\Users\blisan\Pictures\perso\plantes-invasives\Bidens con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blisan\Pictures\perso\plantes-invasives\Bidens connat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Bident à feuilles connées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Bidens connata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74" w:tooltip="Asteraceae" w:history="1">
              <w:r w:rsidR="006D554E" w:rsidRPr="00F87201">
                <w:rPr>
                  <w:rStyle w:val="Lienhypertexte"/>
                  <w:rFonts w:asciiTheme="minorHAnsi" w:hAnsiTheme="minorHAnsi"/>
                  <w:i/>
                  <w:sz w:val="18"/>
                  <w:szCs w:val="18"/>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drawing>
                <wp:inline distT="0" distB="0" distL="0" distR="0" wp14:anchorId="614F9A8E" wp14:editId="45E92316">
                  <wp:extent cx="1352550" cy="876300"/>
                  <wp:effectExtent l="0" t="0" r="0" b="0"/>
                  <wp:docPr id="22" name="Image 22" descr="D:\Users\blisan\Pictures\perso\plantes-invasives\Bidens frond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blisan\Pictures\perso\plantes-invasives\Bidens frondos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Bident à fruits noirs</w:t>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211E0F"/>
                <w:sz w:val="18"/>
                <w:szCs w:val="18"/>
              </w:rPr>
              <w:t xml:space="preserve">Bidens frondosa </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76" w:tooltip="Asteraceae" w:history="1">
              <w:r w:rsidR="006D554E" w:rsidRPr="00F87201">
                <w:rPr>
                  <w:rStyle w:val="Lienhypertexte"/>
                  <w:i/>
                  <w:sz w:val="18"/>
                  <w:szCs w:val="18"/>
                </w:rPr>
                <w:t>Asteraceae</w:t>
              </w:r>
            </w:hyperlink>
          </w:p>
        </w:tc>
        <w:tc>
          <w:tcPr>
            <w:tcW w:w="6008" w:type="dxa"/>
          </w:tcPr>
          <w:p w:rsidR="006D554E" w:rsidRPr="004C2DE1" w:rsidRDefault="006D554E" w:rsidP="0089164C">
            <w:pPr>
              <w:kinsoku w:val="0"/>
              <w:overflowPunct w:val="0"/>
              <w:textAlignment w:val="baseline"/>
              <w:rPr>
                <w:rFonts w:ascii="Calibri" w:hAnsi="Calibri" w:cs="Garamond"/>
                <w:color w:val="FF0000"/>
                <w:spacing w:val="-2"/>
                <w:sz w:val="18"/>
                <w:szCs w:val="18"/>
              </w:rPr>
            </w:pPr>
            <w:r w:rsidRPr="008F6231">
              <w:rPr>
                <w:rFonts w:ascii="Calibri" w:hAnsi="Calibri" w:cs="Garamond"/>
                <w:color w:val="C00000"/>
                <w:spacing w:val="-1"/>
                <w:sz w:val="18"/>
                <w:szCs w:val="18"/>
              </w:rPr>
              <w:t>Espèce exotique envahissante avérée introduite</w:t>
            </w:r>
            <w:r>
              <w:rPr>
                <w:rFonts w:ascii="Calibri" w:hAnsi="Calibri" w:cs="Garamond"/>
                <w:color w:val="FF0000"/>
                <w:spacing w:val="-1"/>
                <w:sz w:val="18"/>
                <w:szCs w:val="18"/>
              </w:rPr>
              <w:t>. Plantation interdite en Belgique. Invasive en Corse.</w:t>
            </w:r>
          </w:p>
        </w:tc>
      </w:tr>
      <w:tr w:rsidR="007569B3" w:rsidRPr="00974482" w:rsidTr="006D554E">
        <w:tc>
          <w:tcPr>
            <w:tcW w:w="2235" w:type="dxa"/>
          </w:tcPr>
          <w:p w:rsidR="006D554E" w:rsidRPr="008F6231" w:rsidRDefault="007E26AD"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1BF3D33E" wp14:editId="73FBB99A">
                  <wp:extent cx="1276350" cy="857250"/>
                  <wp:effectExtent l="0" t="0" r="0" b="0"/>
                  <wp:docPr id="23" name="Image 23" descr="D:\Users\blisan\Pictures\perso\plantes-invasives\Bromus willdeno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blisan\Pictures\perso\plantes-invasives\Bromus willdenowii.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Brome purgatif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Bromus willdenowii </w:t>
            </w:r>
          </w:p>
        </w:tc>
        <w:tc>
          <w:tcPr>
            <w:tcW w:w="1562" w:type="dxa"/>
          </w:tcPr>
          <w:p w:rsidR="006D554E" w:rsidRPr="00F87201" w:rsidRDefault="00B17F50">
            <w:pPr>
              <w:pStyle w:val="Pa2"/>
              <w:rPr>
                <w:rFonts w:asciiTheme="minorHAnsi" w:hAnsiTheme="minorHAnsi"/>
                <w:i/>
                <w:color w:val="000000"/>
                <w:sz w:val="18"/>
                <w:szCs w:val="18"/>
              </w:rPr>
            </w:pPr>
            <w:hyperlink r:id="rId78"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7E26AD"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1B0C3F1C" wp14:editId="3FDDD9E2">
                  <wp:extent cx="1238250" cy="1145381"/>
                  <wp:effectExtent l="0" t="0" r="0" b="0"/>
                  <wp:docPr id="24" name="Image 24" descr="D:\Users\blisan\Pictures\perso\plantes-invasives\Bunias orient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blisan\Pictures\perso\plantes-invasives\Bunias orientali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1145381"/>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Bunias d’orient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Bunias orientalis </w:t>
            </w:r>
            <w:r w:rsidRPr="00AB65AA">
              <w:rPr>
                <w:rStyle w:val="A1"/>
                <w:rFonts w:ascii="Calibri" w:hAnsi="Calibri"/>
              </w:rPr>
              <w:t>L.</w:t>
            </w:r>
            <w:r w:rsidRPr="008F6231">
              <w:rPr>
                <w:rStyle w:val="A1"/>
                <w:rFonts w:ascii="Calibri" w:hAnsi="Calibri"/>
                <w:i/>
              </w:rPr>
              <w:t xml:space="preserve">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80" w:tooltip="Brassicaceae" w:history="1">
              <w:r w:rsidR="006D554E" w:rsidRPr="00F87201">
                <w:rPr>
                  <w:rStyle w:val="Lienhypertexte"/>
                  <w:rFonts w:asciiTheme="minorHAnsi" w:hAnsiTheme="minorHAnsi"/>
                  <w:i/>
                  <w:sz w:val="18"/>
                  <w:szCs w:val="18"/>
                </w:rPr>
                <w:t>Brassicaceae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7E26AD" w:rsidP="006D554E">
            <w:pPr>
              <w:kinsoku w:val="0"/>
              <w:overflowPunct w:val="0"/>
              <w:jc w:val="center"/>
              <w:textAlignment w:val="baseline"/>
              <w:rPr>
                <w:rFonts w:ascii="Calibri" w:hAnsi="Calibri" w:cs="Garamond"/>
                <w:color w:val="000000"/>
                <w:sz w:val="18"/>
                <w:szCs w:val="18"/>
              </w:rPr>
            </w:pPr>
            <w:r>
              <w:rPr>
                <w:rFonts w:ascii="Calibri" w:hAnsi="Calibri" w:cs="Garamond"/>
                <w:noProof/>
                <w:color w:val="000000"/>
                <w:sz w:val="18"/>
                <w:szCs w:val="18"/>
                <w:lang w:eastAsia="fr-FR"/>
              </w:rPr>
              <w:drawing>
                <wp:inline distT="0" distB="0" distL="0" distR="0" wp14:anchorId="3CFC7C3B" wp14:editId="3D36C810">
                  <wp:extent cx="1285875" cy="857250"/>
                  <wp:effectExtent l="0" t="0" r="9525" b="0"/>
                  <wp:docPr id="25" name="Image 25" descr="D:\Users\blisan\Pictures\perso\plantes-invasives\Cabomba carolin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blisan\Pictures\perso\plantes-invasives\Cabomba carolinian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4C2DE1" w:rsidRDefault="006D554E" w:rsidP="004C2DE1">
            <w:pPr>
              <w:kinsoku w:val="0"/>
              <w:overflowPunct w:val="0"/>
              <w:textAlignment w:val="baseline"/>
              <w:rPr>
                <w:rFonts w:ascii="Calibri" w:hAnsi="Calibri" w:cs="Garamond"/>
                <w:color w:val="002060"/>
                <w:sz w:val="18"/>
                <w:szCs w:val="18"/>
              </w:rPr>
            </w:pPr>
            <w:r w:rsidRPr="008F6231">
              <w:rPr>
                <w:rFonts w:ascii="Calibri" w:hAnsi="Calibri" w:cs="Garamond"/>
                <w:color w:val="000000"/>
                <w:sz w:val="18"/>
                <w:szCs w:val="18"/>
              </w:rPr>
              <w:t>Cabomba de Caroline</w:t>
            </w:r>
            <w:r>
              <w:rPr>
                <w:rFonts w:ascii="Calibri" w:hAnsi="Calibri" w:cs="Garamond"/>
                <w:color w:val="002060"/>
                <w:sz w:val="18"/>
                <w:szCs w:val="18"/>
              </w:rPr>
              <w:t xml:space="preserve"> </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Cabomba caroliniana</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82" w:tooltip="Cabombaceae" w:history="1">
              <w:r w:rsidR="006D554E" w:rsidRPr="00F87201">
                <w:rPr>
                  <w:rStyle w:val="Lienhypertexte"/>
                  <w:i/>
                  <w:sz w:val="18"/>
                  <w:szCs w:val="18"/>
                </w:rPr>
                <w:t>Cabombaceae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CC3300"/>
                <w:spacing w:val="3"/>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152DBF" w:rsidP="006D554E">
            <w:pPr>
              <w:kinsoku w:val="0"/>
              <w:overflowPunct w:val="0"/>
              <w:jc w:val="center"/>
              <w:textAlignment w:val="baseline"/>
              <w:rPr>
                <w:rFonts w:ascii="Calibri" w:hAnsi="Calibri" w:cs="Garamond"/>
                <w:color w:val="000000"/>
                <w:spacing w:val="2"/>
                <w:sz w:val="18"/>
                <w:szCs w:val="18"/>
              </w:rPr>
            </w:pPr>
            <w:r>
              <w:rPr>
                <w:rFonts w:ascii="Calibri" w:hAnsi="Calibri" w:cs="Garamond"/>
                <w:noProof/>
                <w:color w:val="000000"/>
                <w:spacing w:val="2"/>
                <w:sz w:val="18"/>
                <w:szCs w:val="18"/>
                <w:lang w:eastAsia="fr-FR"/>
              </w:rPr>
              <w:drawing>
                <wp:inline distT="0" distB="0" distL="0" distR="0" wp14:anchorId="79A5E57A" wp14:editId="6C616716">
                  <wp:extent cx="1285875" cy="857250"/>
                  <wp:effectExtent l="0" t="0" r="9525" b="0"/>
                  <wp:docPr id="26" name="Image 26" descr="D:\Users\blisan\Pictures\perso\plantes-invasives\Anthemis marit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blisan\Pictures\perso\plantes-invasives\Anthemis maritima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Camomille maritime</w:t>
            </w:r>
            <w:r w:rsidR="00152DBF">
              <w:rPr>
                <w:rFonts w:ascii="Calibri" w:hAnsi="Calibri" w:cs="Garamond"/>
                <w:color w:val="000000"/>
                <w:spacing w:val="2"/>
                <w:sz w:val="18"/>
                <w:szCs w:val="18"/>
              </w:rPr>
              <w:t xml:space="preserve"> </w:t>
            </w:r>
            <w:r w:rsidR="00152DBF">
              <w:rPr>
                <w:rFonts w:ascii="Calibri" w:hAnsi="Calibri" w:cs="Garamond"/>
                <w:noProof/>
                <w:color w:val="000000"/>
                <w:spacing w:val="2"/>
                <w:sz w:val="18"/>
                <w:szCs w:val="18"/>
                <w:lang w:eastAsia="fr-FR"/>
              </w:rPr>
              <w:drawing>
                <wp:inline distT="0" distB="0" distL="0" distR="0" wp14:anchorId="6FBCBB3D" wp14:editId="366803EE">
                  <wp:extent cx="1143000" cy="857250"/>
                  <wp:effectExtent l="0" t="0" r="0" b="0"/>
                  <wp:docPr id="27" name="Image 27" descr="D:\Users\blisan\Pictures\perso\plantes-invasives\Anthemis marit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blisan\Pictures\perso\plantes-invasives\Anthemis maritima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Anthemis maritima</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85"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CC3300"/>
                <w:spacing w:val="3"/>
                <w:sz w:val="18"/>
                <w:szCs w:val="18"/>
              </w:rPr>
              <w:t>Espèces exotique envahissante potentielle commercialisée</w:t>
            </w:r>
          </w:p>
        </w:tc>
      </w:tr>
      <w:tr w:rsidR="007569B3" w:rsidRPr="00974482" w:rsidTr="006D554E">
        <w:tc>
          <w:tcPr>
            <w:tcW w:w="2235" w:type="dxa"/>
          </w:tcPr>
          <w:p w:rsidR="006D554E" w:rsidRDefault="00152DBF" w:rsidP="006D554E">
            <w:pPr>
              <w:pStyle w:val="Pa2"/>
              <w:jc w:val="center"/>
              <w:rPr>
                <w:rStyle w:val="A1"/>
                <w:rFonts w:ascii="Calibri" w:hAnsi="Calibri"/>
              </w:rPr>
            </w:pPr>
            <w:r>
              <w:rPr>
                <w:rFonts w:ascii="Calibri" w:hAnsi="Calibri"/>
                <w:noProof/>
                <w:color w:val="000000"/>
                <w:sz w:val="18"/>
                <w:szCs w:val="18"/>
                <w:lang w:eastAsia="fr-FR"/>
              </w:rPr>
              <w:lastRenderedPageBreak/>
              <w:drawing>
                <wp:inline distT="0" distB="0" distL="0" distR="0" wp14:anchorId="4F6B832C" wp14:editId="6A941449">
                  <wp:extent cx="1550194" cy="866775"/>
                  <wp:effectExtent l="0" t="0" r="0" b="0"/>
                  <wp:docPr id="28" name="Image 28" descr="D:\Users\blisan\Pictures\perso\plantes-invasives\Arundo do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blisan\Pictures\perso\plantes-invasives\Arundo donax.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0194" cy="8667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Pr>
                <w:rStyle w:val="A1"/>
                <w:rFonts w:ascii="Calibri" w:hAnsi="Calibri"/>
              </w:rPr>
              <w:t>Canne de P</w:t>
            </w:r>
            <w:r w:rsidRPr="008F6231">
              <w:rPr>
                <w:rStyle w:val="A1"/>
                <w:rFonts w:ascii="Calibri" w:hAnsi="Calibri"/>
              </w:rPr>
              <w:t xml:space="preserve">rovence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Arundo donax </w:t>
            </w:r>
            <w:r w:rsidRPr="00AB65AA">
              <w:rPr>
                <w:rStyle w:val="A1"/>
                <w:rFonts w:ascii="Calibri" w:hAnsi="Calibri"/>
              </w:rPr>
              <w:t>L.</w:t>
            </w:r>
            <w:r w:rsidRPr="008F6231">
              <w:rPr>
                <w:rStyle w:val="A1"/>
                <w:rFonts w:ascii="Calibri" w:hAnsi="Calibri"/>
                <w:i/>
              </w:rPr>
              <w:t xml:space="preserve"> </w:t>
            </w:r>
          </w:p>
        </w:tc>
        <w:tc>
          <w:tcPr>
            <w:tcW w:w="1562" w:type="dxa"/>
          </w:tcPr>
          <w:p w:rsidR="006D554E" w:rsidRPr="00F87201" w:rsidRDefault="00B17F50">
            <w:pPr>
              <w:pStyle w:val="Pa2"/>
              <w:rPr>
                <w:rFonts w:asciiTheme="minorHAnsi" w:hAnsiTheme="minorHAnsi"/>
                <w:i/>
                <w:color w:val="000000"/>
                <w:sz w:val="18"/>
                <w:szCs w:val="18"/>
              </w:rPr>
            </w:pPr>
            <w:hyperlink r:id="rId87"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AD57FD" w:rsidRDefault="00AD57FD" w:rsidP="006D554E">
            <w:pPr>
              <w:pStyle w:val="Pa2"/>
              <w:jc w:val="center"/>
              <w:rPr>
                <w:rFonts w:ascii="Calibri" w:hAnsi="Calibri"/>
                <w:noProof/>
                <w:color w:val="000000"/>
                <w:sz w:val="18"/>
                <w:szCs w:val="18"/>
                <w:lang w:eastAsia="fr-FR"/>
              </w:rPr>
            </w:pPr>
            <w:r w:rsidRPr="00AD57FD">
              <w:rPr>
                <w:rFonts w:ascii="Calibri" w:hAnsi="Calibri"/>
                <w:noProof/>
                <w:color w:val="000000"/>
                <w:sz w:val="18"/>
                <w:szCs w:val="18"/>
                <w:lang w:eastAsia="fr-FR"/>
              </w:rPr>
              <w:drawing>
                <wp:inline distT="0" distB="0" distL="0" distR="0" wp14:anchorId="4DDB2489" wp14:editId="6B158AD0">
                  <wp:extent cx="1678560" cy="1257300"/>
                  <wp:effectExtent l="0" t="0" r="0" b="0"/>
                  <wp:docPr id="106503" name="Picture 6" descr="C:\Users\LISAN\Pictures\plantes invasives\Caulerpa tax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 name="Picture 6" descr="C:\Users\LISAN\Pictures\plantes invasives\Caulerpa taxifolia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6880" cy="1263532"/>
                          </a:xfrm>
                          <a:prstGeom prst="rect">
                            <a:avLst/>
                          </a:prstGeom>
                          <a:noFill/>
                          <a:ln>
                            <a:noFill/>
                          </a:ln>
                          <a:extLst/>
                        </pic:spPr>
                      </pic:pic>
                    </a:graphicData>
                  </a:graphic>
                </wp:inline>
              </w:drawing>
            </w:r>
          </w:p>
        </w:tc>
        <w:tc>
          <w:tcPr>
            <w:tcW w:w="3402" w:type="dxa"/>
          </w:tcPr>
          <w:p w:rsidR="00AD57FD" w:rsidRDefault="00AD57FD" w:rsidP="008A5E5D">
            <w:pPr>
              <w:pStyle w:val="Pa2"/>
              <w:rPr>
                <w:rStyle w:val="A1"/>
                <w:rFonts w:ascii="Calibri" w:hAnsi="Calibri"/>
              </w:rPr>
            </w:pPr>
            <w:r w:rsidRPr="00AD57FD">
              <w:rPr>
                <w:rStyle w:val="A1"/>
                <w:rFonts w:ascii="Calibri" w:hAnsi="Calibri"/>
              </w:rPr>
              <w:t>Caulerpe</w:t>
            </w:r>
            <w:r>
              <w:rPr>
                <w:rStyle w:val="A1"/>
                <w:rFonts w:ascii="Calibri" w:hAnsi="Calibri"/>
              </w:rPr>
              <w:t xml:space="preserve"> ou « algue tueuse »</w:t>
            </w:r>
          </w:p>
          <w:p w:rsidR="00AD57FD" w:rsidRPr="00AD57FD" w:rsidRDefault="00AD57FD" w:rsidP="00AD57FD">
            <w:r w:rsidRPr="00AD57FD">
              <w:rPr>
                <w:noProof/>
                <w:lang w:eastAsia="fr-FR"/>
              </w:rPr>
              <w:drawing>
                <wp:inline distT="0" distB="0" distL="0" distR="0" wp14:anchorId="347B2EBF" wp14:editId="74BD1F7D">
                  <wp:extent cx="1343025" cy="1035249"/>
                  <wp:effectExtent l="0" t="0" r="0" b="0"/>
                  <wp:docPr id="106502" name="Picture 7" descr="C:\Users\LISAN\Pictures\plantes invasives\caulerpa-taxifoli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 name="Picture 7" descr="C:\Users\LISAN\Pictures\plantes invasives\caulerpa-taxifolia2_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45217" cy="1036938"/>
                          </a:xfrm>
                          <a:prstGeom prst="rect">
                            <a:avLst/>
                          </a:prstGeom>
                          <a:noFill/>
                          <a:ln>
                            <a:noFill/>
                          </a:ln>
                          <a:extLst/>
                        </pic:spPr>
                      </pic:pic>
                    </a:graphicData>
                  </a:graphic>
                </wp:inline>
              </w:drawing>
            </w:r>
          </w:p>
        </w:tc>
        <w:tc>
          <w:tcPr>
            <w:tcW w:w="2407" w:type="dxa"/>
          </w:tcPr>
          <w:p w:rsidR="00AD57FD" w:rsidRPr="008F6231" w:rsidRDefault="00AD57FD" w:rsidP="008A5E5D">
            <w:pPr>
              <w:pStyle w:val="Pa2"/>
              <w:rPr>
                <w:rStyle w:val="A1"/>
                <w:rFonts w:ascii="Calibri" w:hAnsi="Calibri"/>
                <w:i/>
              </w:rPr>
            </w:pPr>
            <w:r w:rsidRPr="00AD57FD">
              <w:rPr>
                <w:rStyle w:val="A1"/>
                <w:rFonts w:ascii="Calibri" w:hAnsi="Calibri"/>
                <w:i/>
              </w:rPr>
              <w:t>Caulerpa taxifolia</w:t>
            </w:r>
          </w:p>
        </w:tc>
        <w:tc>
          <w:tcPr>
            <w:tcW w:w="1562" w:type="dxa"/>
          </w:tcPr>
          <w:p w:rsidR="00AD57FD" w:rsidRPr="00AD57FD" w:rsidRDefault="00B17F50">
            <w:pPr>
              <w:pStyle w:val="Pa2"/>
              <w:rPr>
                <w:rFonts w:ascii="Calibri" w:hAnsi="Calibri"/>
                <w:i/>
                <w:sz w:val="18"/>
                <w:szCs w:val="18"/>
              </w:rPr>
            </w:pPr>
            <w:hyperlink r:id="rId90" w:history="1">
              <w:r w:rsidR="00AD57FD" w:rsidRPr="00AD57FD">
                <w:rPr>
                  <w:rStyle w:val="Lienhypertexte"/>
                  <w:rFonts w:ascii="Calibri" w:hAnsi="Calibri"/>
                  <w:i/>
                  <w:sz w:val="18"/>
                  <w:szCs w:val="18"/>
                </w:rPr>
                <w:t>Ulvophyceae</w:t>
              </w:r>
            </w:hyperlink>
          </w:p>
        </w:tc>
        <w:tc>
          <w:tcPr>
            <w:tcW w:w="6008" w:type="dxa"/>
          </w:tcPr>
          <w:p w:rsidR="00AD57FD" w:rsidRPr="00AD57FD" w:rsidRDefault="00B17F50" w:rsidP="008A5E5D">
            <w:pPr>
              <w:pStyle w:val="Pa2"/>
              <w:rPr>
                <w:rFonts w:ascii="Calibri" w:hAnsi="Calibri"/>
                <w:color w:val="002060"/>
                <w:sz w:val="18"/>
                <w:szCs w:val="18"/>
              </w:rPr>
            </w:pPr>
            <w:hyperlink r:id="rId91" w:history="1">
              <w:r w:rsidR="00AD57FD">
                <w:rPr>
                  <w:rStyle w:val="Lienhypertexte"/>
                  <w:rFonts w:ascii="Calibri" w:hAnsi="Calibri"/>
                  <w:sz w:val="18"/>
                  <w:szCs w:val="18"/>
                </w:rPr>
                <w:t>A</w:t>
              </w:r>
              <w:r w:rsidR="00AD57FD" w:rsidRPr="00AD57FD">
                <w:rPr>
                  <w:rStyle w:val="Lienhypertexte"/>
                  <w:rFonts w:ascii="Calibri" w:hAnsi="Calibri"/>
                  <w:sz w:val="18"/>
                  <w:szCs w:val="18"/>
                </w:rPr>
                <w:t>lgue</w:t>
              </w:r>
            </w:hyperlink>
            <w:r w:rsidR="00AD57FD" w:rsidRPr="00AD57FD">
              <w:rPr>
                <w:rFonts w:ascii="Calibri" w:hAnsi="Calibri"/>
                <w:color w:val="806000" w:themeColor="accent4" w:themeShade="80"/>
                <w:sz w:val="18"/>
                <w:szCs w:val="18"/>
              </w:rPr>
              <w:t> verte pérenne de type </w:t>
            </w:r>
            <w:hyperlink r:id="rId92" w:history="1">
              <w:r w:rsidR="00AD57FD" w:rsidRPr="00AD57FD">
                <w:rPr>
                  <w:rStyle w:val="Lienhypertexte"/>
                  <w:rFonts w:ascii="Calibri" w:hAnsi="Calibri"/>
                  <w:sz w:val="18"/>
                  <w:szCs w:val="18"/>
                </w:rPr>
                <w:t>nématothalle</w:t>
              </w:r>
            </w:hyperlink>
            <w:r w:rsidR="00AD57FD" w:rsidRPr="00AD57FD">
              <w:rPr>
                <w:rFonts w:ascii="Calibri" w:hAnsi="Calibri"/>
                <w:color w:val="806000" w:themeColor="accent4" w:themeShade="80"/>
                <w:sz w:val="18"/>
                <w:szCs w:val="18"/>
              </w:rPr>
              <w:t> d'origine tropicale appartenant aux </w:t>
            </w:r>
            <w:hyperlink r:id="rId93" w:history="1">
              <w:r w:rsidR="00AD57FD" w:rsidRPr="00AD57FD">
                <w:rPr>
                  <w:rStyle w:val="Lienhypertexte"/>
                  <w:rFonts w:ascii="Calibri" w:hAnsi="Calibri"/>
                  <w:sz w:val="18"/>
                  <w:szCs w:val="18"/>
                </w:rPr>
                <w:t>Ulvophyceae</w:t>
              </w:r>
            </w:hyperlink>
            <w:r w:rsidR="00AD57FD" w:rsidRPr="00AD57FD">
              <w:rPr>
                <w:rFonts w:ascii="Calibri" w:hAnsi="Calibri"/>
                <w:color w:val="806000" w:themeColor="accent4" w:themeShade="80"/>
                <w:sz w:val="18"/>
                <w:szCs w:val="18"/>
              </w:rPr>
              <w:t> à </w:t>
            </w:r>
            <w:hyperlink r:id="rId94" w:history="1">
              <w:r w:rsidR="00AD57FD" w:rsidRPr="00AD57FD">
                <w:rPr>
                  <w:rStyle w:val="Lienhypertexte"/>
                  <w:rFonts w:ascii="Calibri" w:hAnsi="Calibri"/>
                  <w:sz w:val="18"/>
                  <w:szCs w:val="18"/>
                </w:rPr>
                <w:t xml:space="preserve">structure </w:t>
              </w:r>
            </w:hyperlink>
            <w:hyperlink r:id="rId95" w:history="1">
              <w:r w:rsidR="00AD57FD" w:rsidRPr="00AD57FD">
                <w:rPr>
                  <w:rStyle w:val="Lienhypertexte"/>
                  <w:rFonts w:ascii="Calibri" w:hAnsi="Calibri"/>
                  <w:sz w:val="18"/>
                  <w:szCs w:val="18"/>
                </w:rPr>
                <w:t>siphonée</w:t>
              </w:r>
            </w:hyperlink>
            <w:r w:rsidR="00AD57FD" w:rsidRPr="00AD57FD">
              <w:rPr>
                <w:rFonts w:ascii="Calibri" w:hAnsi="Calibri"/>
                <w:color w:val="806000" w:themeColor="accent4" w:themeShade="80"/>
                <w:sz w:val="18"/>
                <w:szCs w:val="18"/>
              </w:rPr>
              <w:t>.</w:t>
            </w:r>
            <w:r w:rsidR="00AD57FD">
              <w:rPr>
                <w:rFonts w:ascii="Calibri" w:hAnsi="Calibri"/>
                <w:color w:val="806000" w:themeColor="accent4" w:themeShade="80"/>
                <w:sz w:val="18"/>
                <w:szCs w:val="18"/>
              </w:rPr>
              <w:t xml:space="preserve"> </w:t>
            </w:r>
            <w:r w:rsidR="00AD57FD" w:rsidRPr="00AD57FD">
              <w:rPr>
                <w:rFonts w:ascii="Calibri" w:hAnsi="Calibri"/>
                <w:color w:val="806000" w:themeColor="accent4" w:themeShade="80"/>
                <w:sz w:val="18"/>
                <w:szCs w:val="18"/>
              </w:rPr>
              <w:t>Elle est connue sous le nom d'« algue tueuse », en raison de sa </w:t>
            </w:r>
            <w:hyperlink r:id="rId96" w:history="1">
              <w:r w:rsidR="00AD57FD" w:rsidRPr="00AD57FD">
                <w:rPr>
                  <w:rStyle w:val="Lienhypertexte"/>
                  <w:rFonts w:ascii="Calibri" w:hAnsi="Calibri"/>
                  <w:sz w:val="18"/>
                  <w:szCs w:val="18"/>
                </w:rPr>
                <w:t>toxicité</w:t>
              </w:r>
            </w:hyperlink>
            <w:r w:rsidR="00AD57FD" w:rsidRPr="00AD57FD">
              <w:rPr>
                <w:rFonts w:ascii="Calibri" w:hAnsi="Calibri"/>
                <w:color w:val="806000" w:themeColor="accent4" w:themeShade="80"/>
                <w:sz w:val="18"/>
                <w:szCs w:val="18"/>
              </w:rPr>
              <w:t> pour la faune, de son impact négatif sur la </w:t>
            </w:r>
            <w:hyperlink r:id="rId97" w:history="1">
              <w:r w:rsidR="00AD57FD" w:rsidRPr="00AD57FD">
                <w:rPr>
                  <w:rStyle w:val="Lienhypertexte"/>
                  <w:rFonts w:ascii="Calibri" w:hAnsi="Calibri"/>
                  <w:sz w:val="18"/>
                  <w:szCs w:val="18"/>
                </w:rPr>
                <w:t>biodiversité</w:t>
              </w:r>
            </w:hyperlink>
            <w:r w:rsidR="00AD57FD" w:rsidRPr="00AD57FD">
              <w:rPr>
                <w:rFonts w:ascii="Calibri" w:hAnsi="Calibri"/>
                <w:color w:val="806000" w:themeColor="accent4" w:themeShade="80"/>
                <w:sz w:val="18"/>
                <w:szCs w:val="18"/>
              </w:rPr>
              <w:t xml:space="preserve"> et </w:t>
            </w:r>
            <w:r w:rsidR="00AD57FD" w:rsidRPr="00AD57FD">
              <w:rPr>
                <w:rFonts w:ascii="Calibri" w:hAnsi="Calibri"/>
                <w:i/>
                <w:color w:val="FF0000"/>
                <w:sz w:val="18"/>
                <w:szCs w:val="18"/>
              </w:rPr>
              <w:t>de sa vitesse de développement inquiétante</w:t>
            </w:r>
            <w:r w:rsidR="00AD57FD" w:rsidRPr="00AD57FD">
              <w:rPr>
                <w:rFonts w:ascii="Calibri" w:hAnsi="Calibri"/>
                <w:color w:val="806000" w:themeColor="accent4" w:themeShade="80"/>
                <w:sz w:val="18"/>
                <w:szCs w:val="18"/>
              </w:rPr>
              <w:t>.</w:t>
            </w:r>
            <w:r w:rsidR="00AD57FD">
              <w:rPr>
                <w:rFonts w:ascii="Calibri" w:hAnsi="Calibri"/>
                <w:color w:val="002060"/>
                <w:sz w:val="18"/>
                <w:szCs w:val="18"/>
              </w:rPr>
              <w:t xml:space="preserve"> Milieu marin (eau ~chaude).</w:t>
            </w:r>
          </w:p>
        </w:tc>
      </w:tr>
      <w:tr w:rsidR="007569B3" w:rsidRPr="00974482" w:rsidTr="006D554E">
        <w:tc>
          <w:tcPr>
            <w:tcW w:w="2235" w:type="dxa"/>
          </w:tcPr>
          <w:p w:rsidR="006D554E" w:rsidRPr="008F6231" w:rsidRDefault="00EC245E"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166DF0E7" wp14:editId="12BF9660">
                  <wp:extent cx="1463225" cy="1095375"/>
                  <wp:effectExtent l="0" t="0" r="3810" b="0"/>
                  <wp:docPr id="29" name="Image 29" descr="D:\Users\blisan\Pictures\perso\plantes-invasives\Prunus sero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blisan\Pictures\perso\plantes-invasives\Prunus serotin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63225" cy="10953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Cerisier tardif </w:t>
            </w:r>
            <w:r w:rsidR="00EC245E">
              <w:rPr>
                <w:rStyle w:val="A1"/>
                <w:rFonts w:ascii="Calibri" w:hAnsi="Calibri"/>
              </w:rPr>
              <w:t xml:space="preserve"> </w:t>
            </w:r>
            <w:r w:rsidR="00EC245E">
              <w:rPr>
                <w:rFonts w:ascii="Calibri" w:hAnsi="Calibri"/>
                <w:noProof/>
                <w:color w:val="000000"/>
                <w:sz w:val="18"/>
                <w:szCs w:val="18"/>
                <w:lang w:eastAsia="fr-FR"/>
              </w:rPr>
              <w:drawing>
                <wp:inline distT="0" distB="0" distL="0" distR="0" wp14:anchorId="5AF8AD27" wp14:editId="11178790">
                  <wp:extent cx="819150" cy="1092200"/>
                  <wp:effectExtent l="0" t="0" r="0" b="0"/>
                  <wp:docPr id="30" name="Image 30" descr="D:\Users\blisan\Pictures\perso\plantes-invasives\Prunus serot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blisan\Pictures\perso\plantes-invasives\Prunus serotina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9150" cy="1092200"/>
                          </a:xfrm>
                          <a:prstGeom prst="rect">
                            <a:avLst/>
                          </a:prstGeom>
                          <a:noFill/>
                          <a:ln>
                            <a:noFill/>
                          </a:ln>
                        </pic:spPr>
                      </pic:pic>
                    </a:graphicData>
                  </a:graphic>
                </wp:inline>
              </w:drawing>
            </w:r>
            <w:r w:rsidR="008A2D54">
              <w:rPr>
                <w:rStyle w:val="A1"/>
                <w:rFonts w:ascii="Calibri" w:hAnsi="Calibri"/>
              </w:rPr>
              <w:t xml:space="preserve">  ou c</w:t>
            </w:r>
            <w:r w:rsidR="008A2D54" w:rsidRPr="008A2D54">
              <w:rPr>
                <w:rStyle w:val="A1"/>
                <w:rFonts w:ascii="Calibri" w:hAnsi="Calibri"/>
              </w:rPr>
              <w:t>erisier d'automne</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Prunus serotina </w:t>
            </w:r>
          </w:p>
        </w:tc>
        <w:tc>
          <w:tcPr>
            <w:tcW w:w="1562" w:type="dxa"/>
          </w:tcPr>
          <w:p w:rsidR="006D554E" w:rsidRPr="00F87201" w:rsidRDefault="00B17F50">
            <w:pPr>
              <w:pStyle w:val="Pa2"/>
              <w:rPr>
                <w:rFonts w:asciiTheme="minorHAnsi" w:hAnsiTheme="minorHAnsi"/>
                <w:i/>
                <w:color w:val="000000"/>
                <w:sz w:val="18"/>
                <w:szCs w:val="18"/>
              </w:rPr>
            </w:pPr>
            <w:hyperlink r:id="rId100" w:tooltip="Rosaceae" w:history="1">
              <w:r w:rsidR="006D554E" w:rsidRPr="00F87201">
                <w:rPr>
                  <w:rStyle w:val="Lienhypertexte"/>
                  <w:rFonts w:asciiTheme="minorHAnsi" w:hAnsiTheme="minorHAnsi"/>
                  <w:i/>
                  <w:sz w:val="18"/>
                  <w:szCs w:val="18"/>
                </w:rPr>
                <w:t>Rosaceae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Fruits comestibles.</w:t>
            </w:r>
          </w:p>
        </w:tc>
      </w:tr>
      <w:tr w:rsidR="007569B3" w:rsidRPr="00974482" w:rsidTr="006D554E">
        <w:tc>
          <w:tcPr>
            <w:tcW w:w="2235" w:type="dxa"/>
          </w:tcPr>
          <w:p w:rsidR="006D554E" w:rsidRPr="008F6231" w:rsidRDefault="00EC245E"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4EB86359" wp14:editId="12C8247A">
                  <wp:extent cx="1200150" cy="904875"/>
                  <wp:effectExtent l="0" t="0" r="0" b="9525"/>
                  <wp:docPr id="31" name="Image 31" descr="D:\Users\blisan\Pictures\perso\plantes-invasives\Dysphania ambrosi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blisan\Pictures\perso\plantes-invasives\Dysphania ambrosioides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c>
          <w:tcPr>
            <w:tcW w:w="3402" w:type="dxa"/>
          </w:tcPr>
          <w:p w:rsidR="006D554E" w:rsidRDefault="006D554E" w:rsidP="0089164C">
            <w:pPr>
              <w:pStyle w:val="Pa2"/>
              <w:spacing w:line="240" w:lineRule="auto"/>
              <w:rPr>
                <w:rStyle w:val="A1"/>
                <w:rFonts w:ascii="Calibri" w:hAnsi="Calibri"/>
              </w:rPr>
            </w:pPr>
            <w:r w:rsidRPr="008F6231">
              <w:rPr>
                <w:rStyle w:val="A1"/>
                <w:rFonts w:ascii="Calibri" w:hAnsi="Calibri"/>
              </w:rPr>
              <w:t>Chénopode fausse-ambroisie</w:t>
            </w:r>
            <w:r>
              <w:rPr>
                <w:rStyle w:val="A1"/>
                <w:rFonts w:ascii="Calibri" w:hAnsi="Calibri"/>
              </w:rPr>
              <w:t>, épazote</w:t>
            </w:r>
            <w:r w:rsidRPr="008F6231">
              <w:rPr>
                <w:rStyle w:val="A1"/>
                <w:rFonts w:ascii="Calibri" w:hAnsi="Calibri"/>
              </w:rPr>
              <w:t xml:space="preserve"> </w:t>
            </w:r>
          </w:p>
          <w:p w:rsidR="00EC245E" w:rsidRPr="00EC245E" w:rsidRDefault="00EC245E" w:rsidP="00EC245E">
            <w:r>
              <w:rPr>
                <w:noProof/>
                <w:lang w:eastAsia="fr-FR"/>
              </w:rPr>
              <w:drawing>
                <wp:inline distT="0" distB="0" distL="0" distR="0" wp14:anchorId="232C1950" wp14:editId="6DD3E65B">
                  <wp:extent cx="1200150" cy="904875"/>
                  <wp:effectExtent l="0" t="0" r="0" b="9525"/>
                  <wp:docPr id="32" name="Image 32" descr="D:\Users\blisan\Pictures\perso\plantes-invasives\Dysphania ambrosio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blisan\Pictures\perso\plantes-invasives\Dysphania ambrosioides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c>
          <w:tcPr>
            <w:tcW w:w="2407" w:type="dxa"/>
          </w:tcPr>
          <w:p w:rsidR="006D554E" w:rsidRPr="00AB65AA" w:rsidRDefault="006D554E" w:rsidP="0089164C">
            <w:pPr>
              <w:pStyle w:val="Pa2"/>
              <w:spacing w:line="240" w:lineRule="auto"/>
              <w:rPr>
                <w:rStyle w:val="A1"/>
                <w:rFonts w:ascii="Calibri" w:hAnsi="Calibri"/>
                <w:i/>
              </w:rPr>
            </w:pPr>
            <w:r w:rsidRPr="00AB65AA">
              <w:rPr>
                <w:rStyle w:val="A1"/>
                <w:rFonts w:ascii="Calibri" w:hAnsi="Calibri"/>
                <w:i/>
              </w:rPr>
              <w:t>Chenopodium ambrosioides</w:t>
            </w:r>
          </w:p>
          <w:p w:rsidR="006D554E" w:rsidRPr="00AB65AA" w:rsidRDefault="006D554E" w:rsidP="00AB65AA">
            <w:pPr>
              <w:rPr>
                <w:i/>
                <w:sz w:val="18"/>
                <w:szCs w:val="18"/>
              </w:rPr>
            </w:pPr>
            <w:r w:rsidRPr="00AB65AA">
              <w:rPr>
                <w:i/>
                <w:sz w:val="18"/>
                <w:szCs w:val="18"/>
              </w:rPr>
              <w:t>Dysphania ambrosioides</w:t>
            </w:r>
          </w:p>
        </w:tc>
        <w:tc>
          <w:tcPr>
            <w:tcW w:w="1562" w:type="dxa"/>
          </w:tcPr>
          <w:p w:rsidR="006D554E" w:rsidRPr="00F87201" w:rsidRDefault="00B17F50" w:rsidP="00AB65AA">
            <w:pPr>
              <w:rPr>
                <w:rFonts w:eastAsia="Times New Roman" w:cs="Times New Roman"/>
                <w:i/>
                <w:sz w:val="18"/>
                <w:szCs w:val="18"/>
                <w:lang w:eastAsia="fr-FR"/>
              </w:rPr>
            </w:pPr>
            <w:hyperlink r:id="rId103" w:tooltip="Chenopodiaceae" w:history="1">
              <w:r w:rsidR="006D554E" w:rsidRPr="00F87201">
                <w:rPr>
                  <w:rFonts w:eastAsia="Times New Roman" w:cs="Times New Roman"/>
                  <w:i/>
                  <w:color w:val="0000FF"/>
                  <w:sz w:val="18"/>
                  <w:szCs w:val="18"/>
                  <w:u w:val="single"/>
                  <w:lang w:eastAsia="fr-FR"/>
                </w:rPr>
                <w:t>Chenopodiaceae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CD30AB" w:rsidRDefault="00AD57FD" w:rsidP="006D554E">
            <w:pPr>
              <w:pStyle w:val="Pa2"/>
              <w:jc w:val="center"/>
              <w:rPr>
                <w:rFonts w:ascii="Calibri" w:hAnsi="Calibri"/>
                <w:noProof/>
                <w:color w:val="000000"/>
                <w:sz w:val="18"/>
                <w:szCs w:val="18"/>
                <w:lang w:eastAsia="fr-FR"/>
              </w:rPr>
            </w:pPr>
            <w:r w:rsidRPr="00AD57FD">
              <w:rPr>
                <w:rFonts w:ascii="Calibri" w:hAnsi="Calibri"/>
                <w:noProof/>
                <w:color w:val="000000"/>
                <w:sz w:val="18"/>
                <w:szCs w:val="18"/>
                <w:lang w:eastAsia="fr-FR"/>
              </w:rPr>
              <w:drawing>
                <wp:inline distT="0" distB="0" distL="0" distR="0" wp14:anchorId="75391828" wp14:editId="2A60B456">
                  <wp:extent cx="1609725" cy="1071203"/>
                  <wp:effectExtent l="0" t="0" r="0" b="0"/>
                  <wp:docPr id="53257" name="Picture 5" descr="C:\Users\LISAN\Pictures\plantes invasives\Lonicera henr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Picture 5" descr="C:\Users\LISAN\Pictures\plantes invasives\Lonicera henryi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1856" cy="1072621"/>
                          </a:xfrm>
                          <a:prstGeom prst="rect">
                            <a:avLst/>
                          </a:prstGeom>
                          <a:noFill/>
                          <a:ln>
                            <a:noFill/>
                          </a:ln>
                          <a:extLst/>
                        </pic:spPr>
                      </pic:pic>
                    </a:graphicData>
                  </a:graphic>
                </wp:inline>
              </w:drawing>
            </w:r>
          </w:p>
        </w:tc>
        <w:tc>
          <w:tcPr>
            <w:tcW w:w="3402" w:type="dxa"/>
          </w:tcPr>
          <w:p w:rsidR="00CD30AB" w:rsidRDefault="00CD30AB" w:rsidP="008A5E5D">
            <w:pPr>
              <w:pStyle w:val="Pa2"/>
              <w:rPr>
                <w:rStyle w:val="A1"/>
                <w:rFonts w:ascii="Calibri" w:hAnsi="Calibri"/>
              </w:rPr>
            </w:pPr>
            <w:r w:rsidRPr="00CD30AB">
              <w:rPr>
                <w:rStyle w:val="A1"/>
                <w:rFonts w:ascii="Calibri" w:hAnsi="Calibri"/>
              </w:rPr>
              <w:t>Chèvrefeuille de Henry</w:t>
            </w:r>
          </w:p>
          <w:p w:rsidR="00AD57FD" w:rsidRPr="00AD57FD" w:rsidRDefault="00AD57FD" w:rsidP="00AD57FD">
            <w:r w:rsidRPr="00AD57FD">
              <w:rPr>
                <w:noProof/>
                <w:lang w:eastAsia="fr-FR"/>
              </w:rPr>
              <w:drawing>
                <wp:inline distT="0" distB="0" distL="0" distR="0" wp14:anchorId="5AF3202E" wp14:editId="3C2675DA">
                  <wp:extent cx="1233488" cy="923925"/>
                  <wp:effectExtent l="0" t="0" r="5080" b="0"/>
                  <wp:docPr id="53258" name="Picture 6" descr="C:\Users\LISAN\Pictures\plantes invasives\Lonicera henry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6" descr="C:\Users\LISAN\Pictures\plantes invasives\Lonicera henryi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3488"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407" w:type="dxa"/>
          </w:tcPr>
          <w:p w:rsidR="00CD30AB" w:rsidRPr="008F6231" w:rsidRDefault="00CD30AB" w:rsidP="008A5E5D">
            <w:pPr>
              <w:pStyle w:val="Pa2"/>
              <w:rPr>
                <w:rStyle w:val="A1"/>
                <w:rFonts w:ascii="Calibri" w:hAnsi="Calibri"/>
                <w:i/>
              </w:rPr>
            </w:pPr>
            <w:r w:rsidRPr="00CD30AB">
              <w:rPr>
                <w:rStyle w:val="A1"/>
                <w:rFonts w:ascii="Calibri" w:hAnsi="Calibri"/>
                <w:i/>
              </w:rPr>
              <w:t>Lonicera henryi</w:t>
            </w:r>
          </w:p>
        </w:tc>
        <w:tc>
          <w:tcPr>
            <w:tcW w:w="1562" w:type="dxa"/>
          </w:tcPr>
          <w:p w:rsidR="00CD30AB" w:rsidRDefault="00B17F50">
            <w:pPr>
              <w:pStyle w:val="Pa2"/>
            </w:pPr>
            <w:hyperlink r:id="rId106" w:tooltip="Caprifoliaceae" w:history="1">
              <w:r w:rsidR="008A2D54" w:rsidRPr="00F87201">
                <w:rPr>
                  <w:rFonts w:asciiTheme="minorHAnsi" w:eastAsia="Times New Roman" w:hAnsiTheme="minorHAnsi"/>
                  <w:i/>
                  <w:color w:val="0000FF"/>
                  <w:sz w:val="18"/>
                  <w:szCs w:val="18"/>
                  <w:u w:val="single"/>
                  <w:lang w:eastAsia="fr-FR"/>
                </w:rPr>
                <w:t>Caprifoliaceae</w:t>
              </w:r>
            </w:hyperlink>
          </w:p>
        </w:tc>
        <w:tc>
          <w:tcPr>
            <w:tcW w:w="6008" w:type="dxa"/>
          </w:tcPr>
          <w:p w:rsidR="00AD57FD" w:rsidRPr="00AD57FD" w:rsidRDefault="00AD57FD" w:rsidP="00AD57FD">
            <w:pPr>
              <w:pStyle w:val="Pa2"/>
              <w:rPr>
                <w:rFonts w:ascii="Calibri" w:hAnsi="Calibri"/>
                <w:color w:val="FF0000"/>
                <w:sz w:val="18"/>
                <w:szCs w:val="18"/>
              </w:rPr>
            </w:pPr>
            <w:r w:rsidRPr="00AD57FD">
              <w:rPr>
                <w:rFonts w:ascii="Calibri" w:hAnsi="Calibri"/>
                <w:color w:val="806000" w:themeColor="accent4" w:themeShade="80"/>
                <w:sz w:val="18"/>
                <w:szCs w:val="18"/>
              </w:rPr>
              <w:t>Les tiges sont enchevêtrées et forment des populations denses empêchant l’apparition d’espèces de sous-bois et le rajeunissement de la forêt.</w:t>
            </w:r>
            <w:r>
              <w:rPr>
                <w:rFonts w:ascii="Calibri" w:hAnsi="Calibri"/>
                <w:color w:val="806000" w:themeColor="accent4" w:themeShade="80"/>
                <w:sz w:val="18"/>
                <w:szCs w:val="18"/>
              </w:rPr>
              <w:t xml:space="preserve"> </w:t>
            </w:r>
            <w:r w:rsidRPr="00AD57FD">
              <w:rPr>
                <w:rFonts w:ascii="Calibri" w:hAnsi="Calibri"/>
                <w:bCs/>
                <w:color w:val="FF0000"/>
                <w:sz w:val="18"/>
                <w:szCs w:val="18"/>
              </w:rPr>
              <w:t>Baies noir bleuâtre, pruineuses, toxiques pour les humains</w:t>
            </w:r>
            <w:r w:rsidRPr="00AD57FD">
              <w:rPr>
                <w:rFonts w:ascii="Calibri" w:hAnsi="Calibri"/>
                <w:color w:val="FF0000"/>
                <w:sz w:val="18"/>
                <w:szCs w:val="18"/>
              </w:rPr>
              <w:t>.</w:t>
            </w:r>
            <w:r>
              <w:rPr>
                <w:rFonts w:ascii="Calibri" w:hAnsi="Calibri"/>
                <w:color w:val="FF0000"/>
                <w:sz w:val="18"/>
                <w:szCs w:val="18"/>
              </w:rPr>
              <w:t xml:space="preserve"> </w:t>
            </w:r>
            <w:r>
              <w:rPr>
                <w:rFonts w:ascii="Calibri" w:hAnsi="Calibri"/>
                <w:color w:val="FF0000"/>
                <w:sz w:val="18"/>
                <w:szCs w:val="18"/>
              </w:rPr>
              <w:sym w:font="Wingdings" w:char="F04E"/>
            </w:r>
          </w:p>
          <w:p w:rsidR="00CD30AB" w:rsidRPr="008F6231" w:rsidRDefault="00CD30AB" w:rsidP="008A5E5D">
            <w:pPr>
              <w:pStyle w:val="Pa2"/>
              <w:rPr>
                <w:rFonts w:ascii="Calibri" w:hAnsi="Calibri"/>
                <w:color w:val="806000" w:themeColor="accent4" w:themeShade="80"/>
                <w:sz w:val="18"/>
                <w:szCs w:val="18"/>
              </w:rPr>
            </w:pPr>
          </w:p>
        </w:tc>
      </w:tr>
      <w:tr w:rsidR="007569B3" w:rsidRPr="00974482" w:rsidTr="006D554E">
        <w:tc>
          <w:tcPr>
            <w:tcW w:w="2235" w:type="dxa"/>
          </w:tcPr>
          <w:p w:rsidR="006D554E" w:rsidRPr="008F6231" w:rsidRDefault="00EC245E" w:rsidP="006D554E">
            <w:pPr>
              <w:pStyle w:val="Pa2"/>
              <w:jc w:val="center"/>
              <w:rPr>
                <w:rStyle w:val="A1"/>
                <w:rFonts w:ascii="Calibri" w:hAnsi="Calibri"/>
              </w:rPr>
            </w:pPr>
            <w:r>
              <w:rPr>
                <w:rFonts w:ascii="Calibri" w:hAnsi="Calibri"/>
                <w:noProof/>
                <w:color w:val="000000"/>
                <w:sz w:val="18"/>
                <w:szCs w:val="18"/>
                <w:lang w:eastAsia="fr-FR"/>
              </w:rPr>
              <w:lastRenderedPageBreak/>
              <w:drawing>
                <wp:inline distT="0" distB="0" distL="0" distR="0" wp14:anchorId="2A8410AD" wp14:editId="27808694">
                  <wp:extent cx="1200150" cy="1200150"/>
                  <wp:effectExtent l="0" t="0" r="0" b="0"/>
                  <wp:docPr id="33" name="Image 33" descr="D:\Users\blisan\Pictures\perso\plantes-invasives\Lonicera jap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blisan\Pictures\perso\plantes-invasives\Lonicera japonic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Chèvrefeuille du Japon </w:t>
            </w:r>
            <w:r w:rsidR="00EC245E">
              <w:rPr>
                <w:rFonts w:ascii="Calibri" w:hAnsi="Calibri"/>
                <w:noProof/>
                <w:color w:val="000000"/>
                <w:sz w:val="18"/>
                <w:szCs w:val="18"/>
                <w:lang w:eastAsia="fr-FR"/>
              </w:rPr>
              <w:drawing>
                <wp:inline distT="0" distB="0" distL="0" distR="0" wp14:anchorId="08B7AB6B" wp14:editId="0937DE93">
                  <wp:extent cx="1057275" cy="790575"/>
                  <wp:effectExtent l="0" t="0" r="9525" b="9525"/>
                  <wp:docPr id="35" name="Image 35" descr="D:\Users\blisan\Pictures\perso\plantes-invasives\Lonicera japo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blisan\Pictures\perso\plantes-invasives\Lonicera japonica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Lonicera japonica </w:t>
            </w:r>
          </w:p>
        </w:tc>
        <w:tc>
          <w:tcPr>
            <w:tcW w:w="1562" w:type="dxa"/>
          </w:tcPr>
          <w:p w:rsidR="006D554E" w:rsidRPr="00F87201" w:rsidRDefault="00B17F50">
            <w:pPr>
              <w:pStyle w:val="Pa2"/>
              <w:rPr>
                <w:rFonts w:asciiTheme="minorHAnsi" w:hAnsiTheme="minorHAnsi"/>
                <w:i/>
                <w:color w:val="000000"/>
                <w:sz w:val="18"/>
                <w:szCs w:val="18"/>
              </w:rPr>
            </w:pPr>
            <w:hyperlink r:id="rId109" w:tooltip="Caprifoliaceae" w:history="1">
              <w:r w:rsidR="006D554E" w:rsidRPr="00F87201">
                <w:rPr>
                  <w:rFonts w:asciiTheme="minorHAnsi" w:eastAsia="Times New Roman" w:hAnsiTheme="minorHAnsi"/>
                  <w:i/>
                  <w:color w:val="0000FF"/>
                  <w:sz w:val="18"/>
                  <w:szCs w:val="18"/>
                  <w:u w:val="single"/>
                  <w:lang w:eastAsia="fr-FR"/>
                </w:rPr>
                <w:t>Caprifoliaceae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w:t>
            </w:r>
            <w:r w:rsidR="00EC245E">
              <w:rPr>
                <w:rFonts w:ascii="Calibri" w:hAnsi="Calibri"/>
                <w:color w:val="806000" w:themeColor="accent4" w:themeShade="80"/>
                <w:sz w:val="18"/>
                <w:szCs w:val="18"/>
              </w:rPr>
              <w:t xml:space="preserve"> surveiller c</w:t>
            </w:r>
            <w:r w:rsidRPr="008F6231">
              <w:rPr>
                <w:rFonts w:ascii="Calibri" w:hAnsi="Calibri"/>
                <w:color w:val="806000" w:themeColor="accent4" w:themeShade="80"/>
                <w:sz w:val="18"/>
                <w:szCs w:val="18"/>
              </w:rPr>
              <w:t>ommercialisée</w:t>
            </w:r>
            <w:r w:rsidR="00EC245E">
              <w:rPr>
                <w:rFonts w:ascii="Calibri" w:hAnsi="Calibri" w:cs="Garamond"/>
                <w:color w:val="7030A0"/>
                <w:spacing w:val="-1"/>
                <w:sz w:val="18"/>
                <w:szCs w:val="18"/>
              </w:rPr>
              <w:t>. Usages médicinaux.</w:t>
            </w:r>
          </w:p>
        </w:tc>
      </w:tr>
      <w:tr w:rsidR="007569B3" w:rsidRPr="00974482" w:rsidTr="006D554E">
        <w:tc>
          <w:tcPr>
            <w:tcW w:w="2235" w:type="dxa"/>
          </w:tcPr>
          <w:p w:rsidR="006D554E" w:rsidRPr="008F6231" w:rsidRDefault="00EC245E"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3F625171" wp14:editId="39DB440D">
                  <wp:extent cx="847725" cy="1143000"/>
                  <wp:effectExtent l="0" t="0" r="9525" b="0"/>
                  <wp:docPr id="34" name="Image 34" descr="D:\Users\blisan\Pictures\perso\plantes-invasives\Senecio ciner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blisan\Pictures\perso\plantes-invasives\Senecio cinerari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Cinéraire maritime, Séneçon cinéraire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Senecio cineraria </w:t>
            </w:r>
          </w:p>
        </w:tc>
        <w:tc>
          <w:tcPr>
            <w:tcW w:w="1562" w:type="dxa"/>
          </w:tcPr>
          <w:p w:rsidR="006D554E" w:rsidRPr="00F87201" w:rsidRDefault="00B17F50">
            <w:pPr>
              <w:pStyle w:val="Pa2"/>
              <w:rPr>
                <w:rFonts w:asciiTheme="minorHAnsi" w:hAnsiTheme="minorHAnsi"/>
                <w:i/>
                <w:color w:val="000000"/>
                <w:sz w:val="18"/>
                <w:szCs w:val="18"/>
              </w:rPr>
            </w:pPr>
            <w:hyperlink r:id="rId111" w:tooltip="Asteraceae" w:history="1">
              <w:r w:rsidR="006D554E" w:rsidRPr="00F87201">
                <w:rPr>
                  <w:rStyle w:val="Lienhypertexte"/>
                  <w:rFonts w:asciiTheme="minorHAnsi" w:hAnsiTheme="minorHAnsi"/>
                  <w:i/>
                  <w:sz w:val="18"/>
                  <w:szCs w:val="18"/>
                </w:rPr>
                <w:t>Asteraceae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EC245E" w:rsidP="006D554E">
            <w:pPr>
              <w:kinsoku w:val="0"/>
              <w:overflowPunct w:val="0"/>
              <w:jc w:val="center"/>
              <w:textAlignment w:val="baseline"/>
              <w:rPr>
                <w:rFonts w:ascii="Calibri" w:hAnsi="Calibri" w:cs="Garamond"/>
                <w:color w:val="000000"/>
                <w:spacing w:val="2"/>
                <w:sz w:val="18"/>
                <w:szCs w:val="18"/>
              </w:rPr>
            </w:pPr>
            <w:r>
              <w:rPr>
                <w:rFonts w:ascii="Calibri" w:hAnsi="Calibri" w:cs="Garamond"/>
                <w:noProof/>
                <w:color w:val="000000"/>
                <w:spacing w:val="2"/>
                <w:sz w:val="18"/>
                <w:szCs w:val="18"/>
                <w:lang w:eastAsia="fr-FR"/>
              </w:rPr>
              <w:drawing>
                <wp:inline distT="0" distB="0" distL="0" distR="0" wp14:anchorId="2BCE850F" wp14:editId="2CD35E3A">
                  <wp:extent cx="1123950" cy="742950"/>
                  <wp:effectExtent l="0" t="0" r="0" b="0"/>
                  <wp:docPr id="36" name="Image 36" descr="D:\Users\blisan\Pictures\perso\plantes-invasives\Claytonia perfol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blisan\Pictures\perso\plantes-invasives\Claytonia perfoliata.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Claytonie perfoliée</w:t>
            </w:r>
            <w:r w:rsidR="00EC245E">
              <w:rPr>
                <w:rFonts w:ascii="Calibri" w:hAnsi="Calibri" w:cs="Garamond"/>
                <w:color w:val="000000"/>
                <w:spacing w:val="2"/>
                <w:sz w:val="18"/>
                <w:szCs w:val="18"/>
              </w:rPr>
              <w:t xml:space="preserve"> ou p</w:t>
            </w:r>
            <w:r w:rsidR="00EC245E" w:rsidRPr="00EC245E">
              <w:rPr>
                <w:rFonts w:ascii="Calibri" w:hAnsi="Calibri" w:cs="Garamond"/>
                <w:color w:val="000000"/>
                <w:spacing w:val="2"/>
                <w:sz w:val="18"/>
                <w:szCs w:val="18"/>
              </w:rPr>
              <w:t>ourpier d'hiver</w:t>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Claytonia perfoliata</w:t>
            </w:r>
          </w:p>
        </w:tc>
        <w:tc>
          <w:tcPr>
            <w:tcW w:w="1562" w:type="dxa"/>
          </w:tcPr>
          <w:p w:rsidR="006D554E" w:rsidRPr="00F87201" w:rsidRDefault="00B17F50" w:rsidP="00AB65AA">
            <w:pPr>
              <w:kinsoku w:val="0"/>
              <w:overflowPunct w:val="0"/>
              <w:textAlignment w:val="baseline"/>
              <w:rPr>
                <w:i/>
                <w:sz w:val="18"/>
                <w:szCs w:val="18"/>
              </w:rPr>
            </w:pPr>
            <w:hyperlink r:id="rId113" w:tooltip="Voir la fiche de ce nom" w:history="1">
              <w:r w:rsidR="006D554E" w:rsidRPr="00F87201">
                <w:rPr>
                  <w:rStyle w:val="Lienhypertexte"/>
                  <w:i/>
                  <w:sz w:val="18"/>
                  <w:szCs w:val="18"/>
                </w:rPr>
                <w:t xml:space="preserve">Portulacaceae </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CC3300"/>
                <w:spacing w:val="3"/>
                <w:sz w:val="18"/>
                <w:szCs w:val="18"/>
              </w:rPr>
              <w:t>Espèces exotique envahissante potentielles commercialisée</w:t>
            </w:r>
            <w:r w:rsidR="00EC245E">
              <w:rPr>
                <w:rFonts w:ascii="Calibri" w:hAnsi="Calibri"/>
                <w:color w:val="008000"/>
                <w:sz w:val="18"/>
                <w:szCs w:val="18"/>
              </w:rPr>
              <w:t>. Comestible </w:t>
            </w:r>
            <w:r w:rsidR="00EC245E" w:rsidRPr="00EC245E">
              <w:rPr>
                <w:rFonts w:ascii="Calibri" w:hAnsi="Calibri"/>
                <w:color w:val="008000"/>
                <w:sz w:val="18"/>
                <w:szCs w:val="18"/>
              </w:rPr>
              <w:t xml:space="preserve">: </w:t>
            </w:r>
            <w:r w:rsidR="00EC245E" w:rsidRPr="00EC245E">
              <w:rPr>
                <w:color w:val="008000"/>
                <w:sz w:val="18"/>
                <w:szCs w:val="18"/>
              </w:rPr>
              <w:t xml:space="preserve">utilisée comme </w:t>
            </w:r>
            <w:r w:rsidR="00EC245E" w:rsidRPr="00A41393">
              <w:rPr>
                <w:color w:val="008000"/>
                <w:sz w:val="18"/>
                <w:szCs w:val="18"/>
              </w:rPr>
              <w:t>un</w:t>
            </w:r>
            <w:r w:rsidR="00EC245E" w:rsidRPr="00EC245E">
              <w:rPr>
                <w:sz w:val="18"/>
                <w:szCs w:val="18"/>
              </w:rPr>
              <w:t xml:space="preserve"> </w:t>
            </w:r>
            <w:hyperlink r:id="rId114" w:tooltip="Légume-feuille" w:history="1">
              <w:r w:rsidR="00EC245E" w:rsidRPr="00EC245E">
                <w:rPr>
                  <w:rStyle w:val="Lienhypertexte"/>
                  <w:sz w:val="18"/>
                  <w:szCs w:val="18"/>
                </w:rPr>
                <w:t>légume-feuille</w:t>
              </w:r>
            </w:hyperlink>
            <w:r w:rsidR="00EC245E" w:rsidRPr="00EC245E">
              <w:rPr>
                <w:sz w:val="18"/>
                <w:szCs w:val="18"/>
              </w:rPr>
              <w:t xml:space="preserve">. </w:t>
            </w:r>
            <w:r w:rsidR="00EC245E" w:rsidRPr="00EC245E">
              <w:rPr>
                <w:color w:val="008000"/>
                <w:sz w:val="18"/>
                <w:szCs w:val="18"/>
              </w:rPr>
              <w:t>Elle se consomme crue en salade ou cuite comme des épinards.</w:t>
            </w:r>
          </w:p>
        </w:tc>
      </w:tr>
      <w:tr w:rsidR="007569B3" w:rsidRPr="00974482" w:rsidTr="006D554E">
        <w:tc>
          <w:tcPr>
            <w:tcW w:w="2235" w:type="dxa"/>
          </w:tcPr>
          <w:p w:rsidR="006D554E" w:rsidRPr="008F6231" w:rsidRDefault="00EC245E" w:rsidP="006D554E">
            <w:pPr>
              <w:kinsoku w:val="0"/>
              <w:overflowPunct w:val="0"/>
              <w:jc w:val="center"/>
              <w:textAlignment w:val="baseline"/>
              <w:rPr>
                <w:rFonts w:ascii="Calibri" w:hAnsi="Calibri" w:cs="Garamond"/>
                <w:color w:val="000000"/>
                <w:spacing w:val="2"/>
                <w:sz w:val="18"/>
                <w:szCs w:val="18"/>
              </w:rPr>
            </w:pPr>
            <w:r>
              <w:rPr>
                <w:rFonts w:ascii="Calibri" w:hAnsi="Calibri" w:cs="Garamond"/>
                <w:color w:val="000000"/>
                <w:spacing w:val="2"/>
                <w:sz w:val="18"/>
                <w:szCs w:val="18"/>
              </w:rPr>
              <w:t xml:space="preserve"> </w:t>
            </w:r>
            <w:r>
              <w:rPr>
                <w:rFonts w:ascii="Calibri" w:hAnsi="Calibri" w:cs="Garamond"/>
                <w:noProof/>
                <w:color w:val="000000"/>
                <w:spacing w:val="2"/>
                <w:sz w:val="18"/>
                <w:szCs w:val="18"/>
                <w:lang w:eastAsia="fr-FR"/>
              </w:rPr>
              <w:drawing>
                <wp:inline distT="0" distB="0" distL="0" distR="0" wp14:anchorId="43D29F60" wp14:editId="02390A95">
                  <wp:extent cx="1371600" cy="1028700"/>
                  <wp:effectExtent l="0" t="0" r="0" b="0"/>
                  <wp:docPr id="38" name="Image 38" descr="D:\Users\blisan\Pictures\perso\plantes-invasives\Brassica nap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blisan\Pictures\perso\plantes-invasives\Brassica napus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Colza</w:t>
            </w:r>
            <w:r w:rsidR="00EC245E">
              <w:rPr>
                <w:rFonts w:ascii="Calibri" w:hAnsi="Calibri" w:cs="Garamond"/>
                <w:color w:val="000000"/>
                <w:spacing w:val="2"/>
                <w:sz w:val="18"/>
                <w:szCs w:val="18"/>
              </w:rPr>
              <w:t xml:space="preserve"> </w:t>
            </w:r>
            <w:r w:rsidR="00EC245E">
              <w:rPr>
                <w:rFonts w:ascii="Calibri" w:hAnsi="Calibri" w:cs="Garamond"/>
                <w:noProof/>
                <w:color w:val="000000"/>
                <w:spacing w:val="2"/>
                <w:sz w:val="18"/>
                <w:szCs w:val="18"/>
                <w:lang w:eastAsia="fr-FR"/>
              </w:rPr>
              <w:drawing>
                <wp:inline distT="0" distB="0" distL="0" distR="0" wp14:anchorId="6157AE66" wp14:editId="7BCA68B4">
                  <wp:extent cx="676275" cy="1019175"/>
                  <wp:effectExtent l="0" t="0" r="9525" b="9525"/>
                  <wp:docPr id="37" name="Image 37" descr="D:\Users\blisan\Pictures\perso\plantes-invasives\Brassica nap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blisan\Pictures\perso\plantes-invasives\Brassica napus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6275" cy="10191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Brassica napus</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117" w:tooltip="Brassicaceae" w:history="1">
              <w:r w:rsidR="006D554E" w:rsidRPr="00F87201">
                <w:rPr>
                  <w:rStyle w:val="Lienhypertexte"/>
                  <w:i/>
                  <w:sz w:val="18"/>
                  <w:szCs w:val="18"/>
                </w:rPr>
                <w:t>Brassicaceae</w:t>
              </w:r>
            </w:hyperlink>
          </w:p>
        </w:tc>
        <w:tc>
          <w:tcPr>
            <w:tcW w:w="6008" w:type="dxa"/>
          </w:tcPr>
          <w:p w:rsidR="006D554E" w:rsidRPr="008F6231" w:rsidRDefault="006D554E" w:rsidP="003228CA">
            <w:pPr>
              <w:kinsoku w:val="0"/>
              <w:overflowPunct w:val="0"/>
              <w:textAlignment w:val="baseline"/>
              <w:rPr>
                <w:rFonts w:ascii="Calibri" w:hAnsi="Calibri" w:cs="Garamond"/>
                <w:color w:val="000000"/>
                <w:spacing w:val="2"/>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008000"/>
                <w:spacing w:val="3"/>
                <w:sz w:val="18"/>
                <w:szCs w:val="18"/>
              </w:rPr>
              <w:t>.</w:t>
            </w:r>
            <w:r>
              <w:rPr>
                <w:rFonts w:ascii="Calibri" w:hAnsi="Calibri"/>
                <w:color w:val="008000"/>
                <w:sz w:val="18"/>
                <w:szCs w:val="18"/>
              </w:rPr>
              <w:t xml:space="preserve"> Huile</w:t>
            </w:r>
            <w:r w:rsidR="00D964D1">
              <w:rPr>
                <w:rFonts w:ascii="Calibri" w:hAnsi="Calibri"/>
                <w:color w:val="008000"/>
                <w:sz w:val="18"/>
                <w:szCs w:val="18"/>
              </w:rPr>
              <w:t xml:space="preserve"> comestible</w:t>
            </w:r>
            <w:r>
              <w:rPr>
                <w:rFonts w:ascii="Calibri" w:hAnsi="Calibri"/>
                <w:color w:val="008000"/>
                <w:sz w:val="18"/>
                <w:szCs w:val="18"/>
              </w:rPr>
              <w:t>.</w:t>
            </w:r>
          </w:p>
        </w:tc>
      </w:tr>
      <w:tr w:rsidR="007569B3" w:rsidRPr="00974482" w:rsidTr="006D554E">
        <w:tc>
          <w:tcPr>
            <w:tcW w:w="2235" w:type="dxa"/>
          </w:tcPr>
          <w:p w:rsidR="00A41393" w:rsidRDefault="002F3C03" w:rsidP="006D554E">
            <w:pPr>
              <w:pStyle w:val="Pa2"/>
              <w:jc w:val="center"/>
              <w:rPr>
                <w:rFonts w:ascii="Calibri" w:hAnsi="Calibri"/>
                <w:noProof/>
                <w:color w:val="000000"/>
                <w:sz w:val="18"/>
                <w:szCs w:val="18"/>
                <w:lang w:eastAsia="fr-FR"/>
              </w:rPr>
            </w:pPr>
            <w:r w:rsidRPr="002F3C03">
              <w:rPr>
                <w:rFonts w:ascii="Calibri" w:hAnsi="Calibri"/>
                <w:noProof/>
                <w:color w:val="000000"/>
                <w:sz w:val="18"/>
                <w:szCs w:val="18"/>
                <w:lang w:eastAsia="fr-FR"/>
              </w:rPr>
              <w:drawing>
                <wp:inline distT="0" distB="0" distL="0" distR="0" wp14:anchorId="1F1FB695" wp14:editId="1EAC28E7">
                  <wp:extent cx="1450563" cy="1085850"/>
                  <wp:effectExtent l="0" t="0" r="0" b="0"/>
                  <wp:docPr id="64524" name="Picture 8" descr="C:\Users\LISAN\Pictures\plantes invasives\Echinocystis lob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4" name="Picture 8" descr="C:\Users\LISAN\Pictures\plantes invasives\Echinocystis lobata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54955" cy="1089137"/>
                          </a:xfrm>
                          <a:prstGeom prst="rect">
                            <a:avLst/>
                          </a:prstGeom>
                          <a:noFill/>
                          <a:ln>
                            <a:noFill/>
                          </a:ln>
                          <a:extLst/>
                        </pic:spPr>
                      </pic:pic>
                    </a:graphicData>
                  </a:graphic>
                </wp:inline>
              </w:drawing>
            </w:r>
          </w:p>
        </w:tc>
        <w:tc>
          <w:tcPr>
            <w:tcW w:w="3402" w:type="dxa"/>
          </w:tcPr>
          <w:p w:rsidR="00A41393" w:rsidRDefault="00A41393" w:rsidP="008A5E5D">
            <w:pPr>
              <w:pStyle w:val="Pa2"/>
              <w:rPr>
                <w:rStyle w:val="A1"/>
                <w:rFonts w:ascii="Calibri" w:hAnsi="Calibri"/>
              </w:rPr>
            </w:pPr>
            <w:r w:rsidRPr="00A41393">
              <w:rPr>
                <w:rStyle w:val="A1"/>
                <w:rFonts w:ascii="Calibri" w:hAnsi="Calibri"/>
              </w:rPr>
              <w:t>Con</w:t>
            </w:r>
            <w:r>
              <w:rPr>
                <w:rStyle w:val="A1"/>
                <w:rFonts w:ascii="Calibri" w:hAnsi="Calibri"/>
              </w:rPr>
              <w:t xml:space="preserve">combre sauvage, </w:t>
            </w:r>
            <w:r w:rsidRPr="00A41393">
              <w:rPr>
                <w:rStyle w:val="A1"/>
                <w:rFonts w:ascii="Calibri" w:hAnsi="Calibri"/>
              </w:rPr>
              <w:t xml:space="preserve"> </w:t>
            </w:r>
            <w:r>
              <w:rPr>
                <w:rStyle w:val="A1"/>
                <w:rFonts w:ascii="Calibri" w:hAnsi="Calibri"/>
              </w:rPr>
              <w:t>c</w:t>
            </w:r>
            <w:r w:rsidRPr="00A41393">
              <w:rPr>
                <w:rStyle w:val="A1"/>
                <w:rFonts w:ascii="Calibri" w:hAnsi="Calibri"/>
              </w:rPr>
              <w:t>on</w:t>
            </w:r>
            <w:r>
              <w:rPr>
                <w:rStyle w:val="A1"/>
                <w:rFonts w:ascii="Calibri" w:hAnsi="Calibri"/>
              </w:rPr>
              <w:t xml:space="preserve">combre </w:t>
            </w:r>
            <w:r w:rsidRPr="00A41393">
              <w:rPr>
                <w:rStyle w:val="A1"/>
                <w:rFonts w:ascii="Calibri" w:hAnsi="Calibri"/>
              </w:rPr>
              <w:t>piquant</w:t>
            </w:r>
          </w:p>
          <w:p w:rsidR="002F3C03" w:rsidRPr="002F3C03" w:rsidRDefault="002F3C03" w:rsidP="002F3C03">
            <w:r w:rsidRPr="002F3C03">
              <w:rPr>
                <w:noProof/>
                <w:lang w:eastAsia="fr-FR"/>
              </w:rPr>
              <w:drawing>
                <wp:inline distT="0" distB="0" distL="0" distR="0" wp14:anchorId="4DA9F74A" wp14:editId="0C80B5C4">
                  <wp:extent cx="763936" cy="1019175"/>
                  <wp:effectExtent l="0" t="0" r="0" b="0"/>
                  <wp:docPr id="64526" name="Picture 10" descr="C:\Users\LISAN\Pictures\plantes invasives\Echinocystis lob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Picture 10" descr="C:\Users\LISAN\Pictures\plantes invasives\Echinocystis lobata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66295" cy="1022322"/>
                          </a:xfrm>
                          <a:prstGeom prst="rect">
                            <a:avLst/>
                          </a:prstGeom>
                          <a:noFill/>
                          <a:ln>
                            <a:noFill/>
                          </a:ln>
                          <a:extLst/>
                        </pic:spPr>
                      </pic:pic>
                    </a:graphicData>
                  </a:graphic>
                </wp:inline>
              </w:drawing>
            </w:r>
            <w:r w:rsidRPr="002F3C03">
              <w:rPr>
                <w:noProof/>
                <w:lang w:eastAsia="fr-FR"/>
              </w:rPr>
              <w:t xml:space="preserve"> </w:t>
            </w:r>
            <w:r w:rsidRPr="002F3C03">
              <w:rPr>
                <w:noProof/>
                <w:lang w:eastAsia="fr-FR"/>
              </w:rPr>
              <w:drawing>
                <wp:inline distT="0" distB="0" distL="0" distR="0" wp14:anchorId="40C9D88D" wp14:editId="1A85637B">
                  <wp:extent cx="1057275" cy="876849"/>
                  <wp:effectExtent l="0" t="0" r="0" b="0"/>
                  <wp:docPr id="64523" name="Picture 7" descr="C:\Users\LISAN\Pictures\plantes invasives\Echinocystis lob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3" name="Picture 7" descr="C:\Users\LISAN\Pictures\plantes invasives\Echinocystis lobata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61168" cy="880078"/>
                          </a:xfrm>
                          <a:prstGeom prst="rect">
                            <a:avLst/>
                          </a:prstGeom>
                          <a:noFill/>
                          <a:ln>
                            <a:noFill/>
                          </a:ln>
                          <a:extLst/>
                        </pic:spPr>
                      </pic:pic>
                    </a:graphicData>
                  </a:graphic>
                </wp:inline>
              </w:drawing>
            </w:r>
          </w:p>
        </w:tc>
        <w:tc>
          <w:tcPr>
            <w:tcW w:w="2407" w:type="dxa"/>
          </w:tcPr>
          <w:p w:rsidR="00A41393" w:rsidRDefault="00A41393" w:rsidP="008A5E5D">
            <w:pPr>
              <w:pStyle w:val="Pa2"/>
              <w:rPr>
                <w:rStyle w:val="A1"/>
                <w:rFonts w:ascii="Calibri" w:hAnsi="Calibri"/>
                <w:i/>
              </w:rPr>
            </w:pPr>
            <w:r w:rsidRPr="00A41393">
              <w:rPr>
                <w:rStyle w:val="A1"/>
                <w:rFonts w:ascii="Calibri" w:hAnsi="Calibri"/>
                <w:i/>
              </w:rPr>
              <w:t>Echinocystis lobata</w:t>
            </w:r>
          </w:p>
          <w:p w:rsidR="00270452" w:rsidRPr="00270452" w:rsidRDefault="00270452" w:rsidP="00270452">
            <w:r w:rsidRPr="00270452">
              <w:rPr>
                <w:noProof/>
                <w:lang w:eastAsia="fr-FR"/>
              </w:rPr>
              <w:drawing>
                <wp:inline distT="0" distB="0" distL="0" distR="0" wp14:anchorId="0A461963" wp14:editId="3E48AB2E">
                  <wp:extent cx="733425" cy="1196975"/>
                  <wp:effectExtent l="0" t="0" r="9525" b="3175"/>
                  <wp:docPr id="64519" name="Picture 3" descr="C:\Users\LISAN\Pictures\plantes invasives\Echinocystis lobata_vril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 name="Picture 3" descr="C:\Users\LISAN\Pictures\plantes invasives\Echinocystis lobata_vrille_s.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62" w:type="dxa"/>
          </w:tcPr>
          <w:p w:rsidR="00A41393" w:rsidRPr="002F3C03" w:rsidRDefault="00B17F50">
            <w:pPr>
              <w:pStyle w:val="Pa2"/>
              <w:rPr>
                <w:rFonts w:ascii="Calibri" w:hAnsi="Calibri"/>
                <w:sz w:val="18"/>
                <w:szCs w:val="18"/>
              </w:rPr>
            </w:pPr>
            <w:hyperlink r:id="rId122" w:history="1">
              <w:r w:rsidR="00D35979" w:rsidRPr="00D35979">
                <w:rPr>
                  <w:rStyle w:val="Lienhypertexte"/>
                  <w:rFonts w:ascii="Calibri" w:hAnsi="Calibri"/>
                  <w:i/>
                  <w:iCs/>
                  <w:sz w:val="18"/>
                  <w:szCs w:val="18"/>
                </w:rPr>
                <w:t>Cucurbitaceae</w:t>
              </w:r>
            </w:hyperlink>
          </w:p>
        </w:tc>
        <w:tc>
          <w:tcPr>
            <w:tcW w:w="6008" w:type="dxa"/>
          </w:tcPr>
          <w:p w:rsidR="00A41393" w:rsidRPr="008F6231" w:rsidRDefault="002F3C03" w:rsidP="008A5E5D">
            <w:pPr>
              <w:pStyle w:val="Pa2"/>
              <w:rPr>
                <w:rFonts w:ascii="Calibri" w:hAnsi="Calibri"/>
                <w:color w:val="806000" w:themeColor="accent4" w:themeShade="80"/>
                <w:sz w:val="18"/>
                <w:szCs w:val="18"/>
              </w:rPr>
            </w:pPr>
            <w:r>
              <w:rPr>
                <w:rFonts w:ascii="Calibri" w:hAnsi="Calibri"/>
                <w:color w:val="806000" w:themeColor="accent4" w:themeShade="80"/>
                <w:sz w:val="18"/>
                <w:szCs w:val="18"/>
              </w:rPr>
              <w:t xml:space="preserve">Plante grimpante annuelle. </w:t>
            </w:r>
            <w:r w:rsidRPr="002F3C03">
              <w:rPr>
                <w:rFonts w:ascii="Calibri" w:hAnsi="Calibri"/>
                <w:color w:val="FF0000"/>
                <w:sz w:val="18"/>
                <w:szCs w:val="18"/>
              </w:rPr>
              <w:t>Elle peut être considérée comme un envahisseur émergent en Europe.</w:t>
            </w:r>
          </w:p>
        </w:tc>
      </w:tr>
      <w:tr w:rsidR="007569B3" w:rsidRPr="00974482" w:rsidTr="006D554E">
        <w:tc>
          <w:tcPr>
            <w:tcW w:w="2235" w:type="dxa"/>
          </w:tcPr>
          <w:p w:rsidR="006D554E" w:rsidRPr="008F6231" w:rsidRDefault="00EC245E"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04DBD0BE" wp14:editId="7FE3B201">
                  <wp:extent cx="1143000" cy="857250"/>
                  <wp:effectExtent l="0" t="0" r="0" b="0"/>
                  <wp:docPr id="39" name="Image 39" descr="D:\Users\blisan\Pictures\perso\plantes-invasives\Symphytum bulbos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blisan\Pictures\perso\plantes-invasives\Symphytum bulbosum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 xml:space="preserve">Consoude bulbeuse, Consoude à bulbe </w:t>
            </w:r>
          </w:p>
          <w:p w:rsidR="00EC245E" w:rsidRPr="00EC245E" w:rsidRDefault="00EC245E" w:rsidP="00EC245E">
            <w:r>
              <w:rPr>
                <w:noProof/>
                <w:lang w:eastAsia="fr-FR"/>
              </w:rPr>
              <w:drawing>
                <wp:inline distT="0" distB="0" distL="0" distR="0" wp14:anchorId="5D30DE47" wp14:editId="36CC24D5">
                  <wp:extent cx="800100" cy="724228"/>
                  <wp:effectExtent l="0" t="0" r="0" b="0"/>
                  <wp:docPr id="40" name="Image 40" descr="D:\Users\blisan\Pictures\perso\plantes-invasives\Symphytum bulbos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blisan\Pictures\perso\plantes-invasives\Symphytum bulbosum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724228"/>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Symphytum bulbosum </w:t>
            </w:r>
          </w:p>
        </w:tc>
        <w:tc>
          <w:tcPr>
            <w:tcW w:w="1562" w:type="dxa"/>
          </w:tcPr>
          <w:p w:rsidR="006D554E" w:rsidRPr="00F87201" w:rsidRDefault="00B17F50">
            <w:pPr>
              <w:pStyle w:val="Pa2"/>
              <w:rPr>
                <w:rFonts w:asciiTheme="minorHAnsi" w:hAnsiTheme="minorHAnsi"/>
                <w:i/>
                <w:color w:val="000000"/>
                <w:sz w:val="18"/>
                <w:szCs w:val="18"/>
              </w:rPr>
            </w:pPr>
            <w:hyperlink r:id="rId125" w:tooltip="Voir la fiche de ce nom" w:history="1">
              <w:r w:rsidR="006D554E" w:rsidRPr="00F87201">
                <w:rPr>
                  <w:rStyle w:val="Lienhypertexte"/>
                  <w:rFonts w:asciiTheme="minorHAnsi" w:hAnsiTheme="minorHAnsi"/>
                  <w:i/>
                  <w:sz w:val="18"/>
                  <w:szCs w:val="18"/>
                </w:rPr>
                <w:t>Boraginaceae</w:t>
              </w:r>
            </w:hyperlink>
          </w:p>
        </w:tc>
        <w:tc>
          <w:tcPr>
            <w:tcW w:w="6008" w:type="dxa"/>
          </w:tcPr>
          <w:p w:rsidR="006D554E" w:rsidRPr="008F6231" w:rsidRDefault="00A41393" w:rsidP="008A5E5D">
            <w:pPr>
              <w:pStyle w:val="Pa2"/>
              <w:rPr>
                <w:rFonts w:ascii="Calibri" w:hAnsi="Calibri"/>
                <w:color w:val="000000"/>
                <w:sz w:val="18"/>
                <w:szCs w:val="18"/>
              </w:rPr>
            </w:pPr>
            <w:r>
              <w:rPr>
                <w:rFonts w:ascii="Calibri" w:hAnsi="Calibri"/>
                <w:color w:val="806000" w:themeColor="accent4" w:themeShade="80"/>
                <w:sz w:val="18"/>
                <w:szCs w:val="18"/>
              </w:rPr>
              <w:t>Espèce à surveiller c</w:t>
            </w:r>
            <w:r w:rsidR="006D554E" w:rsidRPr="008F6231">
              <w:rPr>
                <w:rFonts w:ascii="Calibri" w:hAnsi="Calibri"/>
                <w:color w:val="806000" w:themeColor="accent4" w:themeShade="80"/>
                <w:sz w:val="18"/>
                <w:szCs w:val="18"/>
              </w:rPr>
              <w:t>ommercialisée</w:t>
            </w:r>
          </w:p>
        </w:tc>
      </w:tr>
      <w:tr w:rsidR="007569B3" w:rsidRPr="00974482" w:rsidTr="006D554E">
        <w:tc>
          <w:tcPr>
            <w:tcW w:w="2235" w:type="dxa"/>
          </w:tcPr>
          <w:p w:rsidR="006D554E" w:rsidRPr="008F6231" w:rsidRDefault="00EC245E" w:rsidP="006D554E">
            <w:pPr>
              <w:pStyle w:val="Pa2"/>
              <w:spacing w:line="240" w:lineRule="auto"/>
              <w:jc w:val="center"/>
              <w:rPr>
                <w:rStyle w:val="A1"/>
                <w:rFonts w:ascii="Calibri" w:hAnsi="Calibri"/>
              </w:rPr>
            </w:pPr>
            <w:r>
              <w:rPr>
                <w:rFonts w:ascii="Calibri" w:hAnsi="Calibri"/>
                <w:noProof/>
                <w:color w:val="000000"/>
                <w:sz w:val="18"/>
                <w:szCs w:val="18"/>
                <w:lang w:eastAsia="fr-FR"/>
              </w:rPr>
              <w:lastRenderedPageBreak/>
              <w:drawing>
                <wp:inline distT="0" distB="0" distL="0" distR="0" wp14:anchorId="50ADCD74" wp14:editId="36AFBF52">
                  <wp:extent cx="942975" cy="971550"/>
                  <wp:effectExtent l="0" t="0" r="9525" b="0"/>
                  <wp:docPr id="41" name="Image 41" descr="D:\Users\blisan\Pictures\perso\plantes-invasives\Coronopus didy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blisan\Pictures\perso\plantes-invasives\Coronopus didymu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tc>
        <w:tc>
          <w:tcPr>
            <w:tcW w:w="3402" w:type="dxa"/>
          </w:tcPr>
          <w:p w:rsidR="00D43060" w:rsidRDefault="006D554E" w:rsidP="0089164C">
            <w:pPr>
              <w:pStyle w:val="Pa2"/>
              <w:spacing w:line="240" w:lineRule="auto"/>
              <w:rPr>
                <w:rStyle w:val="A1"/>
                <w:rFonts w:ascii="Calibri" w:hAnsi="Calibri"/>
              </w:rPr>
            </w:pPr>
            <w:r w:rsidRPr="008F6231">
              <w:rPr>
                <w:rStyle w:val="A1"/>
                <w:rFonts w:ascii="Calibri" w:hAnsi="Calibri"/>
              </w:rPr>
              <w:t>Corne-de-cerf didyme</w:t>
            </w:r>
          </w:p>
          <w:p w:rsidR="00D43060" w:rsidRPr="00D43060" w:rsidRDefault="006D554E" w:rsidP="00D43060">
            <w:pPr>
              <w:pStyle w:val="Pa2"/>
              <w:spacing w:line="240" w:lineRule="auto"/>
              <w:rPr>
                <w:rFonts w:ascii="Calibri" w:hAnsi="Calibri"/>
                <w:color w:val="000000"/>
                <w:sz w:val="18"/>
                <w:szCs w:val="18"/>
              </w:rPr>
            </w:pPr>
            <w:r w:rsidRPr="008F6231">
              <w:rPr>
                <w:rStyle w:val="A1"/>
                <w:rFonts w:ascii="Calibri" w:hAnsi="Calibri"/>
              </w:rPr>
              <w:t xml:space="preserve"> </w:t>
            </w:r>
            <w:r w:rsidR="00D43060">
              <w:rPr>
                <w:rFonts w:ascii="Calibri" w:hAnsi="Calibri"/>
                <w:noProof/>
                <w:color w:val="000000"/>
                <w:sz w:val="18"/>
                <w:szCs w:val="18"/>
                <w:lang w:eastAsia="fr-FR"/>
              </w:rPr>
              <w:drawing>
                <wp:inline distT="0" distB="0" distL="0" distR="0" wp14:anchorId="0F4B8103" wp14:editId="5EA109DC">
                  <wp:extent cx="1090246" cy="776614"/>
                  <wp:effectExtent l="0" t="0" r="0" b="4445"/>
                  <wp:docPr id="45" name="Image 45" descr="D:\Users\blisan\Pictures\perso\plantes-invasives\Coronopus didym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blisan\Pictures\perso\plantes-invasives\Coronopus didymus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6728" cy="781231"/>
                          </a:xfrm>
                          <a:prstGeom prst="rect">
                            <a:avLst/>
                          </a:prstGeom>
                          <a:noFill/>
                          <a:ln>
                            <a:noFill/>
                          </a:ln>
                        </pic:spPr>
                      </pic:pic>
                    </a:graphicData>
                  </a:graphic>
                </wp:inline>
              </w:drawing>
            </w:r>
            <w:r w:rsidR="00D43060">
              <w:rPr>
                <w:rStyle w:val="A1"/>
                <w:rFonts w:ascii="Calibri" w:hAnsi="Calibri"/>
              </w:rPr>
              <w:t xml:space="preserve"> </w:t>
            </w:r>
            <w:r w:rsidR="00D43060">
              <w:rPr>
                <w:noProof/>
                <w:lang w:eastAsia="fr-FR"/>
              </w:rPr>
              <w:drawing>
                <wp:inline distT="0" distB="0" distL="0" distR="0" wp14:anchorId="6304187C" wp14:editId="2F2C258A">
                  <wp:extent cx="762000" cy="762000"/>
                  <wp:effectExtent l="0" t="0" r="0" b="0"/>
                  <wp:docPr id="42" name="Image 42" descr="D:\Users\blisan\Pictures\perso\plantes-invasives\Coronopus didym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blisan\Pictures\perso\plantes-invasives\Coronopus didymus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D43060">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Coronopus didymus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129" w:tooltip="Brassicaceae" w:history="1">
              <w:r w:rsidR="006D554E" w:rsidRPr="00F87201">
                <w:rPr>
                  <w:rStyle w:val="Lienhypertexte"/>
                  <w:rFonts w:asciiTheme="minorHAnsi" w:hAnsiTheme="minorHAnsi"/>
                  <w:i/>
                  <w:sz w:val="18"/>
                  <w:szCs w:val="18"/>
                </w:rPr>
                <w:t>Brassicaceae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8A2D54" w:rsidRDefault="00270452" w:rsidP="006D554E">
            <w:pPr>
              <w:pStyle w:val="Pa2"/>
              <w:jc w:val="center"/>
              <w:rPr>
                <w:rFonts w:ascii="Calibri" w:hAnsi="Calibri"/>
                <w:noProof/>
                <w:color w:val="000000"/>
                <w:sz w:val="18"/>
                <w:szCs w:val="18"/>
                <w:lang w:eastAsia="fr-FR"/>
              </w:rPr>
            </w:pPr>
            <w:r w:rsidRPr="00270452">
              <w:rPr>
                <w:rFonts w:ascii="Calibri" w:hAnsi="Calibri"/>
                <w:noProof/>
                <w:color w:val="000000"/>
                <w:sz w:val="18"/>
                <w:szCs w:val="18"/>
                <w:lang w:eastAsia="fr-FR"/>
              </w:rPr>
              <w:drawing>
                <wp:inline distT="0" distB="0" distL="0" distR="0" wp14:anchorId="4BA8E677" wp14:editId="299E3A13">
                  <wp:extent cx="1295400" cy="970624"/>
                  <wp:effectExtent l="0" t="0" r="0" b="1270"/>
                  <wp:docPr id="55307" name="Picture 9" descr="C:\Users\LISAN\Pictures\plantes invasives\cornus seric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 name="Picture 9" descr="C:\Users\LISAN\Pictures\plantes invasives\cornus sericea9.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97114" cy="971908"/>
                          </a:xfrm>
                          <a:prstGeom prst="rect">
                            <a:avLst/>
                          </a:prstGeom>
                          <a:noFill/>
                          <a:ln>
                            <a:noFill/>
                          </a:ln>
                          <a:extLst/>
                        </pic:spPr>
                      </pic:pic>
                    </a:graphicData>
                  </a:graphic>
                </wp:inline>
              </w:drawing>
            </w:r>
          </w:p>
        </w:tc>
        <w:tc>
          <w:tcPr>
            <w:tcW w:w="3402" w:type="dxa"/>
          </w:tcPr>
          <w:p w:rsidR="008A2D54" w:rsidRDefault="008A2D54" w:rsidP="008A5E5D">
            <w:pPr>
              <w:pStyle w:val="Pa2"/>
              <w:rPr>
                <w:rStyle w:val="A1"/>
                <w:rFonts w:ascii="Calibri" w:hAnsi="Calibri"/>
              </w:rPr>
            </w:pPr>
            <w:r w:rsidRPr="008A2D54">
              <w:rPr>
                <w:rStyle w:val="A1"/>
                <w:rFonts w:ascii="Calibri" w:hAnsi="Calibri"/>
              </w:rPr>
              <w:t>Cornouiller soyeux</w:t>
            </w:r>
          </w:p>
          <w:p w:rsidR="00270452" w:rsidRPr="00270452" w:rsidRDefault="00270452" w:rsidP="00270452">
            <w:r w:rsidRPr="00270452">
              <w:rPr>
                <w:noProof/>
                <w:lang w:eastAsia="fr-FR"/>
              </w:rPr>
              <w:drawing>
                <wp:inline distT="0" distB="0" distL="0" distR="0" wp14:anchorId="3626B263" wp14:editId="05963E62">
                  <wp:extent cx="1143000" cy="762000"/>
                  <wp:effectExtent l="0" t="0" r="0" b="0"/>
                  <wp:docPr id="55305" name="Picture 7" descr="C:\Users\LISAN\Pictures\plantes invasives\cornus seric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 name="Picture 7" descr="C:\Users\LISAN\Pictures\plantes invasives\cornus sericea6.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a:extLst/>
                        </pic:spPr>
                      </pic:pic>
                    </a:graphicData>
                  </a:graphic>
                </wp:inline>
              </w:drawing>
            </w:r>
            <w:r w:rsidRPr="00270452">
              <w:rPr>
                <w:noProof/>
                <w:lang w:eastAsia="fr-FR"/>
              </w:rPr>
              <w:t xml:space="preserve"> </w:t>
            </w:r>
            <w:r w:rsidRPr="00270452">
              <w:rPr>
                <w:noProof/>
                <w:lang w:eastAsia="fr-FR"/>
              </w:rPr>
              <w:drawing>
                <wp:inline distT="0" distB="0" distL="0" distR="0" wp14:anchorId="6FE3F4D7" wp14:editId="1734C1A3">
                  <wp:extent cx="728450" cy="1144088"/>
                  <wp:effectExtent l="0" t="0" r="0" b="0"/>
                  <wp:docPr id="55306" name="Picture 8" descr="C:\Users\LISAN\Pictures\plantes invasives\cornus seric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 name="Picture 8" descr="C:\Users\LISAN\Pictures\plantes invasives\cornus sericea7.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0002" cy="1146526"/>
                          </a:xfrm>
                          <a:prstGeom prst="rect">
                            <a:avLst/>
                          </a:prstGeom>
                          <a:noFill/>
                          <a:ln>
                            <a:noFill/>
                          </a:ln>
                          <a:extLst/>
                        </pic:spPr>
                      </pic:pic>
                    </a:graphicData>
                  </a:graphic>
                </wp:inline>
              </w:drawing>
            </w:r>
          </w:p>
        </w:tc>
        <w:tc>
          <w:tcPr>
            <w:tcW w:w="2407" w:type="dxa"/>
          </w:tcPr>
          <w:p w:rsidR="008A2D54" w:rsidRDefault="008A2D54" w:rsidP="008A5E5D">
            <w:pPr>
              <w:pStyle w:val="Pa2"/>
              <w:rPr>
                <w:rStyle w:val="A1"/>
                <w:rFonts w:ascii="Calibri" w:hAnsi="Calibri"/>
                <w:i/>
              </w:rPr>
            </w:pPr>
            <w:r w:rsidRPr="008A2D54">
              <w:rPr>
                <w:rStyle w:val="A1"/>
                <w:rFonts w:ascii="Calibri" w:hAnsi="Calibri"/>
                <w:i/>
              </w:rPr>
              <w:t>Cornus sericea</w:t>
            </w:r>
          </w:p>
          <w:p w:rsidR="00131FEF" w:rsidRPr="00131FEF" w:rsidRDefault="00131FEF" w:rsidP="00131FEF">
            <w:r w:rsidRPr="00131FEF">
              <w:rPr>
                <w:noProof/>
                <w:lang w:eastAsia="fr-FR"/>
              </w:rPr>
              <w:drawing>
                <wp:inline distT="0" distB="0" distL="0" distR="0" wp14:anchorId="5DF5427C" wp14:editId="250478B3">
                  <wp:extent cx="1352550" cy="639800"/>
                  <wp:effectExtent l="0" t="0" r="0" b="8255"/>
                  <wp:docPr id="55303" name="Picture 4" descr="C:\Users\LISAN\Pictures\plantes invasives\Cornus seric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Picture 4" descr="C:\Users\LISAN\Pictures\plantes invasives\Cornus sericea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0146" cy="643393"/>
                          </a:xfrm>
                          <a:prstGeom prst="rect">
                            <a:avLst/>
                          </a:prstGeom>
                          <a:noFill/>
                          <a:ln>
                            <a:noFill/>
                          </a:ln>
                          <a:extLst/>
                        </pic:spPr>
                      </pic:pic>
                    </a:graphicData>
                  </a:graphic>
                </wp:inline>
              </w:drawing>
            </w:r>
          </w:p>
        </w:tc>
        <w:tc>
          <w:tcPr>
            <w:tcW w:w="1562" w:type="dxa"/>
          </w:tcPr>
          <w:p w:rsidR="008A2D54" w:rsidRPr="00CD52B1" w:rsidRDefault="00B17F50">
            <w:pPr>
              <w:pStyle w:val="Pa2"/>
              <w:rPr>
                <w:rFonts w:ascii="Calibri" w:hAnsi="Calibri"/>
                <w:sz w:val="18"/>
                <w:szCs w:val="18"/>
              </w:rPr>
            </w:pPr>
            <w:hyperlink r:id="rId134" w:tooltip="Cornaceae" w:history="1">
              <w:r w:rsidR="00CD52B1" w:rsidRPr="00CD52B1">
                <w:rPr>
                  <w:rStyle w:val="Lienhypertexte"/>
                  <w:rFonts w:ascii="Calibri" w:hAnsi="Calibri" w:cs="Arial"/>
                  <w:i/>
                  <w:iCs/>
                  <w:color w:val="0B0080"/>
                  <w:sz w:val="18"/>
                  <w:szCs w:val="18"/>
                  <w:shd w:val="clear" w:color="auto" w:fill="F9F9F9"/>
                </w:rPr>
                <w:t>Cornaceae</w:t>
              </w:r>
            </w:hyperlink>
          </w:p>
        </w:tc>
        <w:tc>
          <w:tcPr>
            <w:tcW w:w="6008" w:type="dxa"/>
          </w:tcPr>
          <w:p w:rsidR="008A2D54" w:rsidRPr="008F6231" w:rsidRDefault="00270452" w:rsidP="008A5E5D">
            <w:pPr>
              <w:pStyle w:val="Pa2"/>
              <w:rPr>
                <w:rFonts w:ascii="Calibri" w:hAnsi="Calibri"/>
                <w:color w:val="806000" w:themeColor="accent4" w:themeShade="80"/>
                <w:sz w:val="18"/>
                <w:szCs w:val="18"/>
              </w:rPr>
            </w:pPr>
            <w:r w:rsidRPr="00270452">
              <w:rPr>
                <w:rFonts w:ascii="Calibri" w:hAnsi="Calibri"/>
                <w:color w:val="FF0000"/>
                <w:sz w:val="18"/>
                <w:szCs w:val="18"/>
              </w:rPr>
              <w:t>Par la multiplication végétative les cornouillers soyeux peuvent localement couvrir des grandes surfaces et concurrencer voir chasser la flore indigène.</w:t>
            </w:r>
          </w:p>
        </w:tc>
      </w:tr>
      <w:tr w:rsidR="007569B3" w:rsidRPr="00974482" w:rsidTr="006D554E">
        <w:tc>
          <w:tcPr>
            <w:tcW w:w="2235" w:type="dxa"/>
          </w:tcPr>
          <w:p w:rsidR="006D554E" w:rsidRPr="008F6231" w:rsidRDefault="00D43060"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45733290" wp14:editId="6F6789FD">
                  <wp:extent cx="1304925" cy="857250"/>
                  <wp:effectExtent l="0" t="0" r="9525" b="0"/>
                  <wp:docPr id="46" name="Image 46" descr="D:\Users\blisan\Pictures\perso\plantes-invasives\Cotoneaster simon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blisan\Pictures\perso\plantes-invasives\Cotoneaster simonsii.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Cotoneaster de Simons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Cotoneaster simonsii </w:t>
            </w:r>
          </w:p>
        </w:tc>
        <w:tc>
          <w:tcPr>
            <w:tcW w:w="1562" w:type="dxa"/>
          </w:tcPr>
          <w:p w:rsidR="006D554E" w:rsidRDefault="00B17F50">
            <w:pPr>
              <w:pStyle w:val="Pa2"/>
              <w:rPr>
                <w:rStyle w:val="Lienhypertexte"/>
                <w:rFonts w:asciiTheme="minorHAnsi" w:hAnsiTheme="minorHAnsi"/>
                <w:i/>
                <w:sz w:val="18"/>
                <w:szCs w:val="18"/>
              </w:rPr>
            </w:pPr>
            <w:hyperlink r:id="rId136" w:tooltip="Rosaceae" w:history="1">
              <w:r w:rsidR="006D554E" w:rsidRPr="00F87201">
                <w:rPr>
                  <w:rStyle w:val="Lienhypertexte"/>
                  <w:rFonts w:asciiTheme="minorHAnsi" w:hAnsiTheme="minorHAnsi"/>
                  <w:i/>
                  <w:sz w:val="18"/>
                  <w:szCs w:val="18"/>
                </w:rPr>
                <w:t>Rosaceae</w:t>
              </w:r>
            </w:hyperlink>
          </w:p>
          <w:p w:rsidR="006710B4" w:rsidRPr="006710B4" w:rsidRDefault="006710B4" w:rsidP="006710B4"/>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D43060" w:rsidP="006D554E">
            <w:pPr>
              <w:pStyle w:val="Pa2"/>
              <w:jc w:val="center"/>
              <w:rPr>
                <w:rStyle w:val="A1"/>
                <w:rFonts w:ascii="Calibri" w:hAnsi="Calibri"/>
              </w:rPr>
            </w:pPr>
            <w:r>
              <w:rPr>
                <w:rFonts w:eastAsia="Times New Roman"/>
                <w:noProof/>
                <w:color w:val="000000"/>
                <w:w w:val="0"/>
                <w:sz w:val="0"/>
                <w:szCs w:val="0"/>
                <w:u w:color="000000"/>
                <w:bdr w:val="none" w:sz="0" w:space="0" w:color="000000"/>
                <w:shd w:val="clear" w:color="000000" w:fill="000000"/>
                <w:lang w:eastAsia="fr-FR"/>
              </w:rPr>
              <w:drawing>
                <wp:inline distT="0" distB="0" distL="0" distR="0" wp14:anchorId="2C58216A" wp14:editId="4C06B839">
                  <wp:extent cx="1346391" cy="895350"/>
                  <wp:effectExtent l="0" t="0" r="6350" b="0"/>
                  <wp:docPr id="49" name="Image 49" descr="D:\Users\blisan\Pictures\perso\plantes-invasives\Cotoneaster horizont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blisan\Pictures\perso\plantes-invasives\Cotoneaster horizontalis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46391" cy="895350"/>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Cotoneaster rampant </w:t>
            </w:r>
            <w:r w:rsidR="00D43060">
              <w:rPr>
                <w:rFonts w:ascii="Calibri" w:hAnsi="Calibri"/>
                <w:noProof/>
                <w:color w:val="000000"/>
                <w:sz w:val="18"/>
                <w:szCs w:val="18"/>
                <w:lang w:eastAsia="fr-FR"/>
              </w:rPr>
              <w:drawing>
                <wp:inline distT="0" distB="0" distL="0" distR="0" wp14:anchorId="38D63EF2" wp14:editId="0E399465">
                  <wp:extent cx="1123950" cy="742950"/>
                  <wp:effectExtent l="0" t="0" r="0" b="0"/>
                  <wp:docPr id="47" name="Image 47" descr="D:\Users\blisan\Pictures\perso\plantes-invasives\Cotoneaster horizont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blisan\Pictures\perso\plantes-invasives\Cotoneaster horizontali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Cotoneaster horizontalis </w:t>
            </w:r>
          </w:p>
        </w:tc>
        <w:tc>
          <w:tcPr>
            <w:tcW w:w="1562" w:type="dxa"/>
          </w:tcPr>
          <w:p w:rsidR="006D554E" w:rsidRPr="00F87201" w:rsidRDefault="00B17F50">
            <w:pPr>
              <w:pStyle w:val="Pa2"/>
              <w:rPr>
                <w:rFonts w:asciiTheme="minorHAnsi" w:hAnsiTheme="minorHAnsi"/>
                <w:i/>
                <w:color w:val="000000"/>
                <w:sz w:val="18"/>
                <w:szCs w:val="18"/>
              </w:rPr>
            </w:pPr>
            <w:hyperlink r:id="rId139" w:tooltip="Rosaceae" w:history="1">
              <w:r w:rsidR="006D554E" w:rsidRPr="00F87201">
                <w:rPr>
                  <w:rStyle w:val="Lienhypertexte"/>
                  <w:rFonts w:asciiTheme="minorHAnsi" w:hAnsiTheme="minorHAnsi"/>
                  <w:i/>
                  <w:sz w:val="18"/>
                  <w:szCs w:val="18"/>
                </w:rPr>
                <w:t>Rosaceae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D43060" w:rsidP="006D554E">
            <w:pPr>
              <w:kinsoku w:val="0"/>
              <w:overflowPunct w:val="0"/>
              <w:jc w:val="center"/>
              <w:textAlignment w:val="baseline"/>
              <w:rPr>
                <w:rFonts w:ascii="Calibri" w:hAnsi="Calibri" w:cs="Garamond"/>
                <w:color w:val="000000"/>
                <w:sz w:val="18"/>
                <w:szCs w:val="18"/>
              </w:rPr>
            </w:pPr>
            <w:r>
              <w:rPr>
                <w:rFonts w:ascii="Calibri" w:hAnsi="Calibri" w:cs="Garamond"/>
                <w:noProof/>
                <w:color w:val="000000"/>
                <w:sz w:val="18"/>
                <w:szCs w:val="18"/>
                <w:lang w:eastAsia="fr-FR"/>
              </w:rPr>
              <w:drawing>
                <wp:inline distT="0" distB="0" distL="0" distR="0" wp14:anchorId="7C25B200" wp14:editId="4D2A943F">
                  <wp:extent cx="1400175" cy="972096"/>
                  <wp:effectExtent l="0" t="0" r="0" b="0"/>
                  <wp:docPr id="50" name="Image 50" descr="D:\Users\blisan\Pictures\perso\plantes-invasives\Cotula coronop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blisan\Pictures\perso\plantes-invasives\Cotula coronopifolia.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2282" cy="973559"/>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Cotula à feuilles de coronopus</w:t>
            </w:r>
            <w:r>
              <w:rPr>
                <w:rFonts w:ascii="Calibri" w:hAnsi="Calibri" w:cs="Garamond"/>
                <w:color w:val="000000"/>
                <w:sz w:val="18"/>
                <w:szCs w:val="18"/>
              </w:rPr>
              <w:t xml:space="preserve">, </w:t>
            </w:r>
            <w:r w:rsidRPr="003228CA">
              <w:rPr>
                <w:rFonts w:ascii="Calibri" w:hAnsi="Calibri" w:cs="Garamond"/>
                <w:color w:val="000000"/>
                <w:sz w:val="18"/>
                <w:szCs w:val="18"/>
              </w:rPr>
              <w:t>cotule pied-de-corbeau</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Cotula coronopifolia</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141" w:tooltip="Asteraceae" w:history="1">
              <w:r w:rsidR="006D554E"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sidR="00E66208">
              <w:rPr>
                <w:rFonts w:ascii="Calibri" w:hAnsi="Calibri" w:cs="Garamond"/>
                <w:color w:val="002060"/>
                <w:sz w:val="18"/>
                <w:szCs w:val="18"/>
              </w:rPr>
              <w:t>. Zone humide : sol humide à trempé.</w:t>
            </w:r>
          </w:p>
        </w:tc>
      </w:tr>
      <w:tr w:rsidR="007569B3" w:rsidRPr="00974482" w:rsidTr="006D554E">
        <w:tc>
          <w:tcPr>
            <w:tcW w:w="2235" w:type="dxa"/>
          </w:tcPr>
          <w:p w:rsidR="006D554E" w:rsidRPr="008F6231" w:rsidRDefault="00D43060"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drawing>
                <wp:inline distT="0" distB="0" distL="0" distR="0" wp14:anchorId="5E082512" wp14:editId="79831640">
                  <wp:extent cx="1320800" cy="990600"/>
                  <wp:effectExtent l="0" t="0" r="0" b="0"/>
                  <wp:docPr id="51" name="Image 51" descr="D:\Users\blisan\Pictures\perso\plantes-invasives\Crassula helm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blisan\Pictures\perso\plantes-invasives\Crassula helmsii.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Crassule de Heims</w:t>
            </w:r>
            <w:r w:rsidR="00D43060">
              <w:rPr>
                <w:rFonts w:ascii="Calibri" w:hAnsi="Calibri" w:cs="Garamond"/>
                <w:color w:val="211E0F"/>
                <w:spacing w:val="-2"/>
                <w:sz w:val="18"/>
                <w:szCs w:val="18"/>
              </w:rPr>
              <w:t xml:space="preserve"> </w:t>
            </w:r>
            <w:r w:rsidR="00D43060">
              <w:rPr>
                <w:rFonts w:ascii="Calibri" w:hAnsi="Calibri" w:cs="Garamond"/>
                <w:noProof/>
                <w:color w:val="211E0F"/>
                <w:spacing w:val="-2"/>
                <w:sz w:val="18"/>
                <w:szCs w:val="18"/>
                <w:lang w:eastAsia="fr-FR"/>
              </w:rPr>
              <w:drawing>
                <wp:inline distT="0" distB="0" distL="0" distR="0" wp14:anchorId="34F998FA" wp14:editId="666E6EBB">
                  <wp:extent cx="1333500" cy="857250"/>
                  <wp:effectExtent l="0" t="0" r="0" b="0"/>
                  <wp:docPr id="52" name="Image 52" descr="D:\Users\blisan\Pictures\perso\plantes-invasives\Crassula helms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blisan\Pictures\perso\plantes-invasives\Crassula helmsii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0"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211E0F"/>
                <w:spacing w:val="-1"/>
                <w:sz w:val="18"/>
                <w:szCs w:val="18"/>
              </w:rPr>
            </w:pPr>
            <w:r w:rsidRPr="008F6231">
              <w:rPr>
                <w:rFonts w:ascii="Calibri" w:hAnsi="Calibri" w:cs="Garamond"/>
                <w:i/>
                <w:color w:val="211E0F"/>
                <w:spacing w:val="-1"/>
                <w:sz w:val="18"/>
                <w:szCs w:val="18"/>
              </w:rPr>
              <w:t>Crassula helmsii</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144" w:tooltip="Crassulaceae" w:history="1">
              <w:r w:rsidR="006D554E" w:rsidRPr="00F87201">
                <w:rPr>
                  <w:rFonts w:eastAsia="Times New Roman" w:cs="Times New Roman"/>
                  <w:i/>
                  <w:color w:val="0000FF"/>
                  <w:sz w:val="18"/>
                  <w:szCs w:val="18"/>
                  <w:u w:val="single"/>
                  <w:lang w:eastAsia="fr-FR"/>
                </w:rPr>
                <w:t>Crassulaceae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FF0000"/>
                <w:spacing w:val="-5"/>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D43060"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lastRenderedPageBreak/>
              <w:drawing>
                <wp:inline distT="0" distB="0" distL="0" distR="0" wp14:anchorId="4F7DD2E0" wp14:editId="290FB8AA">
                  <wp:extent cx="1285875" cy="857250"/>
                  <wp:effectExtent l="0" t="0" r="9525" b="0"/>
                  <wp:docPr id="53" name="Image 53" descr="D:\Users\blisan\Pictures\perso\plantes-invasives\Cuscuta aust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blisan\Pictures\perso\plantes-invasives\Cuscuta australis.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Cuscute volubile</w:t>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211E0F"/>
                <w:sz w:val="18"/>
                <w:szCs w:val="18"/>
              </w:rPr>
              <w:t xml:space="preserve">Cuscuta australis </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146" w:tooltip="Cuscutaceae" w:history="1">
              <w:r w:rsidR="006D554E" w:rsidRPr="00F87201">
                <w:rPr>
                  <w:rStyle w:val="Lienhypertexte"/>
                  <w:i/>
                  <w:sz w:val="18"/>
                  <w:szCs w:val="18"/>
                </w:rPr>
                <w:t>Cuscutaceae</w:t>
              </w:r>
            </w:hyperlink>
          </w:p>
        </w:tc>
        <w:tc>
          <w:tcPr>
            <w:tcW w:w="6008" w:type="dxa"/>
          </w:tcPr>
          <w:p w:rsidR="006D554E" w:rsidRPr="004C2DE1" w:rsidRDefault="006D554E" w:rsidP="0089164C">
            <w:pPr>
              <w:kinsoku w:val="0"/>
              <w:overflowPunct w:val="0"/>
              <w:textAlignment w:val="baseline"/>
              <w:rPr>
                <w:rFonts w:ascii="Calibri" w:hAnsi="Calibri" w:cs="Garamond"/>
                <w:color w:val="7030A0"/>
                <w:spacing w:val="-2"/>
                <w:sz w:val="18"/>
                <w:szCs w:val="18"/>
              </w:rPr>
            </w:pPr>
            <w:r w:rsidRPr="008F6231">
              <w:rPr>
                <w:rFonts w:ascii="Calibri" w:hAnsi="Calibri" w:cs="Garamond"/>
                <w:color w:val="C00000"/>
                <w:spacing w:val="-1"/>
                <w:sz w:val="18"/>
                <w:szCs w:val="18"/>
              </w:rPr>
              <w:t>Espèce exotique envahissante avérée introduite</w:t>
            </w:r>
            <w:r>
              <w:rPr>
                <w:rFonts w:ascii="Calibri" w:hAnsi="Calibri" w:cs="Garamond"/>
                <w:color w:val="7030A0"/>
                <w:spacing w:val="-1"/>
                <w:sz w:val="18"/>
                <w:szCs w:val="18"/>
              </w:rPr>
              <w:t>. Usages médicinaux.</w:t>
            </w:r>
          </w:p>
        </w:tc>
      </w:tr>
      <w:tr w:rsidR="007569B3" w:rsidRPr="00974482" w:rsidTr="006D554E">
        <w:tc>
          <w:tcPr>
            <w:tcW w:w="2235" w:type="dxa"/>
          </w:tcPr>
          <w:p w:rsidR="006D554E" w:rsidRPr="008F6231" w:rsidRDefault="00D43060"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66BD8045" wp14:editId="0EEEBEEC">
                  <wp:extent cx="971550" cy="1465289"/>
                  <wp:effectExtent l="0" t="0" r="0" b="1905"/>
                  <wp:docPr id="55" name="Image 55" descr="D:\Users\blisan\Pictures\perso\plantes-invasives\Datura stramon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blisan\Pictures\perso\plantes-invasives\Datura stramonium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1550" cy="1465289"/>
                          </a:xfrm>
                          <a:prstGeom prst="rect">
                            <a:avLst/>
                          </a:prstGeom>
                          <a:noFill/>
                          <a:ln>
                            <a:noFill/>
                          </a:ln>
                        </pic:spPr>
                      </pic:pic>
                    </a:graphicData>
                  </a:graphic>
                </wp:inline>
              </w:drawing>
            </w:r>
          </w:p>
        </w:tc>
        <w:tc>
          <w:tcPr>
            <w:tcW w:w="3402" w:type="dxa"/>
          </w:tcPr>
          <w:p w:rsidR="006D554E" w:rsidRPr="008F6231" w:rsidRDefault="006D554E" w:rsidP="003228CA">
            <w:pPr>
              <w:pStyle w:val="Pa2"/>
              <w:rPr>
                <w:rFonts w:ascii="Calibri" w:hAnsi="Calibri"/>
                <w:color w:val="000000"/>
                <w:sz w:val="18"/>
                <w:szCs w:val="18"/>
              </w:rPr>
            </w:pPr>
            <w:r w:rsidRPr="008F6231">
              <w:rPr>
                <w:rStyle w:val="A1"/>
                <w:rFonts w:ascii="Calibri" w:hAnsi="Calibri"/>
              </w:rPr>
              <w:t xml:space="preserve">Datura stramoine </w:t>
            </w:r>
            <w:r w:rsidR="009A23CA">
              <w:rPr>
                <w:rFonts w:ascii="Calibri" w:hAnsi="Calibri"/>
                <w:noProof/>
                <w:color w:val="000000"/>
                <w:sz w:val="18"/>
                <w:szCs w:val="18"/>
                <w:lang w:eastAsia="fr-FR"/>
              </w:rPr>
              <w:drawing>
                <wp:inline distT="0" distB="0" distL="0" distR="0" wp14:anchorId="781F0DC4" wp14:editId="5A601495">
                  <wp:extent cx="1890346" cy="1428750"/>
                  <wp:effectExtent l="0" t="0" r="0" b="0"/>
                  <wp:docPr id="56" name="Image 56" descr="D:\Users\blisan\Pictures\perso\plantes-invasives\Datura stramoni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blisan\Pictures\perso\plantes-invasives\Datura stramonium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0346" cy="14287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Datura stramonium </w:t>
            </w:r>
          </w:p>
        </w:tc>
        <w:tc>
          <w:tcPr>
            <w:tcW w:w="1562" w:type="dxa"/>
          </w:tcPr>
          <w:p w:rsidR="006D554E" w:rsidRPr="00F87201" w:rsidRDefault="00B17F50">
            <w:pPr>
              <w:pStyle w:val="Pa2"/>
              <w:rPr>
                <w:rFonts w:asciiTheme="minorHAnsi" w:hAnsiTheme="minorHAnsi"/>
                <w:i/>
                <w:color w:val="000000"/>
                <w:sz w:val="18"/>
                <w:szCs w:val="18"/>
              </w:rPr>
            </w:pPr>
            <w:hyperlink r:id="rId149" w:tooltip="Solanaceae" w:history="1">
              <w:r w:rsidR="006D554E" w:rsidRPr="00F87201">
                <w:rPr>
                  <w:rStyle w:val="Lienhypertexte"/>
                  <w:rFonts w:asciiTheme="minorHAnsi" w:hAnsiTheme="minorHAnsi"/>
                  <w:i/>
                  <w:sz w:val="18"/>
                  <w:szCs w:val="18"/>
                </w:rPr>
                <w:t>Solanaceae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r w:rsidR="009A23CA">
              <w:rPr>
                <w:rStyle w:val="A1"/>
                <w:rFonts w:ascii="Calibri" w:hAnsi="Calibri"/>
                <w:color w:val="FF0000"/>
              </w:rPr>
              <w:t xml:space="preserve"> </w:t>
            </w:r>
            <w:r w:rsidR="009A23CA" w:rsidRPr="00CB3D60">
              <w:rPr>
                <w:rStyle w:val="A1"/>
                <w:rFonts w:ascii="Calibri" w:hAnsi="Calibri"/>
                <w:b/>
                <w:color w:val="FF0000"/>
              </w:rPr>
              <w:t>très toxique</w:t>
            </w:r>
            <w:r w:rsidR="009A23CA">
              <w:rPr>
                <w:rStyle w:val="A1"/>
                <w:rFonts w:ascii="Calibri" w:hAnsi="Calibri"/>
                <w:color w:val="FF0000"/>
              </w:rPr>
              <w:t>.</w:t>
            </w:r>
          </w:p>
        </w:tc>
      </w:tr>
      <w:tr w:rsidR="007569B3" w:rsidRPr="00974482" w:rsidTr="006D554E">
        <w:tc>
          <w:tcPr>
            <w:tcW w:w="2235" w:type="dxa"/>
          </w:tcPr>
          <w:p w:rsidR="006D554E" w:rsidRPr="008F6231" w:rsidRDefault="009A23CA"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0AC6DEB4" wp14:editId="0A5A4B87">
                  <wp:extent cx="1371600" cy="1028700"/>
                  <wp:effectExtent l="0" t="0" r="0" b="0"/>
                  <wp:docPr id="57" name="Image 57" descr="D:\Users\blisan\Pictures\perso\plantes-invasives\Arctotheca calen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blisan\Pictures\perso\plantes-invasives\Arctotheca calendula.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Dent de lion du Cap, Souci du Cap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Arctotheca calendula </w:t>
            </w:r>
          </w:p>
        </w:tc>
        <w:tc>
          <w:tcPr>
            <w:tcW w:w="1562" w:type="dxa"/>
          </w:tcPr>
          <w:p w:rsidR="006D554E" w:rsidRPr="00F87201" w:rsidRDefault="00B17F50">
            <w:pPr>
              <w:pStyle w:val="Pa2"/>
              <w:rPr>
                <w:rFonts w:asciiTheme="minorHAnsi" w:hAnsiTheme="minorHAnsi"/>
                <w:i/>
                <w:color w:val="000000"/>
                <w:sz w:val="18"/>
                <w:szCs w:val="18"/>
              </w:rPr>
            </w:pPr>
            <w:hyperlink r:id="rId151" w:tooltip="Asteraceae" w:history="1">
              <w:r w:rsidR="006D554E" w:rsidRPr="00F87201">
                <w:rPr>
                  <w:rStyle w:val="Lienhypertexte"/>
                  <w:rFonts w:asciiTheme="minorHAnsi" w:hAnsiTheme="minorHAnsi"/>
                  <w:i/>
                  <w:sz w:val="18"/>
                  <w:szCs w:val="18"/>
                </w:rPr>
                <w:t>Asteraceae</w:t>
              </w:r>
            </w:hyperlink>
          </w:p>
        </w:tc>
        <w:tc>
          <w:tcPr>
            <w:tcW w:w="6008" w:type="dxa"/>
          </w:tcPr>
          <w:p w:rsidR="006D554E" w:rsidRPr="008F6231" w:rsidRDefault="006D554E">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211E0F"/>
                <w:spacing w:val="-1"/>
                <w:sz w:val="18"/>
                <w:szCs w:val="18"/>
              </w:rPr>
            </w:pPr>
            <w:r>
              <w:rPr>
                <w:rFonts w:ascii="Calibri" w:hAnsi="Calibri" w:cs="Garamond"/>
                <w:noProof/>
                <w:color w:val="211E0F"/>
                <w:spacing w:val="-1"/>
                <w:sz w:val="18"/>
                <w:szCs w:val="18"/>
                <w:lang w:eastAsia="fr-FR"/>
              </w:rPr>
              <w:drawing>
                <wp:inline distT="0" distB="0" distL="0" distR="0" wp14:anchorId="53EB4927" wp14:editId="046239DC">
                  <wp:extent cx="1085850" cy="876300"/>
                  <wp:effectExtent l="0" t="0" r="0" b="0"/>
                  <wp:docPr id="58" name="Image 58" descr="D:\Users\blisan\Pictures\perso\plantes-invasives\Paspalum distich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blisan\Pictures\perso\plantes-invasives\Paspalum distichum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211E0F"/>
                <w:spacing w:val="-1"/>
                <w:sz w:val="18"/>
                <w:szCs w:val="18"/>
              </w:rPr>
              <w:t>Digitaire faux-paspale</w:t>
            </w:r>
            <w:r w:rsidR="009A23CA">
              <w:rPr>
                <w:rFonts w:ascii="Calibri" w:hAnsi="Calibri" w:cs="Garamond"/>
                <w:color w:val="211E0F"/>
                <w:spacing w:val="-1"/>
                <w:sz w:val="18"/>
                <w:szCs w:val="18"/>
              </w:rPr>
              <w:t xml:space="preserve"> </w:t>
            </w:r>
            <w:r w:rsidR="009A23CA">
              <w:rPr>
                <w:rFonts w:ascii="Calibri" w:hAnsi="Calibri" w:cs="Garamond"/>
                <w:noProof/>
                <w:color w:val="211E0F"/>
                <w:spacing w:val="-1"/>
                <w:sz w:val="18"/>
                <w:szCs w:val="18"/>
                <w:lang w:eastAsia="fr-FR"/>
              </w:rPr>
              <w:drawing>
                <wp:inline distT="0" distB="0" distL="0" distR="0" wp14:anchorId="4752547C" wp14:editId="3C7FEF4A">
                  <wp:extent cx="1600200" cy="1066800"/>
                  <wp:effectExtent l="0" t="0" r="0" b="0"/>
                  <wp:docPr id="59" name="Image 59" descr="D:\Users\blisan\Pictures\perso\plantes-invasives\Paspalum distich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blisan\Pictures\perso\plantes-invasives\Paspalum distichum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211E0F"/>
                <w:sz w:val="18"/>
                <w:szCs w:val="18"/>
              </w:rPr>
              <w:t xml:space="preserve">Paspalum distichum </w:t>
            </w:r>
          </w:p>
        </w:tc>
        <w:tc>
          <w:tcPr>
            <w:tcW w:w="1562" w:type="dxa"/>
          </w:tcPr>
          <w:p w:rsidR="006D554E" w:rsidRPr="00F87201" w:rsidRDefault="00B17F50" w:rsidP="0089164C">
            <w:pPr>
              <w:kinsoku w:val="0"/>
              <w:overflowPunct w:val="0"/>
              <w:textAlignment w:val="baseline"/>
              <w:rPr>
                <w:rFonts w:cs="Garamond"/>
                <w:i/>
                <w:color w:val="211E0F"/>
                <w:spacing w:val="-1"/>
                <w:sz w:val="18"/>
                <w:szCs w:val="18"/>
              </w:rPr>
            </w:pPr>
            <w:hyperlink r:id="rId154"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C00000"/>
                <w:spacing w:val="-1"/>
                <w:sz w:val="18"/>
                <w:szCs w:val="18"/>
              </w:rPr>
              <w:t>Espèce exotique envahissante avérée introduite</w:t>
            </w:r>
            <w:r w:rsidR="009A23CA">
              <w:rPr>
                <w:rFonts w:ascii="Calibri" w:hAnsi="Calibri" w:cs="Garamond"/>
                <w:color w:val="002060"/>
                <w:spacing w:val="3"/>
                <w:sz w:val="18"/>
                <w:szCs w:val="18"/>
              </w:rPr>
              <w:t>. Zone humide</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drawing>
                <wp:inline distT="0" distB="0" distL="0" distR="0" wp14:anchorId="4BF4D6C3" wp14:editId="0ADFC897">
                  <wp:extent cx="1057275" cy="800100"/>
                  <wp:effectExtent l="0" t="0" r="9525" b="0"/>
                  <wp:docPr id="60" name="Image 60" descr="D:\Users\blisan\Pictures\perso\plantes-invasives\Elodea nuttall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blisan\Pictures\perso\plantes-invasives\Elodea nuttallii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Elodée de Nutall, Elodée à feuilles étroites</w:t>
            </w:r>
          </w:p>
          <w:p w:rsidR="009A23CA" w:rsidRPr="008F6231" w:rsidRDefault="009A23CA" w:rsidP="0089164C">
            <w:pPr>
              <w:kinsoku w:val="0"/>
              <w:overflowPunct w:val="0"/>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drawing>
                <wp:inline distT="0" distB="0" distL="0" distR="0" wp14:anchorId="461F02DA" wp14:editId="2EBD2F4D">
                  <wp:extent cx="1123950" cy="742950"/>
                  <wp:effectExtent l="0" t="0" r="0" b="0"/>
                  <wp:docPr id="61" name="Image 61" descr="D:\Users\blisan\Pictures\perso\plantes-invasives\Elodea nuttall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blisan\Pictures\perso\plantes-invasives\Elodea nuttallii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211E0F"/>
                <w:spacing w:val="-1"/>
                <w:sz w:val="18"/>
                <w:szCs w:val="18"/>
              </w:rPr>
            </w:pPr>
            <w:r>
              <w:rPr>
                <w:rFonts w:ascii="Calibri" w:hAnsi="Calibri" w:cs="Garamond"/>
                <w:i/>
                <w:color w:val="211E0F"/>
                <w:spacing w:val="-1"/>
                <w:sz w:val="18"/>
                <w:szCs w:val="18"/>
              </w:rPr>
              <w:t>E</w:t>
            </w:r>
            <w:r w:rsidRPr="00A06D75">
              <w:rPr>
                <w:rFonts w:ascii="Calibri" w:hAnsi="Calibri" w:cs="Garamond"/>
                <w:i/>
                <w:color w:val="211E0F"/>
                <w:spacing w:val="-1"/>
                <w:sz w:val="18"/>
                <w:szCs w:val="18"/>
              </w:rPr>
              <w:t>lodea nuttallii</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157" w:tooltip="Hydrocharitaceae" w:history="1">
              <w:r w:rsidR="006D554E" w:rsidRPr="00F87201">
                <w:rPr>
                  <w:rStyle w:val="Lienhypertexte"/>
                  <w:i/>
                  <w:sz w:val="18"/>
                  <w:szCs w:val="18"/>
                </w:rPr>
                <w:t>Hydrocharitaceae</w:t>
              </w:r>
            </w:hyperlink>
          </w:p>
        </w:tc>
        <w:tc>
          <w:tcPr>
            <w:tcW w:w="6008" w:type="dxa"/>
          </w:tcPr>
          <w:p w:rsidR="006D554E" w:rsidRDefault="006D554E" w:rsidP="0089164C">
            <w:pPr>
              <w:kinsoku w:val="0"/>
              <w:overflowPunct w:val="0"/>
              <w:textAlignment w:val="baseline"/>
              <w:rPr>
                <w:rFonts w:ascii="Calibri" w:hAnsi="Calibri" w:cs="Garamond"/>
                <w:color w:val="0070C0"/>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FF0000"/>
                <w:spacing w:val="-5"/>
                <w:sz w:val="18"/>
                <w:szCs w:val="18"/>
              </w:rPr>
              <w:t xml:space="preserve">  </w:t>
            </w:r>
            <w:r>
              <w:rPr>
                <w:rFonts w:ascii="Calibri" w:hAnsi="Calibri" w:cs="Garamond"/>
                <w:color w:val="002060"/>
                <w:sz w:val="18"/>
                <w:szCs w:val="18"/>
              </w:rPr>
              <w:t>(aquatique)</w:t>
            </w:r>
            <w:r w:rsidR="00CB3D60">
              <w:rPr>
                <w:rFonts w:ascii="Calibri" w:hAnsi="Calibri" w:cs="Garamond"/>
                <w:color w:val="002060"/>
                <w:sz w:val="18"/>
                <w:szCs w:val="18"/>
              </w:rPr>
              <w:t>.</w:t>
            </w:r>
          </w:p>
          <w:p w:rsidR="00CB3D60" w:rsidRPr="00CB3D60" w:rsidRDefault="00CB3D60" w:rsidP="0089164C">
            <w:pPr>
              <w:kinsoku w:val="0"/>
              <w:overflowPunct w:val="0"/>
              <w:textAlignment w:val="baseline"/>
              <w:rPr>
                <w:rFonts w:ascii="Calibri" w:hAnsi="Calibri" w:cs="Garamond"/>
                <w:color w:val="0070C0"/>
                <w:spacing w:val="-2"/>
                <w:sz w:val="18"/>
                <w:szCs w:val="18"/>
              </w:rPr>
            </w:pPr>
            <w:r>
              <w:rPr>
                <w:rFonts w:ascii="Calibri" w:hAnsi="Calibri" w:cs="Garamond"/>
                <w:color w:val="0070C0"/>
                <w:sz w:val="18"/>
                <w:szCs w:val="18"/>
              </w:rPr>
              <w:t>Bio-remédiation.</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211E0F"/>
                <w:spacing w:val="-3"/>
                <w:sz w:val="18"/>
                <w:szCs w:val="18"/>
              </w:rPr>
            </w:pPr>
            <w:r>
              <w:rPr>
                <w:rFonts w:ascii="Calibri" w:hAnsi="Calibri" w:cs="Garamond"/>
                <w:noProof/>
                <w:color w:val="211E0F"/>
                <w:spacing w:val="-3"/>
                <w:sz w:val="18"/>
                <w:szCs w:val="18"/>
                <w:lang w:eastAsia="fr-FR"/>
              </w:rPr>
              <w:lastRenderedPageBreak/>
              <w:drawing>
                <wp:inline distT="0" distB="0" distL="0" distR="0" wp14:anchorId="788E464A" wp14:editId="052B7F8B">
                  <wp:extent cx="1266825" cy="955311"/>
                  <wp:effectExtent l="0" t="0" r="0" b="0"/>
                  <wp:docPr id="62" name="Image 62" descr="D:\Users\blisan\Pictures\perso\plantes-invasives\Egeria den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blisan\Pictures\perso\plantes-invasives\Egeria densa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68381" cy="956484"/>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211E0F"/>
                <w:spacing w:val="-3"/>
                <w:sz w:val="18"/>
                <w:szCs w:val="18"/>
              </w:rPr>
              <w:t>Elodée dense</w:t>
            </w:r>
            <w:r>
              <w:rPr>
                <w:rFonts w:ascii="Calibri" w:hAnsi="Calibri" w:cs="Garamond"/>
                <w:color w:val="211E0F"/>
                <w:spacing w:val="-3"/>
                <w:sz w:val="18"/>
                <w:szCs w:val="18"/>
              </w:rPr>
              <w:t xml:space="preserve">, </w:t>
            </w:r>
            <w:r w:rsidRPr="00A06D75">
              <w:rPr>
                <w:rFonts w:ascii="Calibri" w:hAnsi="Calibri" w:cs="Garamond"/>
                <w:color w:val="211E0F"/>
                <w:spacing w:val="-3"/>
                <w:sz w:val="18"/>
                <w:szCs w:val="18"/>
              </w:rPr>
              <w:t>Elodée d'Argentine</w:t>
            </w:r>
            <w:r>
              <w:rPr>
                <w:rFonts w:ascii="Calibri" w:hAnsi="Calibri" w:cs="Garamond"/>
                <w:color w:val="211E0F"/>
                <w:spacing w:val="-3"/>
                <w:sz w:val="18"/>
                <w:szCs w:val="18"/>
              </w:rPr>
              <w:t xml:space="preserve"> ou du Brésil</w:t>
            </w:r>
            <w:r w:rsidR="009A23CA">
              <w:rPr>
                <w:rFonts w:ascii="Calibri" w:hAnsi="Calibri" w:cs="Garamond"/>
                <w:color w:val="211E0F"/>
                <w:spacing w:val="-3"/>
                <w:sz w:val="18"/>
                <w:szCs w:val="18"/>
              </w:rPr>
              <w:t xml:space="preserve"> </w:t>
            </w:r>
            <w:r w:rsidR="009A23CA">
              <w:rPr>
                <w:rFonts w:ascii="Calibri" w:hAnsi="Calibri" w:cs="Garamond"/>
                <w:noProof/>
                <w:color w:val="211E0F"/>
                <w:spacing w:val="-3"/>
                <w:sz w:val="18"/>
                <w:szCs w:val="18"/>
                <w:lang w:eastAsia="fr-FR"/>
              </w:rPr>
              <w:drawing>
                <wp:inline distT="0" distB="0" distL="0" distR="0" wp14:anchorId="70C8B84E" wp14:editId="5F538D1B">
                  <wp:extent cx="876300" cy="876300"/>
                  <wp:effectExtent l="0" t="0" r="0" b="0"/>
                  <wp:docPr id="63" name="Image 63" descr="D:\Users\blisan\Pictures\perso\plantes-invasives\Egeria den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blisan\Pictures\perso\plantes-invasives\Egeria densa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211E0F"/>
                <w:spacing w:val="-2"/>
                <w:sz w:val="18"/>
                <w:szCs w:val="18"/>
              </w:rPr>
            </w:pPr>
            <w:r w:rsidRPr="008F6231">
              <w:rPr>
                <w:rFonts w:ascii="Calibri" w:hAnsi="Calibri" w:cs="Garamond"/>
                <w:i/>
                <w:color w:val="211E0F"/>
                <w:spacing w:val="-2"/>
                <w:sz w:val="18"/>
                <w:szCs w:val="18"/>
              </w:rPr>
              <w:t>Egeria densa</w:t>
            </w:r>
          </w:p>
        </w:tc>
        <w:tc>
          <w:tcPr>
            <w:tcW w:w="1562" w:type="dxa"/>
          </w:tcPr>
          <w:p w:rsidR="006D554E" w:rsidRPr="00F87201" w:rsidRDefault="00B17F50" w:rsidP="0089164C">
            <w:pPr>
              <w:kinsoku w:val="0"/>
              <w:overflowPunct w:val="0"/>
              <w:textAlignment w:val="baseline"/>
              <w:rPr>
                <w:rFonts w:cs="Garamond"/>
                <w:i/>
                <w:color w:val="211E0F"/>
                <w:spacing w:val="-3"/>
                <w:sz w:val="18"/>
                <w:szCs w:val="18"/>
              </w:rPr>
            </w:pPr>
            <w:hyperlink r:id="rId160" w:tooltip="Hydrocharitaceae" w:history="1">
              <w:r w:rsidR="006D554E" w:rsidRPr="00F87201">
                <w:rPr>
                  <w:rStyle w:val="Lienhypertexte"/>
                  <w:i/>
                  <w:sz w:val="18"/>
                  <w:szCs w:val="18"/>
                </w:rPr>
                <w:t>Hydrocharitaceae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FF0000"/>
                <w:spacing w:val="-5"/>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9A23CA"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34A92B09" wp14:editId="58E4D4E1">
                  <wp:extent cx="647700" cy="971550"/>
                  <wp:effectExtent l="0" t="0" r="0" b="0"/>
                  <wp:docPr id="64" name="Image 64" descr="D:\Users\blisan\Pictures\perso\plantes-invasives\Epilobium brachycarp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blisan\Pictures\perso\plantes-invasives\Epilobium brachycarpum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7700" cy="971550"/>
                          </a:xfrm>
                          <a:prstGeom prst="rect">
                            <a:avLst/>
                          </a:prstGeom>
                          <a:noFill/>
                          <a:ln>
                            <a:noFill/>
                          </a:ln>
                        </pic:spPr>
                      </pic:pic>
                    </a:graphicData>
                  </a:graphic>
                </wp:inline>
              </w:drawing>
            </w:r>
            <w:r>
              <w:rPr>
                <w:rStyle w:val="A1"/>
                <w:rFonts w:ascii="Calibri" w:hAnsi="Calibri"/>
              </w:rPr>
              <w:t xml:space="preserve"> </w:t>
            </w:r>
            <w:r>
              <w:rPr>
                <w:rFonts w:ascii="Calibri" w:hAnsi="Calibri"/>
                <w:noProof/>
                <w:color w:val="000000"/>
                <w:sz w:val="18"/>
                <w:szCs w:val="18"/>
                <w:lang w:eastAsia="fr-FR"/>
              </w:rPr>
              <w:drawing>
                <wp:inline distT="0" distB="0" distL="0" distR="0" wp14:anchorId="5DC7A90F" wp14:editId="4FAD7ED0">
                  <wp:extent cx="638175" cy="981075"/>
                  <wp:effectExtent l="0" t="0" r="9525" b="9525"/>
                  <wp:docPr id="65" name="Image 65" descr="D:\Users\blisan\Pictures\perso\plantes-invasives\Epilobium brachycarp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blisan\Pictures\perso\plantes-invasives\Epilobium brachycarpum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Epilobe à fruits courts, Epilobe d’automne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Epilobium </w:t>
            </w:r>
            <w:r w:rsidRPr="00A06D75">
              <w:rPr>
                <w:rStyle w:val="A1"/>
                <w:rFonts w:ascii="Calibri" w:hAnsi="Calibri"/>
                <w:i/>
              </w:rPr>
              <w:t>brachycarpum</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163" w:tooltip="Voir la fiche de ce nom" w:history="1">
              <w:r w:rsidR="006D554E" w:rsidRPr="00F87201">
                <w:rPr>
                  <w:rStyle w:val="Lienhypertexte"/>
                  <w:rFonts w:asciiTheme="minorHAnsi" w:hAnsiTheme="minorHAnsi"/>
                  <w:i/>
                  <w:sz w:val="18"/>
                  <w:szCs w:val="18"/>
                </w:rPr>
                <w:t xml:space="preserve">Onagraceae </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14:anchorId="799219EF" wp14:editId="74F9E98C">
                  <wp:extent cx="1085850" cy="857250"/>
                  <wp:effectExtent l="0" t="0" r="0" b="0"/>
                  <wp:docPr id="66" name="Image 66" descr="D:\Users\blisan\Pictures\perso\plantes-invasives\Epilobium adenocau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blisan\Pictures\perso\plantes-invasives\Epilobium adenocaulon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Epilobe ciliée</w:t>
            </w:r>
            <w:r w:rsidR="009A23CA">
              <w:rPr>
                <w:rFonts w:ascii="Calibri" w:hAnsi="Calibri" w:cs="Garamond"/>
                <w:color w:val="000000"/>
                <w:spacing w:val="1"/>
                <w:sz w:val="18"/>
                <w:szCs w:val="18"/>
              </w:rPr>
              <w:t xml:space="preserve"> </w:t>
            </w:r>
            <w:r w:rsidR="009A23CA">
              <w:rPr>
                <w:rFonts w:ascii="Calibri" w:hAnsi="Calibri" w:cs="Garamond"/>
                <w:noProof/>
                <w:color w:val="000000"/>
                <w:spacing w:val="1"/>
                <w:sz w:val="18"/>
                <w:szCs w:val="18"/>
                <w:lang w:eastAsia="fr-FR"/>
              </w:rPr>
              <w:drawing>
                <wp:inline distT="0" distB="0" distL="0" distR="0" wp14:anchorId="32818623" wp14:editId="2E03C44F">
                  <wp:extent cx="1038225" cy="857250"/>
                  <wp:effectExtent l="0" t="0" r="9525" b="0"/>
                  <wp:docPr id="67" name="Image 67" descr="D:\Users\blisan\Pictures\perso\plantes-invasives\Epilobium adenocau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blisan\Pictures\perso\plantes-invasives\Epilobium adenocaulon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Epilobium adenocaulon</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166" w:tooltip="Voir la fiche de ce nom" w:history="1">
              <w:r w:rsidR="006D554E" w:rsidRPr="00F87201">
                <w:rPr>
                  <w:rStyle w:val="Lienhypertexte"/>
                  <w:i/>
                  <w:sz w:val="18"/>
                  <w:szCs w:val="18"/>
                </w:rPr>
                <w:t xml:space="preserve">Onagraceae </w:t>
              </w:r>
            </w:hyperlink>
          </w:p>
        </w:tc>
        <w:tc>
          <w:tcPr>
            <w:tcW w:w="6008" w:type="dxa"/>
          </w:tcPr>
          <w:p w:rsidR="006D554E" w:rsidRPr="005E5D1F" w:rsidRDefault="006D554E" w:rsidP="0089164C">
            <w:pPr>
              <w:kinsoku w:val="0"/>
              <w:overflowPunct w:val="0"/>
              <w:textAlignment w:val="baseline"/>
              <w:rPr>
                <w:rFonts w:ascii="Calibri" w:hAnsi="Calibri" w:cs="Garamond"/>
                <w:color w:val="002060"/>
                <w:spacing w:val="1"/>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002060"/>
                <w:spacing w:val="2"/>
                <w:sz w:val="18"/>
                <w:szCs w:val="18"/>
              </w:rPr>
              <w:t>. Zone humide.</w:t>
            </w:r>
          </w:p>
        </w:tc>
      </w:tr>
      <w:tr w:rsidR="007569B3" w:rsidRPr="00974482" w:rsidTr="006D554E">
        <w:tc>
          <w:tcPr>
            <w:tcW w:w="2235" w:type="dxa"/>
          </w:tcPr>
          <w:p w:rsidR="006D554E" w:rsidRPr="008F6231" w:rsidRDefault="009A23CA"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03AF055D" wp14:editId="6C6D85CB">
                  <wp:extent cx="1495425" cy="1114425"/>
                  <wp:effectExtent l="0" t="0" r="9525" b="9525"/>
                  <wp:docPr id="68" name="Image 68" descr="D:\Users\blisan\Pictures\perso\plantes-invasives\Tetragonia tetragoni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blisan\Pictures\perso\plantes-invasives\Tetragonia tetragonioides.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Epinard de la Nouvelle-Zélande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Tetragonia </w:t>
            </w:r>
            <w:r w:rsidR="009A23CA" w:rsidRPr="009A23CA">
              <w:rPr>
                <w:rStyle w:val="A1"/>
                <w:rFonts w:ascii="Calibri" w:hAnsi="Calibri"/>
                <w:i/>
              </w:rPr>
              <w:t>tetragonioides</w:t>
            </w:r>
          </w:p>
        </w:tc>
        <w:tc>
          <w:tcPr>
            <w:tcW w:w="1562" w:type="dxa"/>
          </w:tcPr>
          <w:p w:rsidR="006D554E" w:rsidRPr="00F87201" w:rsidRDefault="00B17F50">
            <w:pPr>
              <w:pStyle w:val="Pa2"/>
              <w:rPr>
                <w:rFonts w:asciiTheme="minorHAnsi" w:hAnsiTheme="minorHAnsi"/>
                <w:i/>
                <w:color w:val="000000"/>
                <w:sz w:val="18"/>
                <w:szCs w:val="18"/>
              </w:rPr>
            </w:pPr>
            <w:hyperlink r:id="rId168" w:tooltip="Aizoaceae" w:history="1">
              <w:r w:rsidR="006D554E" w:rsidRPr="00F87201">
                <w:rPr>
                  <w:rStyle w:val="Lienhypertexte"/>
                  <w:rFonts w:asciiTheme="minorHAnsi" w:hAnsiTheme="minorHAnsi"/>
                  <w:i/>
                  <w:sz w:val="18"/>
                  <w:szCs w:val="18"/>
                </w:rPr>
                <w:t>Aizoaceae</w:t>
              </w:r>
            </w:hyperlink>
          </w:p>
        </w:tc>
        <w:tc>
          <w:tcPr>
            <w:tcW w:w="6008" w:type="dxa"/>
          </w:tcPr>
          <w:p w:rsidR="006D554E" w:rsidRPr="00A06D75" w:rsidRDefault="006D554E" w:rsidP="008A5E5D">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Comestible.</w:t>
            </w:r>
          </w:p>
        </w:tc>
      </w:tr>
      <w:tr w:rsidR="007569B3" w:rsidRPr="00974482" w:rsidTr="006D554E">
        <w:tc>
          <w:tcPr>
            <w:tcW w:w="2235" w:type="dxa"/>
          </w:tcPr>
          <w:p w:rsidR="006D554E" w:rsidRPr="008F6231" w:rsidRDefault="009A23CA"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6CE5DDCC" wp14:editId="497AC788">
                  <wp:extent cx="1143000" cy="1095375"/>
                  <wp:effectExtent l="0" t="0" r="0" b="9525"/>
                  <wp:docPr id="69" name="Image 69" descr="D:\Users\blisan\Pictures\perso\plantes-invasives\Acer negu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sers\blisan\Pictures\perso\plantes-invasives\Acer negundo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Erable négundo </w:t>
            </w:r>
            <w:r w:rsidR="009A23CA">
              <w:rPr>
                <w:rStyle w:val="A1"/>
                <w:rFonts w:ascii="Calibri" w:hAnsi="Calibri"/>
              </w:rPr>
              <w:t xml:space="preserve"> </w:t>
            </w:r>
            <w:r w:rsidR="009A23CA">
              <w:rPr>
                <w:rFonts w:ascii="Calibri" w:hAnsi="Calibri"/>
                <w:noProof/>
                <w:color w:val="000000"/>
                <w:sz w:val="18"/>
                <w:szCs w:val="18"/>
                <w:lang w:eastAsia="fr-FR"/>
              </w:rPr>
              <w:drawing>
                <wp:inline distT="0" distB="0" distL="0" distR="0" wp14:anchorId="06457FF5" wp14:editId="334A7B6C">
                  <wp:extent cx="1114425" cy="990600"/>
                  <wp:effectExtent l="0" t="0" r="9525" b="0"/>
                  <wp:docPr id="70" name="Image 70" descr="D:\Users\blisan\Pictures\perso\plantes-invasives\Acer negu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blisan\Pictures\perso\plantes-invasives\Acer negundo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Acer negundo </w:t>
            </w:r>
          </w:p>
        </w:tc>
        <w:tc>
          <w:tcPr>
            <w:tcW w:w="1562" w:type="dxa"/>
          </w:tcPr>
          <w:p w:rsidR="006D554E" w:rsidRPr="00F87201" w:rsidRDefault="00B17F50">
            <w:pPr>
              <w:pStyle w:val="Pa2"/>
              <w:rPr>
                <w:rFonts w:asciiTheme="minorHAnsi" w:hAnsiTheme="minorHAnsi"/>
                <w:i/>
                <w:color w:val="000000"/>
                <w:sz w:val="18"/>
                <w:szCs w:val="18"/>
              </w:rPr>
            </w:pPr>
            <w:hyperlink r:id="rId171" w:tooltip="Aceraceae" w:history="1">
              <w:r w:rsidR="006D554E" w:rsidRPr="00F87201">
                <w:rPr>
                  <w:rStyle w:val="Lienhypertexte"/>
                  <w:rFonts w:asciiTheme="minorHAnsi" w:hAnsiTheme="minorHAnsi"/>
                  <w:i/>
                  <w:sz w:val="18"/>
                  <w:szCs w:val="18"/>
                </w:rPr>
                <w:t>Aceraceae</w:t>
              </w:r>
            </w:hyperlink>
          </w:p>
        </w:tc>
        <w:tc>
          <w:tcPr>
            <w:tcW w:w="6008" w:type="dxa"/>
          </w:tcPr>
          <w:p w:rsidR="006D554E" w:rsidRPr="008F6231" w:rsidRDefault="006D554E">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000000"/>
                <w:sz w:val="18"/>
                <w:szCs w:val="18"/>
              </w:rPr>
            </w:pPr>
            <w:r>
              <w:rPr>
                <w:rFonts w:ascii="Calibri" w:hAnsi="Calibri" w:cs="Garamond"/>
                <w:noProof/>
                <w:color w:val="000000"/>
                <w:sz w:val="18"/>
                <w:szCs w:val="18"/>
                <w:lang w:eastAsia="fr-FR"/>
              </w:rPr>
              <w:drawing>
                <wp:inline distT="0" distB="0" distL="0" distR="0" wp14:anchorId="5774F307" wp14:editId="3C9C3181">
                  <wp:extent cx="1323975" cy="990600"/>
                  <wp:effectExtent l="0" t="0" r="9525" b="0"/>
                  <wp:docPr id="71" name="Image 71" descr="D:\Users\blisan\Pictures\perso\plantes-invasives\Acer pseudo-plat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blisan\Pictures\perso\plantes-invasives\Acer pseudo-platanus.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Erable sycomore</w:t>
            </w:r>
            <w:r w:rsidR="009A23CA">
              <w:rPr>
                <w:rFonts w:ascii="Calibri" w:hAnsi="Calibri" w:cs="Garamond"/>
                <w:color w:val="000000"/>
                <w:sz w:val="18"/>
                <w:szCs w:val="18"/>
              </w:rPr>
              <w:t xml:space="preserve">  </w:t>
            </w:r>
            <w:r w:rsidR="009A23CA">
              <w:rPr>
                <w:rFonts w:ascii="Calibri" w:hAnsi="Calibri" w:cs="Garamond"/>
                <w:noProof/>
                <w:color w:val="000000"/>
                <w:sz w:val="18"/>
                <w:szCs w:val="18"/>
                <w:lang w:eastAsia="fr-FR"/>
              </w:rPr>
              <w:drawing>
                <wp:inline distT="0" distB="0" distL="0" distR="0" wp14:anchorId="4F23F329" wp14:editId="313448CF">
                  <wp:extent cx="1155700" cy="866775"/>
                  <wp:effectExtent l="0" t="0" r="6350" b="9525"/>
                  <wp:docPr id="72" name="Image 72" descr="D:\Users\blisan\Pictures\perso\plantes-invasives\Acer pseudo-plata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blisan\Pictures\perso\plantes-invasives\Acer pseudo-platanus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Acer pseudo-platanus</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174" w:tooltip="Aceraceae" w:history="1">
              <w:r w:rsidR="006D554E" w:rsidRPr="00F87201">
                <w:rPr>
                  <w:rStyle w:val="Lienhypertexte"/>
                  <w:i/>
                  <w:sz w:val="18"/>
                  <w:szCs w:val="18"/>
                </w:rPr>
                <w:t>Aceraceae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CC3300"/>
                <w:spacing w:val="3"/>
                <w:sz w:val="18"/>
                <w:szCs w:val="18"/>
              </w:rPr>
              <w:t>Espèce exotique envahissante potentielle commercialisée</w:t>
            </w:r>
          </w:p>
        </w:tc>
      </w:tr>
      <w:tr w:rsidR="007569B3" w:rsidRPr="00974482" w:rsidTr="006D554E">
        <w:tc>
          <w:tcPr>
            <w:tcW w:w="2235" w:type="dxa"/>
          </w:tcPr>
          <w:p w:rsidR="006D554E" w:rsidRPr="008F6231" w:rsidRDefault="009A23CA"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lastRenderedPageBreak/>
              <w:drawing>
                <wp:inline distT="0" distB="0" distL="0" distR="0" wp14:anchorId="75D455C4" wp14:editId="6DEB34F0">
                  <wp:extent cx="1540357" cy="1114425"/>
                  <wp:effectExtent l="0" t="0" r="3175" b="0"/>
                  <wp:docPr id="73" name="Image 73" descr="D:\Users\blisan\Pictures\perso\plantes-invasives\Eragrostis pectin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blisan\Pictures\perso\plantes-invasives\Eragrostis pectinacea.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40357" cy="111442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Eragrostide pectinée</w:t>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211E0F"/>
                <w:sz w:val="18"/>
                <w:szCs w:val="18"/>
              </w:rPr>
              <w:t xml:space="preserve">Eragrostis pectinacea </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176"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C00000"/>
                <w:spacing w:val="-1"/>
                <w:sz w:val="18"/>
                <w:szCs w:val="18"/>
              </w:rPr>
              <w:t>Espèce exotique envahissante avérée introduite</w:t>
            </w:r>
          </w:p>
        </w:tc>
      </w:tr>
      <w:tr w:rsidR="007569B3" w:rsidRPr="00974482" w:rsidTr="006D554E">
        <w:tc>
          <w:tcPr>
            <w:tcW w:w="2235" w:type="dxa"/>
          </w:tcPr>
          <w:p w:rsidR="006D554E" w:rsidRDefault="00697A88" w:rsidP="006D554E">
            <w:pPr>
              <w:pStyle w:val="Pa2"/>
              <w:spacing w:line="240" w:lineRule="auto"/>
              <w:jc w:val="center"/>
              <w:rPr>
                <w:rStyle w:val="A1"/>
                <w:rFonts w:ascii="Calibri" w:hAnsi="Calibri"/>
              </w:rPr>
            </w:pPr>
            <w:r>
              <w:rPr>
                <w:rFonts w:ascii="Calibri" w:hAnsi="Calibri"/>
                <w:noProof/>
                <w:color w:val="000000"/>
                <w:sz w:val="18"/>
                <w:szCs w:val="18"/>
                <w:lang w:eastAsia="fr-FR"/>
              </w:rPr>
              <w:drawing>
                <wp:inline distT="0" distB="0" distL="0" distR="0" wp14:anchorId="49119F2E" wp14:editId="44148931">
                  <wp:extent cx="1123950" cy="742950"/>
                  <wp:effectExtent l="0" t="0" r="0" b="0"/>
                  <wp:docPr id="74" name="Image 74" descr="D:\Users\blisan\Pictures\perso\plantes-invasives\Euphorbia macul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blisan\Pictures\perso\plantes-invasives\Euphorbia maculata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Pr>
                <w:rStyle w:val="A1"/>
                <w:rFonts w:ascii="Calibri" w:hAnsi="Calibri"/>
              </w:rPr>
              <w:t>Euphorbe tachetée, e</w:t>
            </w:r>
            <w:r w:rsidRPr="008F6231">
              <w:rPr>
                <w:rStyle w:val="A1"/>
                <w:rFonts w:ascii="Calibri" w:hAnsi="Calibri"/>
              </w:rPr>
              <w:t>uphorbe</w:t>
            </w:r>
            <w:r>
              <w:rPr>
                <w:rStyle w:val="A1"/>
                <w:rFonts w:ascii="Calibri" w:hAnsi="Calibri"/>
              </w:rPr>
              <w:t xml:space="preserve"> maculée.</w:t>
            </w:r>
            <w:r w:rsidR="00697A88">
              <w:rPr>
                <w:rStyle w:val="A1"/>
                <w:rFonts w:ascii="Calibri" w:hAnsi="Calibri"/>
              </w:rPr>
              <w:t xml:space="preserve"> </w:t>
            </w:r>
            <w:r w:rsidR="00697A88">
              <w:rPr>
                <w:rFonts w:ascii="Calibri" w:hAnsi="Calibri"/>
                <w:noProof/>
                <w:color w:val="000000"/>
                <w:sz w:val="18"/>
                <w:szCs w:val="18"/>
                <w:lang w:eastAsia="fr-FR"/>
              </w:rPr>
              <w:drawing>
                <wp:inline distT="0" distB="0" distL="0" distR="0" wp14:anchorId="62E002B4" wp14:editId="46D48E6E">
                  <wp:extent cx="1123950" cy="742950"/>
                  <wp:effectExtent l="0" t="0" r="0" b="0"/>
                  <wp:docPr id="75" name="Image 75" descr="D:\Users\blisan\Pictures\perso\plantes-invasives\Euphorbia macul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blisan\Pictures\perso\plantes-invasives\Euphorbia maculata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Euphorbia maculata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179" w:tooltip="Euphorbiaceae" w:history="1">
              <w:r w:rsidR="006D554E" w:rsidRPr="00F87201">
                <w:rPr>
                  <w:rStyle w:val="Lienhypertexte"/>
                  <w:rFonts w:asciiTheme="minorHAnsi" w:hAnsiTheme="minorHAnsi"/>
                  <w:i/>
                  <w:sz w:val="18"/>
                  <w:szCs w:val="18"/>
                </w:rPr>
                <w:t>Euphorbiaceae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p>
        </w:tc>
      </w:tr>
      <w:tr w:rsidR="007569B3" w:rsidRPr="00974482" w:rsidTr="006D554E">
        <w:tc>
          <w:tcPr>
            <w:tcW w:w="2235" w:type="dxa"/>
          </w:tcPr>
          <w:p w:rsidR="003E61C6" w:rsidRDefault="006C118A" w:rsidP="006D554E">
            <w:pPr>
              <w:kinsoku w:val="0"/>
              <w:overflowPunct w:val="0"/>
              <w:jc w:val="center"/>
              <w:textAlignment w:val="baseline"/>
              <w:rPr>
                <w:rFonts w:ascii="Calibri" w:hAnsi="Calibri" w:cs="Garamond"/>
                <w:noProof/>
                <w:color w:val="000000"/>
                <w:spacing w:val="1"/>
                <w:sz w:val="18"/>
                <w:szCs w:val="18"/>
                <w:lang w:eastAsia="fr-FR"/>
              </w:rPr>
            </w:pPr>
            <w:r>
              <w:rPr>
                <w:rFonts w:ascii="Calibri" w:hAnsi="Calibri" w:cs="Garamond"/>
                <w:noProof/>
                <w:color w:val="000000"/>
                <w:spacing w:val="1"/>
                <w:sz w:val="18"/>
                <w:szCs w:val="18"/>
                <w:lang w:eastAsia="fr-FR"/>
              </w:rPr>
              <w:drawing>
                <wp:inline distT="0" distB="0" distL="0" distR="0">
                  <wp:extent cx="1095375" cy="1457691"/>
                  <wp:effectExtent l="0" t="0" r="0" b="952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ysichiton americanus_s.jpg"/>
                          <pic:cNvPicPr/>
                        </pic:nvPicPr>
                        <pic:blipFill>
                          <a:blip r:embed="rId180">
                            <a:extLst>
                              <a:ext uri="{28A0092B-C50C-407E-A947-70E740481C1C}">
                                <a14:useLocalDpi xmlns:a14="http://schemas.microsoft.com/office/drawing/2010/main" val="0"/>
                              </a:ext>
                            </a:extLst>
                          </a:blip>
                          <a:stretch>
                            <a:fillRect/>
                          </a:stretch>
                        </pic:blipFill>
                        <pic:spPr>
                          <a:xfrm>
                            <a:off x="0" y="0"/>
                            <a:ext cx="1095846" cy="1458317"/>
                          </a:xfrm>
                          <a:prstGeom prst="rect">
                            <a:avLst/>
                          </a:prstGeom>
                        </pic:spPr>
                      </pic:pic>
                    </a:graphicData>
                  </a:graphic>
                </wp:inline>
              </w:drawing>
            </w:r>
          </w:p>
        </w:tc>
        <w:tc>
          <w:tcPr>
            <w:tcW w:w="3402" w:type="dxa"/>
          </w:tcPr>
          <w:p w:rsidR="003E61C6" w:rsidRDefault="003E61C6" w:rsidP="0089164C">
            <w:pPr>
              <w:kinsoku w:val="0"/>
              <w:overflowPunct w:val="0"/>
              <w:textAlignment w:val="baseline"/>
              <w:rPr>
                <w:rFonts w:ascii="Calibri" w:hAnsi="Calibri" w:cs="Garamond"/>
                <w:color w:val="000000"/>
                <w:spacing w:val="1"/>
                <w:sz w:val="18"/>
                <w:szCs w:val="18"/>
              </w:rPr>
            </w:pPr>
            <w:r w:rsidRPr="003E61C6">
              <w:rPr>
                <w:rFonts w:ascii="Calibri" w:hAnsi="Calibri" w:cs="Garamond"/>
                <w:color w:val="000000"/>
                <w:spacing w:val="1"/>
                <w:sz w:val="18"/>
                <w:szCs w:val="18"/>
              </w:rPr>
              <w:t>Faux arum jaune, Lysichite américain</w:t>
            </w:r>
          </w:p>
          <w:p w:rsidR="006C118A" w:rsidRPr="008F6231" w:rsidRDefault="006C118A" w:rsidP="0089164C">
            <w:pPr>
              <w:kinsoku w:val="0"/>
              <w:overflowPunct w:val="0"/>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extent cx="1000125" cy="762000"/>
                  <wp:effectExtent l="0" t="0" r="952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ysichiton americanus2_s.jpg"/>
                          <pic:cNvPicPr/>
                        </pic:nvPicPr>
                        <pic:blipFill>
                          <a:blip r:embed="rId181">
                            <a:extLst>
                              <a:ext uri="{28A0092B-C50C-407E-A947-70E740481C1C}">
                                <a14:useLocalDpi xmlns:a14="http://schemas.microsoft.com/office/drawing/2010/main" val="0"/>
                              </a:ext>
                            </a:extLst>
                          </a:blip>
                          <a:stretch>
                            <a:fillRect/>
                          </a:stretch>
                        </pic:blipFill>
                        <pic:spPr>
                          <a:xfrm>
                            <a:off x="0" y="0"/>
                            <a:ext cx="1000125" cy="762000"/>
                          </a:xfrm>
                          <a:prstGeom prst="rect">
                            <a:avLst/>
                          </a:prstGeom>
                        </pic:spPr>
                      </pic:pic>
                    </a:graphicData>
                  </a:graphic>
                </wp:inline>
              </w:drawing>
            </w:r>
            <w:r>
              <w:rPr>
                <w:rFonts w:ascii="Calibri" w:hAnsi="Calibri" w:cs="Garamond"/>
                <w:noProof/>
                <w:color w:val="000000"/>
                <w:spacing w:val="1"/>
                <w:sz w:val="18"/>
                <w:szCs w:val="18"/>
                <w:lang w:eastAsia="fr-FR"/>
              </w:rPr>
              <w:drawing>
                <wp:inline distT="0" distB="0" distL="0" distR="0">
                  <wp:extent cx="819150" cy="1228725"/>
                  <wp:effectExtent l="0" t="0" r="0" b="95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ysichiton americanus3_s.jpg"/>
                          <pic:cNvPicPr/>
                        </pic:nvPicPr>
                        <pic:blipFill>
                          <a:blip r:embed="rId182">
                            <a:extLst>
                              <a:ext uri="{28A0092B-C50C-407E-A947-70E740481C1C}">
                                <a14:useLocalDpi xmlns:a14="http://schemas.microsoft.com/office/drawing/2010/main" val="0"/>
                              </a:ext>
                            </a:extLst>
                          </a:blip>
                          <a:stretch>
                            <a:fillRect/>
                          </a:stretch>
                        </pic:blipFill>
                        <pic:spPr>
                          <a:xfrm>
                            <a:off x="0" y="0"/>
                            <a:ext cx="819150" cy="1228725"/>
                          </a:xfrm>
                          <a:prstGeom prst="rect">
                            <a:avLst/>
                          </a:prstGeom>
                        </pic:spPr>
                      </pic:pic>
                    </a:graphicData>
                  </a:graphic>
                </wp:inline>
              </w:drawing>
            </w:r>
          </w:p>
        </w:tc>
        <w:tc>
          <w:tcPr>
            <w:tcW w:w="2407" w:type="dxa"/>
          </w:tcPr>
          <w:p w:rsidR="003E61C6" w:rsidRPr="008F6231" w:rsidRDefault="003E61C6" w:rsidP="0089164C">
            <w:pPr>
              <w:kinsoku w:val="0"/>
              <w:overflowPunct w:val="0"/>
              <w:textAlignment w:val="baseline"/>
              <w:rPr>
                <w:rFonts w:ascii="Calibri" w:hAnsi="Calibri" w:cs="Garamond"/>
                <w:i/>
                <w:color w:val="000000"/>
                <w:sz w:val="18"/>
                <w:szCs w:val="18"/>
              </w:rPr>
            </w:pPr>
            <w:r w:rsidRPr="003E61C6">
              <w:rPr>
                <w:rFonts w:ascii="Calibri" w:hAnsi="Calibri" w:cs="Garamond"/>
                <w:i/>
                <w:color w:val="000000"/>
                <w:sz w:val="18"/>
                <w:szCs w:val="18"/>
              </w:rPr>
              <w:t>Lysichiton americanus</w:t>
            </w:r>
          </w:p>
        </w:tc>
        <w:tc>
          <w:tcPr>
            <w:tcW w:w="1562" w:type="dxa"/>
          </w:tcPr>
          <w:p w:rsidR="003E61C6" w:rsidRPr="006C118A" w:rsidRDefault="00B17F50" w:rsidP="0089164C">
            <w:pPr>
              <w:kinsoku w:val="0"/>
              <w:overflowPunct w:val="0"/>
              <w:textAlignment w:val="baseline"/>
              <w:rPr>
                <w:sz w:val="18"/>
                <w:szCs w:val="18"/>
              </w:rPr>
            </w:pPr>
            <w:hyperlink r:id="rId183" w:history="1">
              <w:r w:rsidR="006C118A" w:rsidRPr="006C118A">
                <w:rPr>
                  <w:rStyle w:val="Lienhypertexte"/>
                  <w:i/>
                  <w:iCs/>
                  <w:sz w:val="18"/>
                  <w:szCs w:val="18"/>
                </w:rPr>
                <w:t>Araceae</w:t>
              </w:r>
            </w:hyperlink>
          </w:p>
        </w:tc>
        <w:tc>
          <w:tcPr>
            <w:tcW w:w="6008" w:type="dxa"/>
          </w:tcPr>
          <w:p w:rsidR="003E61C6" w:rsidRPr="008F6231" w:rsidRDefault="006C118A" w:rsidP="0089164C">
            <w:pPr>
              <w:kinsoku w:val="0"/>
              <w:overflowPunct w:val="0"/>
              <w:textAlignment w:val="baseline"/>
              <w:rPr>
                <w:rFonts w:ascii="Calibri" w:hAnsi="Calibri" w:cs="Garamond"/>
                <w:color w:val="CC3300"/>
                <w:spacing w:val="3"/>
                <w:sz w:val="18"/>
                <w:szCs w:val="18"/>
              </w:rPr>
            </w:pPr>
            <w:r w:rsidRPr="006C118A">
              <w:rPr>
                <w:rFonts w:ascii="Calibri" w:hAnsi="Calibri" w:cs="Garamond"/>
                <w:color w:val="FF0000"/>
                <w:spacing w:val="3"/>
                <w:sz w:val="18"/>
                <w:szCs w:val="18"/>
              </w:rPr>
              <w:t>Considérée comme envahissante, son apparition en Europe semble être due à des plantations sauvages et illégales, dans les zones humides. Résistante, elle se répand très bien au point de menacer la végétation d'origine. cette espèce impressionnante par sa taille forme rapidement de grands peuplements et recouvre ainsi de vastes surfaces au détriment de la flore naturelle.</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14:anchorId="1532BB4C" wp14:editId="56481A18">
                  <wp:extent cx="1323975" cy="1767575"/>
                  <wp:effectExtent l="0" t="0" r="0" b="4445"/>
                  <wp:docPr id="77" name="Image 77" descr="D:\Users\blisan\Pictures\perso\plantes-invasives\stenotaphrum secundat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blisan\Pictures\perso\plantes-invasives\stenotaphrum secundatum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23975" cy="1767575"/>
                          </a:xfrm>
                          <a:prstGeom prst="rect">
                            <a:avLst/>
                          </a:prstGeom>
                          <a:noFill/>
                          <a:ln>
                            <a:noFill/>
                          </a:ln>
                        </pic:spPr>
                      </pic:pic>
                    </a:graphicData>
                  </a:graphic>
                </wp:inline>
              </w:drawing>
            </w:r>
          </w:p>
        </w:tc>
        <w:tc>
          <w:tcPr>
            <w:tcW w:w="3402" w:type="dxa"/>
          </w:tcPr>
          <w:p w:rsidR="00697A88"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 xml:space="preserve">Faux kikuyu, Herbe des Bermudes, Chiendent de </w:t>
            </w:r>
            <w:r w:rsidR="00697A88">
              <w:rPr>
                <w:rFonts w:ascii="Calibri" w:hAnsi="Calibri" w:cs="Garamond"/>
                <w:color w:val="000000"/>
                <w:spacing w:val="1"/>
                <w:sz w:val="18"/>
                <w:szCs w:val="18"/>
              </w:rPr>
              <w:t>Bœuf</w:t>
            </w:r>
          </w:p>
          <w:p w:rsidR="006D554E" w:rsidRPr="008F6231" w:rsidRDefault="00697A88" w:rsidP="0089164C">
            <w:pPr>
              <w:kinsoku w:val="0"/>
              <w:overflowPunct w:val="0"/>
              <w:textAlignment w:val="baseline"/>
              <w:rPr>
                <w:rFonts w:ascii="Calibri" w:hAnsi="Calibri" w:cs="Garamond"/>
                <w:color w:val="000000"/>
                <w:spacing w:val="1"/>
                <w:sz w:val="18"/>
                <w:szCs w:val="18"/>
              </w:rPr>
            </w:pPr>
            <w:r>
              <w:rPr>
                <w:rFonts w:ascii="Calibri" w:hAnsi="Calibri" w:cs="Garamond"/>
                <w:color w:val="000000"/>
                <w:spacing w:val="1"/>
                <w:sz w:val="18"/>
                <w:szCs w:val="18"/>
              </w:rPr>
              <w:t xml:space="preserve">  </w:t>
            </w:r>
            <w:r>
              <w:rPr>
                <w:rFonts w:ascii="Calibri" w:hAnsi="Calibri" w:cs="Garamond"/>
                <w:noProof/>
                <w:color w:val="000000"/>
                <w:spacing w:val="1"/>
                <w:sz w:val="18"/>
                <w:szCs w:val="18"/>
                <w:lang w:eastAsia="fr-FR"/>
              </w:rPr>
              <w:drawing>
                <wp:inline distT="0" distB="0" distL="0" distR="0" wp14:anchorId="271DE024" wp14:editId="402C7B40">
                  <wp:extent cx="1084453" cy="1447800"/>
                  <wp:effectExtent l="0" t="0" r="1905" b="0"/>
                  <wp:docPr id="78" name="Image 78" descr="D:\Users\blisan\Pictures\perso\plantes-invasives\stenotaphrum secundat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s\blisan\Pictures\perso\plantes-invasives\stenotaphrum secundatum3.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84453" cy="144780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Stenotaphrum secundatum</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186"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CB3D60" w:rsidRDefault="006D554E" w:rsidP="0089164C">
            <w:pPr>
              <w:kinsoku w:val="0"/>
              <w:overflowPunct w:val="0"/>
              <w:textAlignment w:val="baseline"/>
              <w:rPr>
                <w:rFonts w:ascii="Calibri" w:hAnsi="Calibri" w:cs="Garamond"/>
                <w:color w:val="002060"/>
                <w:spacing w:val="3"/>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002060"/>
                <w:spacing w:val="3"/>
                <w:sz w:val="18"/>
                <w:szCs w:val="18"/>
              </w:rPr>
              <w:t xml:space="preserve">. </w:t>
            </w:r>
          </w:p>
          <w:p w:rsidR="006D554E" w:rsidRPr="005E5D1F" w:rsidRDefault="006D554E" w:rsidP="0089164C">
            <w:pPr>
              <w:kinsoku w:val="0"/>
              <w:overflowPunct w:val="0"/>
              <w:textAlignment w:val="baseline"/>
              <w:rPr>
                <w:rFonts w:ascii="Calibri" w:hAnsi="Calibri" w:cs="Garamond"/>
                <w:color w:val="002060"/>
                <w:spacing w:val="1"/>
                <w:sz w:val="18"/>
                <w:szCs w:val="18"/>
              </w:rPr>
            </w:pPr>
            <w:r>
              <w:rPr>
                <w:rFonts w:ascii="Calibri" w:hAnsi="Calibri" w:cs="Garamond"/>
                <w:color w:val="002060"/>
                <w:spacing w:val="3"/>
                <w:sz w:val="18"/>
                <w:szCs w:val="18"/>
              </w:rPr>
              <w:t>Zone humide</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000000"/>
                <w:spacing w:val="-3"/>
                <w:sz w:val="18"/>
                <w:szCs w:val="18"/>
              </w:rPr>
            </w:pPr>
            <w:r>
              <w:rPr>
                <w:rFonts w:ascii="Calibri" w:hAnsi="Calibri" w:cs="Garamond"/>
                <w:noProof/>
                <w:color w:val="000000"/>
                <w:spacing w:val="-3"/>
                <w:sz w:val="18"/>
                <w:szCs w:val="18"/>
                <w:lang w:eastAsia="fr-FR"/>
              </w:rPr>
              <w:drawing>
                <wp:inline distT="0" distB="0" distL="0" distR="0" wp14:anchorId="4C24C161" wp14:editId="391B925C">
                  <wp:extent cx="1419225" cy="1171575"/>
                  <wp:effectExtent l="0" t="0" r="9525" b="9525"/>
                  <wp:docPr id="79" name="Image 79" descr="D:\Users\blisan\Pictures\perso\plantes-invasives\Carpobrotus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Users\blisan\Pictures\perso\plantes-invasives\Carpobrotus edulis.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inline>
              </w:drawing>
            </w:r>
          </w:p>
        </w:tc>
        <w:tc>
          <w:tcPr>
            <w:tcW w:w="3402" w:type="dxa"/>
          </w:tcPr>
          <w:p w:rsidR="006D554E" w:rsidRPr="008F6231" w:rsidRDefault="00423032" w:rsidP="00137C16">
            <w:pPr>
              <w:kinsoku w:val="0"/>
              <w:overflowPunct w:val="0"/>
              <w:textAlignment w:val="baseline"/>
              <w:rPr>
                <w:rFonts w:ascii="Calibri" w:hAnsi="Calibri" w:cs="Garamond"/>
                <w:color w:val="000000"/>
                <w:spacing w:val="-3"/>
                <w:sz w:val="18"/>
                <w:szCs w:val="18"/>
              </w:rPr>
            </w:pPr>
            <w:r>
              <w:rPr>
                <w:rFonts w:ascii="Calibri" w:hAnsi="Calibri" w:cs="Garamond"/>
                <w:color w:val="000000"/>
                <w:spacing w:val="-3"/>
                <w:sz w:val="18"/>
                <w:szCs w:val="18"/>
              </w:rPr>
              <w:t>Ficoïde douce, g</w:t>
            </w:r>
            <w:r w:rsidR="006D554E" w:rsidRPr="008F6231">
              <w:rPr>
                <w:rFonts w:ascii="Calibri" w:hAnsi="Calibri" w:cs="Garamond"/>
                <w:color w:val="000000"/>
                <w:spacing w:val="-3"/>
                <w:sz w:val="18"/>
                <w:szCs w:val="18"/>
              </w:rPr>
              <w:t xml:space="preserve">riffe </w:t>
            </w:r>
            <w:r w:rsidR="006D554E" w:rsidRPr="008F6231">
              <w:rPr>
                <w:rFonts w:ascii="Calibri" w:hAnsi="Calibri" w:cs="Bookman Old Style"/>
                <w:i/>
                <w:iCs/>
                <w:color w:val="000000"/>
                <w:spacing w:val="-3"/>
                <w:sz w:val="18"/>
                <w:szCs w:val="18"/>
              </w:rPr>
              <w:t xml:space="preserve">de </w:t>
            </w:r>
            <w:r w:rsidR="006D554E" w:rsidRPr="008F6231">
              <w:rPr>
                <w:rFonts w:ascii="Calibri" w:hAnsi="Calibri" w:cs="Garamond"/>
                <w:color w:val="000000"/>
                <w:spacing w:val="-3"/>
                <w:sz w:val="18"/>
                <w:szCs w:val="18"/>
              </w:rPr>
              <w:t>sorcière</w:t>
            </w:r>
            <w:r w:rsidR="00137C16">
              <w:rPr>
                <w:rFonts w:ascii="Calibri" w:hAnsi="Calibri" w:cs="Garamond"/>
                <w:color w:val="000000"/>
                <w:spacing w:val="-3"/>
                <w:sz w:val="18"/>
                <w:szCs w:val="18"/>
              </w:rPr>
              <w:t>,</w:t>
            </w:r>
            <w:r>
              <w:rPr>
                <w:rFonts w:ascii="Calibri" w:hAnsi="Calibri" w:cs="Garamond"/>
                <w:color w:val="000000"/>
                <w:spacing w:val="-3"/>
                <w:sz w:val="18"/>
                <w:szCs w:val="18"/>
              </w:rPr>
              <w:t xml:space="preserve"> croc de sorcière</w:t>
            </w:r>
            <w:r w:rsidR="00137C16">
              <w:rPr>
                <w:rFonts w:ascii="Calibri" w:hAnsi="Calibri" w:cs="Garamond"/>
                <w:color w:val="000000"/>
                <w:spacing w:val="-3"/>
                <w:sz w:val="18"/>
                <w:szCs w:val="18"/>
              </w:rPr>
              <w:t xml:space="preserve"> ou f</w:t>
            </w:r>
            <w:r w:rsidR="00137C16" w:rsidRPr="00137C16">
              <w:rPr>
                <w:rFonts w:ascii="Calibri" w:hAnsi="Calibri" w:cs="Garamond"/>
                <w:color w:val="000000"/>
                <w:spacing w:val="-3"/>
                <w:sz w:val="18"/>
                <w:szCs w:val="18"/>
              </w:rPr>
              <w:t>iguier des Hottentots</w:t>
            </w:r>
          </w:p>
        </w:tc>
        <w:tc>
          <w:tcPr>
            <w:tcW w:w="2407" w:type="dxa"/>
          </w:tcPr>
          <w:p w:rsidR="006D554E" w:rsidRDefault="006D554E" w:rsidP="0089164C">
            <w:pPr>
              <w:kinsoku w:val="0"/>
              <w:overflowPunct w:val="0"/>
              <w:textAlignment w:val="baseline"/>
              <w:rPr>
                <w:rFonts w:ascii="Calibri" w:hAnsi="Calibri" w:cs="Garamond"/>
                <w:i/>
                <w:color w:val="000000"/>
                <w:spacing w:val="-3"/>
                <w:sz w:val="18"/>
                <w:szCs w:val="18"/>
              </w:rPr>
            </w:pPr>
            <w:r>
              <w:rPr>
                <w:rFonts w:ascii="Calibri" w:hAnsi="Calibri" w:cs="Garamond"/>
                <w:i/>
                <w:color w:val="000000"/>
                <w:spacing w:val="-3"/>
                <w:sz w:val="18"/>
                <w:szCs w:val="18"/>
              </w:rPr>
              <w:t>Carpobrotus acinaciformis</w:t>
            </w:r>
          </w:p>
          <w:p w:rsidR="006D554E" w:rsidRPr="008F6231" w:rsidRDefault="006D554E" w:rsidP="0089164C">
            <w:pPr>
              <w:kinsoku w:val="0"/>
              <w:overflowPunct w:val="0"/>
              <w:textAlignment w:val="baseline"/>
              <w:rPr>
                <w:rFonts w:ascii="Calibri" w:hAnsi="Calibri" w:cs="Garamond"/>
                <w:i/>
                <w:color w:val="000000"/>
                <w:spacing w:val="-3"/>
                <w:sz w:val="18"/>
                <w:szCs w:val="18"/>
              </w:rPr>
            </w:pPr>
            <w:r w:rsidRPr="008F6231">
              <w:rPr>
                <w:rFonts w:ascii="Calibri" w:hAnsi="Calibri" w:cs="Garamond"/>
                <w:i/>
                <w:color w:val="000000"/>
                <w:spacing w:val="-3"/>
                <w:sz w:val="18"/>
                <w:szCs w:val="18"/>
              </w:rPr>
              <w:t>Carpobrotus edulis</w:t>
            </w:r>
          </w:p>
        </w:tc>
        <w:tc>
          <w:tcPr>
            <w:tcW w:w="1562" w:type="dxa"/>
          </w:tcPr>
          <w:p w:rsidR="006D554E" w:rsidRPr="00F87201" w:rsidRDefault="00B17F50" w:rsidP="0089164C">
            <w:pPr>
              <w:kinsoku w:val="0"/>
              <w:overflowPunct w:val="0"/>
              <w:textAlignment w:val="baseline"/>
              <w:rPr>
                <w:rFonts w:cs="Garamond"/>
                <w:i/>
                <w:color w:val="000000"/>
                <w:spacing w:val="-3"/>
                <w:sz w:val="18"/>
                <w:szCs w:val="18"/>
              </w:rPr>
            </w:pPr>
            <w:hyperlink r:id="rId188" w:tooltip="Aizoaceae" w:history="1">
              <w:r w:rsidR="006D554E" w:rsidRPr="00F87201">
                <w:rPr>
                  <w:rFonts w:eastAsia="Times New Roman" w:cs="Times New Roman"/>
                  <w:i/>
                  <w:color w:val="0000FF"/>
                  <w:sz w:val="18"/>
                  <w:szCs w:val="18"/>
                  <w:u w:val="single"/>
                  <w:lang w:eastAsia="fr-FR"/>
                </w:rPr>
                <w:t>Aizoaceae</w:t>
              </w:r>
            </w:hyperlink>
          </w:p>
        </w:tc>
        <w:tc>
          <w:tcPr>
            <w:tcW w:w="6008" w:type="dxa"/>
          </w:tcPr>
          <w:p w:rsidR="006D554E" w:rsidRDefault="006D554E" w:rsidP="0089164C">
            <w:pPr>
              <w:kinsoku w:val="0"/>
              <w:overflowPunct w:val="0"/>
              <w:textAlignment w:val="baseline"/>
              <w:rPr>
                <w:rFonts w:ascii="Calibri" w:hAnsi="Calibri"/>
                <w:color w:val="008000"/>
                <w:sz w:val="18"/>
                <w:szCs w:val="18"/>
              </w:rPr>
            </w:pPr>
            <w:r w:rsidRPr="008F6231">
              <w:rPr>
                <w:rFonts w:ascii="Calibri" w:hAnsi="Calibri" w:cs="Garamond"/>
                <w:color w:val="CC3300"/>
                <w:spacing w:val="3"/>
                <w:sz w:val="18"/>
                <w:szCs w:val="18"/>
              </w:rPr>
              <w:t>Espèce exotique envahissante potentielle commercialisée</w:t>
            </w:r>
            <w:r>
              <w:rPr>
                <w:rFonts w:ascii="Calibri" w:hAnsi="Calibri"/>
                <w:color w:val="008000"/>
                <w:sz w:val="18"/>
                <w:szCs w:val="18"/>
              </w:rPr>
              <w:t xml:space="preserve">. </w:t>
            </w:r>
          </w:p>
          <w:p w:rsidR="006D554E" w:rsidRPr="008F6231" w:rsidRDefault="006D554E" w:rsidP="0089164C">
            <w:pPr>
              <w:kinsoku w:val="0"/>
              <w:overflowPunct w:val="0"/>
              <w:textAlignment w:val="baseline"/>
              <w:rPr>
                <w:rFonts w:ascii="Calibri" w:hAnsi="Calibri" w:cs="Garamond"/>
                <w:color w:val="000000"/>
                <w:spacing w:val="-3"/>
                <w:sz w:val="18"/>
                <w:szCs w:val="18"/>
              </w:rPr>
            </w:pPr>
            <w:r>
              <w:rPr>
                <w:rFonts w:ascii="Calibri" w:hAnsi="Calibri"/>
                <w:color w:val="008000"/>
                <w:sz w:val="18"/>
                <w:szCs w:val="18"/>
              </w:rPr>
              <w:t xml:space="preserve">Comestible : </w:t>
            </w:r>
            <w:r w:rsidRPr="005E5D1F">
              <w:rPr>
                <w:rFonts w:ascii="Calibri" w:hAnsi="Calibri"/>
                <w:color w:val="008000"/>
                <w:sz w:val="18"/>
                <w:szCs w:val="18"/>
              </w:rPr>
              <w:t>Le fruit peut être consommé cru, ou cuit en confiture ou jus de fruit au goût acide.</w:t>
            </w:r>
            <w:r>
              <w:rPr>
                <w:rFonts w:ascii="Calibri" w:hAnsi="Calibri"/>
                <w:color w:val="008000"/>
                <w:sz w:val="18"/>
                <w:szCs w:val="18"/>
              </w:rPr>
              <w:t>.</w:t>
            </w:r>
          </w:p>
        </w:tc>
      </w:tr>
      <w:tr w:rsidR="007569B3" w:rsidRPr="00974482" w:rsidTr="006D554E">
        <w:tc>
          <w:tcPr>
            <w:tcW w:w="2235" w:type="dxa"/>
          </w:tcPr>
          <w:p w:rsidR="003E61C6" w:rsidRDefault="00A33C8A" w:rsidP="006D554E">
            <w:pPr>
              <w:pStyle w:val="Pa2"/>
              <w:jc w:val="center"/>
              <w:rPr>
                <w:rFonts w:ascii="Calibri" w:hAnsi="Calibri"/>
                <w:noProof/>
                <w:color w:val="000000"/>
                <w:sz w:val="18"/>
                <w:szCs w:val="18"/>
                <w:lang w:eastAsia="fr-FR"/>
              </w:rPr>
            </w:pPr>
            <w:r>
              <w:rPr>
                <w:rFonts w:ascii="Calibri" w:hAnsi="Calibri"/>
                <w:noProof/>
                <w:color w:val="000000"/>
                <w:sz w:val="18"/>
                <w:szCs w:val="18"/>
                <w:lang w:eastAsia="fr-FR"/>
              </w:rPr>
              <w:lastRenderedPageBreak/>
              <w:drawing>
                <wp:inline distT="0" distB="0" distL="0" distR="0">
                  <wp:extent cx="1609725" cy="1209675"/>
                  <wp:effectExtent l="0" t="0" r="9525" b="952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puntia humifusa_s.jpg"/>
                          <pic:cNvPicPr/>
                        </pic:nvPicPr>
                        <pic:blipFill>
                          <a:blip r:embed="rId189">
                            <a:extLst>
                              <a:ext uri="{28A0092B-C50C-407E-A947-70E740481C1C}">
                                <a14:useLocalDpi xmlns:a14="http://schemas.microsoft.com/office/drawing/2010/main" val="0"/>
                              </a:ext>
                            </a:extLst>
                          </a:blip>
                          <a:stretch>
                            <a:fillRect/>
                          </a:stretch>
                        </pic:blipFill>
                        <pic:spPr>
                          <a:xfrm>
                            <a:off x="0" y="0"/>
                            <a:ext cx="1609725" cy="1209675"/>
                          </a:xfrm>
                          <a:prstGeom prst="rect">
                            <a:avLst/>
                          </a:prstGeom>
                        </pic:spPr>
                      </pic:pic>
                    </a:graphicData>
                  </a:graphic>
                </wp:inline>
              </w:drawing>
            </w:r>
          </w:p>
        </w:tc>
        <w:tc>
          <w:tcPr>
            <w:tcW w:w="3402" w:type="dxa"/>
          </w:tcPr>
          <w:p w:rsidR="003E61C6" w:rsidRPr="008F6231" w:rsidRDefault="003E61C6" w:rsidP="008A5E5D">
            <w:pPr>
              <w:pStyle w:val="Pa2"/>
              <w:rPr>
                <w:rStyle w:val="A1"/>
                <w:rFonts w:ascii="Calibri" w:hAnsi="Calibri"/>
              </w:rPr>
            </w:pPr>
            <w:r w:rsidRPr="003E61C6">
              <w:rPr>
                <w:rStyle w:val="A1"/>
                <w:rFonts w:ascii="Calibri" w:hAnsi="Calibri"/>
              </w:rPr>
              <w:t>Figuier d'Inde</w:t>
            </w:r>
            <w:r w:rsidR="00A33C8A">
              <w:rPr>
                <w:rStyle w:val="A1"/>
                <w:rFonts w:ascii="Calibri" w:hAnsi="Calibri"/>
              </w:rPr>
              <w:t xml:space="preserve"> </w:t>
            </w:r>
            <w:r w:rsidR="00A33C8A">
              <w:rPr>
                <w:rFonts w:ascii="Calibri" w:hAnsi="Calibri"/>
                <w:noProof/>
                <w:color w:val="000000"/>
                <w:sz w:val="18"/>
                <w:szCs w:val="18"/>
                <w:lang w:eastAsia="fr-FR"/>
              </w:rPr>
              <w:drawing>
                <wp:inline distT="0" distB="0" distL="0" distR="0">
                  <wp:extent cx="1619250" cy="1076325"/>
                  <wp:effectExtent l="0" t="0" r="0"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puntia humifusa2_s.jpg"/>
                          <pic:cNvPicPr/>
                        </pic:nvPicPr>
                        <pic:blipFill>
                          <a:blip r:embed="rId190">
                            <a:extLst>
                              <a:ext uri="{28A0092B-C50C-407E-A947-70E740481C1C}">
                                <a14:useLocalDpi xmlns:a14="http://schemas.microsoft.com/office/drawing/2010/main" val="0"/>
                              </a:ext>
                            </a:extLst>
                          </a:blip>
                          <a:stretch>
                            <a:fillRect/>
                          </a:stretch>
                        </pic:blipFill>
                        <pic:spPr>
                          <a:xfrm>
                            <a:off x="0" y="0"/>
                            <a:ext cx="1619250" cy="1076325"/>
                          </a:xfrm>
                          <a:prstGeom prst="rect">
                            <a:avLst/>
                          </a:prstGeom>
                        </pic:spPr>
                      </pic:pic>
                    </a:graphicData>
                  </a:graphic>
                </wp:inline>
              </w:drawing>
            </w:r>
          </w:p>
        </w:tc>
        <w:tc>
          <w:tcPr>
            <w:tcW w:w="2407" w:type="dxa"/>
          </w:tcPr>
          <w:p w:rsidR="003E61C6" w:rsidRPr="008F6231" w:rsidRDefault="003E61C6" w:rsidP="008A5E5D">
            <w:pPr>
              <w:pStyle w:val="Pa2"/>
              <w:rPr>
                <w:rStyle w:val="A1"/>
                <w:rFonts w:ascii="Calibri" w:hAnsi="Calibri"/>
                <w:i/>
              </w:rPr>
            </w:pPr>
            <w:r w:rsidRPr="003E61C6">
              <w:rPr>
                <w:rStyle w:val="A1"/>
                <w:rFonts w:ascii="Calibri" w:hAnsi="Calibri"/>
                <w:i/>
              </w:rPr>
              <w:t>Opuntia humifusa</w:t>
            </w:r>
          </w:p>
        </w:tc>
        <w:tc>
          <w:tcPr>
            <w:tcW w:w="1562" w:type="dxa"/>
          </w:tcPr>
          <w:p w:rsidR="003E61C6" w:rsidRPr="00A33C8A" w:rsidRDefault="00B17F50">
            <w:pPr>
              <w:pStyle w:val="Pa2"/>
              <w:rPr>
                <w:rFonts w:ascii="Calibri" w:hAnsi="Calibri"/>
                <w:sz w:val="18"/>
                <w:szCs w:val="18"/>
              </w:rPr>
            </w:pPr>
            <w:hyperlink r:id="rId191" w:tooltip="Cactaceae" w:history="1">
              <w:r w:rsidR="00A33C8A" w:rsidRPr="00A33C8A">
                <w:rPr>
                  <w:rStyle w:val="Lienhypertexte"/>
                  <w:rFonts w:ascii="Calibri" w:hAnsi="Calibri" w:cs="Arial"/>
                  <w:i/>
                  <w:iCs/>
                  <w:color w:val="0B0080"/>
                  <w:sz w:val="18"/>
                  <w:szCs w:val="18"/>
                  <w:shd w:val="clear" w:color="auto" w:fill="F9F9F9"/>
                </w:rPr>
                <w:t>Cactaceae</w:t>
              </w:r>
            </w:hyperlink>
          </w:p>
        </w:tc>
        <w:tc>
          <w:tcPr>
            <w:tcW w:w="6008" w:type="dxa"/>
          </w:tcPr>
          <w:p w:rsidR="003E61C6" w:rsidRPr="008F6231" w:rsidRDefault="003E61C6" w:rsidP="008A5E5D">
            <w:pPr>
              <w:pStyle w:val="Pa2"/>
              <w:rPr>
                <w:rFonts w:ascii="Calibri" w:hAnsi="Calibri"/>
                <w:color w:val="806000" w:themeColor="accent4" w:themeShade="80"/>
                <w:sz w:val="18"/>
                <w:szCs w:val="18"/>
              </w:rPr>
            </w:pPr>
            <w:r>
              <w:rPr>
                <w:rFonts w:ascii="Calibri" w:hAnsi="Calibri"/>
                <w:color w:val="806000" w:themeColor="accent4" w:themeShade="80"/>
                <w:sz w:val="18"/>
                <w:szCs w:val="18"/>
              </w:rPr>
              <w:t>Climat chaud.</w:t>
            </w:r>
            <w:r w:rsidR="00A33C8A">
              <w:rPr>
                <w:rFonts w:ascii="Calibri" w:hAnsi="Calibri"/>
                <w:color w:val="806000" w:themeColor="accent4" w:themeShade="80"/>
                <w:sz w:val="18"/>
                <w:szCs w:val="18"/>
              </w:rPr>
              <w:t xml:space="preserve"> </w:t>
            </w:r>
            <w:r w:rsidR="00A33C8A" w:rsidRPr="00A33C8A">
              <w:rPr>
                <w:rFonts w:ascii="Calibri" w:hAnsi="Calibri"/>
                <w:color w:val="FF0000"/>
                <w:sz w:val="18"/>
                <w:szCs w:val="18"/>
              </w:rPr>
              <w:t>Considéré comme envahissante dans beaucoup de pays dans le monde.</w:t>
            </w:r>
            <w:r w:rsidR="00A33C8A">
              <w:rPr>
                <w:rFonts w:ascii="Calibri" w:hAnsi="Calibri"/>
                <w:color w:val="FF0000"/>
                <w:sz w:val="18"/>
                <w:szCs w:val="18"/>
              </w:rPr>
              <w:t xml:space="preserve"> </w:t>
            </w:r>
            <w:hyperlink r:id="rId192" w:history="1">
              <w:r w:rsidR="00A33C8A" w:rsidRPr="00A33C8A">
                <w:rPr>
                  <w:rStyle w:val="Lienhypertexte"/>
                  <w:rFonts w:ascii="Calibri" w:hAnsi="Calibri"/>
                  <w:sz w:val="18"/>
                  <w:szCs w:val="18"/>
                </w:rPr>
                <w:t>Fruits</w:t>
              </w:r>
            </w:hyperlink>
            <w:r w:rsidR="00A33C8A" w:rsidRPr="00A33C8A">
              <w:rPr>
                <w:rFonts w:ascii="Calibri" w:hAnsi="Calibri"/>
                <w:color w:val="FF0000"/>
                <w:sz w:val="18"/>
                <w:szCs w:val="18"/>
              </w:rPr>
              <w:t> </w:t>
            </w:r>
            <w:r w:rsidR="00A33C8A" w:rsidRPr="00A33C8A">
              <w:rPr>
                <w:rFonts w:ascii="Calibri" w:hAnsi="Calibri"/>
                <w:color w:val="008000"/>
                <w:sz w:val="18"/>
                <w:szCs w:val="18"/>
              </w:rPr>
              <w:t>comestibles.</w:t>
            </w:r>
          </w:p>
        </w:tc>
      </w:tr>
      <w:tr w:rsidR="007569B3" w:rsidRPr="00974482" w:rsidTr="006D554E">
        <w:tc>
          <w:tcPr>
            <w:tcW w:w="2235" w:type="dxa"/>
          </w:tcPr>
          <w:p w:rsidR="006D554E" w:rsidRPr="008F6231" w:rsidRDefault="00697A88"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554983A7" wp14:editId="004C7A95">
                  <wp:extent cx="1409700" cy="1057275"/>
                  <wp:effectExtent l="0" t="0" r="0" b="9525"/>
                  <wp:docPr id="80" name="Image 80" descr="D:\Users\blisan\Pictures\perso\plantes-invasives\Fraxinus pennsylva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s\blisan\Pictures\perso\plantes-invasives\Fraxinus pennsylvanica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Frêne rouge </w:t>
            </w:r>
            <w:r w:rsidR="00697A88">
              <w:rPr>
                <w:rStyle w:val="A1"/>
                <w:rFonts w:ascii="Calibri" w:hAnsi="Calibri"/>
              </w:rPr>
              <w:t xml:space="preserve"> </w:t>
            </w:r>
            <w:r w:rsidR="00697A88">
              <w:rPr>
                <w:rFonts w:ascii="Calibri" w:hAnsi="Calibri"/>
                <w:noProof/>
                <w:color w:val="000000"/>
                <w:sz w:val="18"/>
                <w:szCs w:val="18"/>
                <w:lang w:eastAsia="fr-FR"/>
              </w:rPr>
              <w:drawing>
                <wp:inline distT="0" distB="0" distL="0" distR="0" wp14:anchorId="11076299" wp14:editId="635E5176">
                  <wp:extent cx="1394267" cy="933450"/>
                  <wp:effectExtent l="0" t="0" r="0" b="0"/>
                  <wp:docPr id="81" name="Image 81" descr="D:\Users\blisan\Pictures\perso\plantes-invasives\Fraxinus pennsylva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blisan\Pictures\perso\plantes-invasives\Fraxinus pennsylvanica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94267" cy="9334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Fraxinus pennsylvanica </w:t>
            </w:r>
          </w:p>
        </w:tc>
        <w:tc>
          <w:tcPr>
            <w:tcW w:w="1562" w:type="dxa"/>
          </w:tcPr>
          <w:p w:rsidR="006D554E" w:rsidRPr="00F87201" w:rsidRDefault="00B17F50">
            <w:pPr>
              <w:pStyle w:val="Pa2"/>
              <w:rPr>
                <w:rFonts w:asciiTheme="minorHAnsi" w:hAnsiTheme="minorHAnsi"/>
                <w:i/>
                <w:color w:val="000000"/>
                <w:sz w:val="18"/>
                <w:szCs w:val="18"/>
              </w:rPr>
            </w:pPr>
            <w:hyperlink r:id="rId195" w:tooltip="Oleaceae" w:history="1">
              <w:r w:rsidR="006D554E" w:rsidRPr="00F87201">
                <w:rPr>
                  <w:rStyle w:val="Lienhypertexte"/>
                  <w:rFonts w:asciiTheme="minorHAnsi" w:hAnsiTheme="minorHAnsi"/>
                  <w:i/>
                  <w:sz w:val="18"/>
                  <w:szCs w:val="18"/>
                </w:rPr>
                <w:t>Oleaceae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sidR="00697A88">
              <w:rPr>
                <w:rFonts w:ascii="Calibri" w:hAnsi="Calibri"/>
                <w:color w:val="806000" w:themeColor="accent4" w:themeShade="80"/>
                <w:sz w:val="18"/>
                <w:szCs w:val="18"/>
              </w:rPr>
              <w:t xml:space="preserve">  </w:t>
            </w:r>
          </w:p>
        </w:tc>
      </w:tr>
      <w:tr w:rsidR="007569B3" w:rsidRPr="00974482" w:rsidTr="006D554E">
        <w:tc>
          <w:tcPr>
            <w:tcW w:w="2235" w:type="dxa"/>
          </w:tcPr>
          <w:p w:rsidR="006D554E" w:rsidRPr="008F6231" w:rsidRDefault="00697A88"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14:anchorId="31981CFD" wp14:editId="339CEC74">
                  <wp:extent cx="1504950" cy="1133475"/>
                  <wp:effectExtent l="0" t="0" r="0" b="9525"/>
                  <wp:docPr id="82" name="Image 82" descr="D:\Users\blisan\Pictures\perso\plantes-invasives\Prunus ceras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s\blisan\Pictures\perso\plantes-invasives\Prunus cerasus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Griottier </w:t>
            </w:r>
            <w:r w:rsidR="00697A88">
              <w:rPr>
                <w:rFonts w:ascii="Calibri" w:hAnsi="Calibri"/>
                <w:noProof/>
                <w:color w:val="000000"/>
                <w:sz w:val="18"/>
                <w:szCs w:val="18"/>
                <w:lang w:eastAsia="fr-FR"/>
              </w:rPr>
              <w:drawing>
                <wp:inline distT="0" distB="0" distL="0" distR="0" wp14:anchorId="2627F01D" wp14:editId="6533576F">
                  <wp:extent cx="866775" cy="895350"/>
                  <wp:effectExtent l="0" t="0" r="9525" b="0"/>
                  <wp:docPr id="83" name="Image 83" descr="D:\Users\blisan\Pictures\perso\plantes-invasives\Prunus ceras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blisan\Pictures\perso\plantes-invasives\Prunus cerasus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Prunus cerasus </w:t>
            </w:r>
          </w:p>
        </w:tc>
        <w:tc>
          <w:tcPr>
            <w:tcW w:w="1562" w:type="dxa"/>
          </w:tcPr>
          <w:p w:rsidR="006D554E" w:rsidRPr="00F87201" w:rsidRDefault="00B17F50">
            <w:pPr>
              <w:pStyle w:val="Pa2"/>
              <w:rPr>
                <w:rFonts w:asciiTheme="minorHAnsi" w:hAnsiTheme="minorHAnsi"/>
                <w:i/>
                <w:color w:val="000000"/>
                <w:sz w:val="18"/>
                <w:szCs w:val="18"/>
              </w:rPr>
            </w:pPr>
            <w:hyperlink r:id="rId198" w:tooltip="Rosaceae" w:history="1">
              <w:r w:rsidR="006D554E" w:rsidRPr="00F87201">
                <w:rPr>
                  <w:rStyle w:val="Lienhypertexte"/>
                  <w:rFonts w:asciiTheme="minorHAnsi" w:hAnsiTheme="minorHAnsi"/>
                  <w:i/>
                  <w:sz w:val="18"/>
                  <w:szCs w:val="18"/>
                </w:rPr>
                <w:t>Rosaceae</w:t>
              </w:r>
            </w:hyperlink>
          </w:p>
        </w:tc>
        <w:tc>
          <w:tcPr>
            <w:tcW w:w="6008" w:type="dxa"/>
          </w:tcPr>
          <w:p w:rsidR="006D554E" w:rsidRDefault="006D554E" w:rsidP="008A5E5D">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Fruits comestibles.</w:t>
            </w:r>
          </w:p>
          <w:p w:rsidR="00697A88" w:rsidRPr="00697A88" w:rsidRDefault="00697A88" w:rsidP="00697A88">
            <w:r>
              <w:rPr>
                <w:rFonts w:ascii="Calibri" w:hAnsi="Calibri"/>
                <w:noProof/>
                <w:color w:val="806000" w:themeColor="accent4" w:themeShade="80"/>
                <w:sz w:val="18"/>
                <w:szCs w:val="18"/>
                <w:lang w:eastAsia="fr-FR"/>
              </w:rPr>
              <w:drawing>
                <wp:inline distT="0" distB="0" distL="0" distR="0" wp14:anchorId="22497898" wp14:editId="77A42B0B">
                  <wp:extent cx="1190625" cy="895350"/>
                  <wp:effectExtent l="0" t="0" r="9525" b="0"/>
                  <wp:docPr id="84" name="Image 84" descr="D:\Users\blisan\Pictures\perso\plantes-invasives\Prunus ceras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blisan\Pictures\perso\plantes-invasives\Prunus cerasus3.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extent cx="1790700" cy="857250"/>
                  <wp:effectExtent l="0" t="0" r="0" b="0"/>
                  <wp:docPr id="85" name="Image 85" descr="D:\Users\blisan\Pictures\perso\plantes-invasives\Petasites frag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blisan\Pictures\perso\plantes-invasives\Petasites fragrans.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90700"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Héliotrope d'hiver, Pétasite odorant, Pétasite des Pyrénées</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Petasites fragrans</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201" w:tooltip="Aceraceae" w:history="1">
              <w:r w:rsidR="006D554E" w:rsidRPr="00F87201">
                <w:rPr>
                  <w:rStyle w:val="Lienhypertexte"/>
                  <w:i/>
                  <w:sz w:val="18"/>
                  <w:szCs w:val="18"/>
                </w:rPr>
                <w:t>Aceraceae</w:t>
              </w:r>
            </w:hyperlink>
          </w:p>
        </w:tc>
        <w:tc>
          <w:tcPr>
            <w:tcW w:w="6008" w:type="dxa"/>
          </w:tcPr>
          <w:p w:rsidR="00CB3D60" w:rsidRDefault="006D554E" w:rsidP="0089164C">
            <w:pPr>
              <w:kinsoku w:val="0"/>
              <w:overflowPunct w:val="0"/>
              <w:textAlignment w:val="baseline"/>
              <w:rPr>
                <w:rFonts w:ascii="Calibri" w:hAnsi="Calibri" w:cs="Garamond"/>
                <w:color w:val="002060"/>
                <w:spacing w:val="3"/>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002060"/>
                <w:spacing w:val="3"/>
                <w:sz w:val="18"/>
                <w:szCs w:val="18"/>
              </w:rPr>
              <w:t xml:space="preserve">. </w:t>
            </w:r>
          </w:p>
          <w:p w:rsidR="006D554E" w:rsidRPr="008F6231" w:rsidRDefault="006D554E" w:rsidP="0089164C">
            <w:pPr>
              <w:kinsoku w:val="0"/>
              <w:overflowPunct w:val="0"/>
              <w:textAlignment w:val="baseline"/>
              <w:rPr>
                <w:rFonts w:ascii="Calibri" w:hAnsi="Calibri" w:cs="Garamond"/>
                <w:color w:val="000000"/>
                <w:spacing w:val="-1"/>
                <w:sz w:val="18"/>
                <w:szCs w:val="18"/>
              </w:rPr>
            </w:pPr>
            <w:r>
              <w:rPr>
                <w:rFonts w:ascii="Calibri" w:hAnsi="Calibri" w:cs="Garamond"/>
                <w:color w:val="002060"/>
                <w:spacing w:val="3"/>
                <w:sz w:val="18"/>
                <w:szCs w:val="18"/>
              </w:rPr>
              <w:t>Zone humide.</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211E0F"/>
                <w:spacing w:val="-3"/>
                <w:sz w:val="18"/>
                <w:szCs w:val="18"/>
              </w:rPr>
            </w:pPr>
            <w:r>
              <w:rPr>
                <w:rFonts w:ascii="Calibri" w:hAnsi="Calibri" w:cs="Garamond"/>
                <w:noProof/>
                <w:color w:val="211E0F"/>
                <w:spacing w:val="-3"/>
                <w:sz w:val="18"/>
                <w:szCs w:val="18"/>
                <w:lang w:eastAsia="fr-FR"/>
              </w:rPr>
              <w:drawing>
                <wp:inline distT="0" distB="0" distL="0" distR="0">
                  <wp:extent cx="1381125" cy="1038225"/>
                  <wp:effectExtent l="0" t="0" r="9525" b="9525"/>
                  <wp:docPr id="86" name="Image 86" descr="D:\Users\blisan\Pictures\perso\plantes-invasives\Cortaderia sello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blisan\Pictures\perso\plantes-invasives\Cortaderia selloana.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211E0F"/>
                <w:spacing w:val="-3"/>
                <w:sz w:val="18"/>
                <w:szCs w:val="18"/>
              </w:rPr>
              <w:t>Herbe de la Pampa</w:t>
            </w:r>
          </w:p>
        </w:tc>
        <w:tc>
          <w:tcPr>
            <w:tcW w:w="2407" w:type="dxa"/>
          </w:tcPr>
          <w:p w:rsidR="006D554E" w:rsidRPr="008F6231" w:rsidRDefault="006D554E" w:rsidP="0089164C">
            <w:pPr>
              <w:kinsoku w:val="0"/>
              <w:overflowPunct w:val="0"/>
              <w:textAlignment w:val="baseline"/>
              <w:rPr>
                <w:rFonts w:ascii="Calibri" w:hAnsi="Calibri" w:cs="Garamond"/>
                <w:i/>
                <w:color w:val="211E0F"/>
                <w:spacing w:val="-2"/>
                <w:sz w:val="18"/>
                <w:szCs w:val="18"/>
              </w:rPr>
            </w:pPr>
            <w:r w:rsidRPr="008F6231">
              <w:rPr>
                <w:rFonts w:ascii="Calibri" w:hAnsi="Calibri" w:cs="Garamond"/>
                <w:i/>
                <w:color w:val="211E0F"/>
                <w:spacing w:val="-2"/>
                <w:sz w:val="18"/>
                <w:szCs w:val="18"/>
              </w:rPr>
              <w:t>Cortaderia selloana</w:t>
            </w:r>
          </w:p>
        </w:tc>
        <w:tc>
          <w:tcPr>
            <w:tcW w:w="1562" w:type="dxa"/>
          </w:tcPr>
          <w:p w:rsidR="006D554E" w:rsidRPr="00F87201" w:rsidRDefault="00B17F50" w:rsidP="0089164C">
            <w:pPr>
              <w:kinsoku w:val="0"/>
              <w:overflowPunct w:val="0"/>
              <w:textAlignment w:val="baseline"/>
              <w:rPr>
                <w:rFonts w:cs="Garamond"/>
                <w:i/>
                <w:color w:val="211E0F"/>
                <w:spacing w:val="-3"/>
                <w:sz w:val="18"/>
                <w:szCs w:val="18"/>
              </w:rPr>
            </w:pPr>
            <w:hyperlink r:id="rId203"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FF0000"/>
                <w:spacing w:val="-3"/>
                <w:sz w:val="18"/>
                <w:szCs w:val="18"/>
              </w:rPr>
              <w:t>Espèce exotique envahissante avérée commercialisée</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lastRenderedPageBreak/>
              <w:drawing>
                <wp:inline distT="0" distB="0" distL="0" distR="0">
                  <wp:extent cx="1504950" cy="1143762"/>
                  <wp:effectExtent l="0" t="0" r="0" b="0"/>
                  <wp:docPr id="87" name="Image 87" descr="D:\Users\blisan\Pictures\perso\plantes-invasives\Hydrocotyle ranunculo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blisan\Pictures\perso\plantes-invasives\Hydrocotyle ranunculoides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04950" cy="1143762"/>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211E0F"/>
                <w:spacing w:val="-2"/>
                <w:sz w:val="18"/>
                <w:szCs w:val="18"/>
              </w:rPr>
              <w:t>Hydrocotyle fausse renoncule</w:t>
            </w:r>
          </w:p>
          <w:p w:rsidR="00697A88" w:rsidRPr="008F6231" w:rsidRDefault="00697A88" w:rsidP="0089164C">
            <w:pPr>
              <w:kinsoku w:val="0"/>
              <w:overflowPunct w:val="0"/>
              <w:textAlignment w:val="baseline"/>
              <w:rPr>
                <w:rFonts w:ascii="Calibri" w:hAnsi="Calibri" w:cs="Garamond"/>
                <w:color w:val="211E0F"/>
                <w:spacing w:val="-2"/>
                <w:sz w:val="18"/>
                <w:szCs w:val="18"/>
              </w:rPr>
            </w:pPr>
            <w:r>
              <w:rPr>
                <w:rFonts w:ascii="Calibri" w:hAnsi="Calibri" w:cs="Garamond"/>
                <w:noProof/>
                <w:color w:val="211E0F"/>
                <w:spacing w:val="-2"/>
                <w:sz w:val="18"/>
                <w:szCs w:val="18"/>
                <w:lang w:eastAsia="fr-FR"/>
              </w:rPr>
              <w:drawing>
                <wp:inline distT="0" distB="0" distL="0" distR="0">
                  <wp:extent cx="1419225" cy="950159"/>
                  <wp:effectExtent l="0" t="0" r="0" b="2540"/>
                  <wp:docPr id="88" name="Image 88" descr="D:\Users\blisan\Pictures\perso\plantes-invasives\Hydrocotyle ranuncul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blisan\Pictures\perso\plantes-invasives\Hydrocotyle ranunculoides2.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19225" cy="950159"/>
                          </a:xfrm>
                          <a:prstGeom prst="rect">
                            <a:avLst/>
                          </a:prstGeom>
                          <a:noFill/>
                          <a:ln>
                            <a:noFill/>
                          </a:ln>
                        </pic:spPr>
                      </pic:pic>
                    </a:graphicData>
                  </a:graphic>
                </wp:inline>
              </w:drawing>
            </w:r>
          </w:p>
        </w:tc>
        <w:tc>
          <w:tcPr>
            <w:tcW w:w="2407" w:type="dxa"/>
          </w:tcPr>
          <w:p w:rsidR="006D554E" w:rsidRDefault="006D554E" w:rsidP="0089164C">
            <w:pPr>
              <w:kinsoku w:val="0"/>
              <w:overflowPunct w:val="0"/>
              <w:textAlignment w:val="baseline"/>
              <w:rPr>
                <w:rFonts w:ascii="Calibri" w:hAnsi="Calibri" w:cs="Garamond"/>
                <w:i/>
                <w:color w:val="211E0F"/>
                <w:spacing w:val="-4"/>
                <w:sz w:val="18"/>
                <w:szCs w:val="18"/>
              </w:rPr>
            </w:pPr>
            <w:r w:rsidRPr="008F6231">
              <w:rPr>
                <w:rFonts w:ascii="Calibri" w:hAnsi="Calibri" w:cs="Garamond"/>
                <w:i/>
                <w:color w:val="211E0F"/>
                <w:spacing w:val="-4"/>
                <w:sz w:val="18"/>
                <w:szCs w:val="18"/>
              </w:rPr>
              <w:t xml:space="preserve">Hydrocotyle ranunculoides </w:t>
            </w:r>
          </w:p>
          <w:p w:rsidR="00CB3D60" w:rsidRPr="008F6231" w:rsidRDefault="00CB3D60" w:rsidP="0089164C">
            <w:pPr>
              <w:kinsoku w:val="0"/>
              <w:overflowPunct w:val="0"/>
              <w:textAlignment w:val="baseline"/>
              <w:rPr>
                <w:rFonts w:ascii="Calibri" w:hAnsi="Calibri"/>
                <w:i/>
                <w:sz w:val="18"/>
                <w:szCs w:val="18"/>
              </w:rPr>
            </w:pPr>
            <w:r>
              <w:rPr>
                <w:rFonts w:ascii="Calibri" w:hAnsi="Calibri"/>
                <w:i/>
                <w:sz w:val="18"/>
                <w:szCs w:val="18"/>
              </w:rPr>
              <w:t xml:space="preserve">Hydrocotyle </w:t>
            </w:r>
            <w:r w:rsidRPr="00CB3D60">
              <w:rPr>
                <w:rFonts w:ascii="Calibri" w:hAnsi="Calibri"/>
                <w:i/>
                <w:sz w:val="18"/>
                <w:szCs w:val="18"/>
              </w:rPr>
              <w:t>verticillata</w:t>
            </w:r>
          </w:p>
        </w:tc>
        <w:tc>
          <w:tcPr>
            <w:tcW w:w="1562" w:type="dxa"/>
          </w:tcPr>
          <w:p w:rsidR="006D554E" w:rsidRPr="00F87201" w:rsidRDefault="00B17F50" w:rsidP="0089164C">
            <w:pPr>
              <w:kinsoku w:val="0"/>
              <w:overflowPunct w:val="0"/>
              <w:textAlignment w:val="baseline"/>
              <w:rPr>
                <w:rFonts w:cs="Garamond"/>
                <w:i/>
                <w:color w:val="211E0F"/>
                <w:spacing w:val="-2"/>
                <w:sz w:val="18"/>
                <w:szCs w:val="18"/>
              </w:rPr>
            </w:pPr>
            <w:hyperlink r:id="rId206" w:tooltip="Araliaceae" w:history="1">
              <w:r w:rsidR="006D554E" w:rsidRPr="00F87201">
                <w:rPr>
                  <w:rStyle w:val="Lienhypertexte"/>
                  <w:i/>
                  <w:iCs/>
                  <w:sz w:val="18"/>
                  <w:szCs w:val="18"/>
                </w:rPr>
                <w:t>Araliaceae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2"/>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FF0000"/>
                <w:spacing w:val="-5"/>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697A88"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extent cx="1647825" cy="1133475"/>
                  <wp:effectExtent l="0" t="0" r="9525" b="9525"/>
                  <wp:docPr id="89" name="Image 89" descr="D:\Users\blisan\Pictures\perso\plantes-invasives\Eichhornia crassip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blisan\Pictures\perso\plantes-invasives\Eichhornia crassipes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47825" cy="11334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Jacinthe d’eau </w:t>
            </w:r>
            <w:r w:rsidR="00697A88">
              <w:rPr>
                <w:rFonts w:ascii="Calibri" w:hAnsi="Calibri"/>
                <w:noProof/>
                <w:color w:val="000000"/>
                <w:sz w:val="18"/>
                <w:szCs w:val="18"/>
                <w:lang w:eastAsia="fr-FR"/>
              </w:rPr>
              <w:drawing>
                <wp:inline distT="0" distB="0" distL="0" distR="0">
                  <wp:extent cx="1228725" cy="923925"/>
                  <wp:effectExtent l="0" t="0" r="9525" b="9525"/>
                  <wp:docPr id="90" name="Image 90" descr="D:\Users\blisan\Pictures\perso\plantes-invasives\Eichhornia crassip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ers\blisan\Pictures\perso\plantes-invasives\Eichhornia crassipes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Eichhornia crassipes </w:t>
            </w:r>
          </w:p>
        </w:tc>
        <w:tc>
          <w:tcPr>
            <w:tcW w:w="1562" w:type="dxa"/>
          </w:tcPr>
          <w:p w:rsidR="006D554E" w:rsidRPr="00F87201" w:rsidRDefault="00B17F50">
            <w:pPr>
              <w:pStyle w:val="Pa2"/>
              <w:rPr>
                <w:rFonts w:asciiTheme="minorHAnsi" w:hAnsiTheme="minorHAnsi"/>
                <w:i/>
                <w:color w:val="000000"/>
                <w:sz w:val="18"/>
                <w:szCs w:val="18"/>
              </w:rPr>
            </w:pPr>
            <w:hyperlink r:id="rId209" w:tooltip="Pontederiaceae" w:history="1">
              <w:r w:rsidR="006D554E" w:rsidRPr="00F87201">
                <w:rPr>
                  <w:rFonts w:asciiTheme="minorHAnsi" w:eastAsia="Times New Roman" w:hAnsiTheme="minorHAnsi"/>
                  <w:i/>
                  <w:color w:val="0000FF"/>
                  <w:sz w:val="18"/>
                  <w:szCs w:val="18"/>
                  <w:u w:val="single"/>
                  <w:lang w:eastAsia="fr-FR"/>
                </w:rPr>
                <w:t>Pontederiaceae</w:t>
              </w:r>
            </w:hyperlink>
          </w:p>
        </w:tc>
        <w:tc>
          <w:tcPr>
            <w:tcW w:w="6008" w:type="dxa"/>
          </w:tcPr>
          <w:p w:rsidR="006D554E" w:rsidRDefault="006D554E" w:rsidP="008A5E5D">
            <w:pPr>
              <w:pStyle w:val="Pa2"/>
              <w:rPr>
                <w:rFonts w:ascii="Calibri" w:hAnsi="Calibri" w:cs="Garamond"/>
                <w:color w:val="0070C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(aquatique)</w:t>
            </w:r>
            <w:r w:rsidR="00CB3D60">
              <w:rPr>
                <w:rFonts w:ascii="Calibri" w:hAnsi="Calibri" w:cs="Garamond"/>
                <w:color w:val="002060"/>
                <w:sz w:val="18"/>
                <w:szCs w:val="18"/>
              </w:rPr>
              <w:t xml:space="preserve">. </w:t>
            </w:r>
            <w:r w:rsidR="003E61C6">
              <w:rPr>
                <w:rFonts w:ascii="Calibri" w:hAnsi="Calibri"/>
                <w:color w:val="806000" w:themeColor="accent4" w:themeShade="80"/>
                <w:sz w:val="18"/>
                <w:szCs w:val="18"/>
              </w:rPr>
              <w:t>Climat chaud.</w:t>
            </w:r>
          </w:p>
          <w:p w:rsidR="00CB3D60" w:rsidRPr="00CB3D60" w:rsidRDefault="00CB3D60" w:rsidP="00CB3D60">
            <w:pPr>
              <w:rPr>
                <w:sz w:val="18"/>
                <w:szCs w:val="18"/>
              </w:rPr>
            </w:pPr>
            <w:r w:rsidRPr="00CB3D60">
              <w:rPr>
                <w:color w:val="0070C0"/>
                <w:sz w:val="18"/>
                <w:szCs w:val="18"/>
              </w:rPr>
              <w:t>Phyto-épuration.  Bio-remédiation.</w:t>
            </w:r>
            <w:r w:rsidR="0033152A">
              <w:rPr>
                <w:color w:val="0070C0"/>
                <w:sz w:val="18"/>
                <w:szCs w:val="18"/>
              </w:rPr>
              <w:t xml:space="preserve"> </w:t>
            </w:r>
            <w:r w:rsidR="0033152A" w:rsidRPr="0033152A">
              <w:rPr>
                <w:color w:val="008000"/>
                <w:sz w:val="18"/>
                <w:szCs w:val="18"/>
              </w:rPr>
              <w:t>Elle peut nourrir les canards.</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923D2D"/>
                <w:spacing w:val="-4"/>
                <w:sz w:val="18"/>
                <w:szCs w:val="18"/>
              </w:rPr>
            </w:pPr>
            <w:r>
              <w:rPr>
                <w:rFonts w:ascii="Calibri" w:hAnsi="Calibri" w:cs="Garamond"/>
                <w:noProof/>
                <w:color w:val="923D2D"/>
                <w:spacing w:val="-4"/>
                <w:sz w:val="18"/>
                <w:szCs w:val="18"/>
                <w:lang w:eastAsia="fr-FR"/>
              </w:rPr>
              <w:drawing>
                <wp:inline distT="0" distB="0" distL="0" distR="0">
                  <wp:extent cx="1171575" cy="876300"/>
                  <wp:effectExtent l="0" t="0" r="9525" b="0"/>
                  <wp:docPr id="91" name="Image 91" descr="D:\Users\blisan\Pictures\perso\plantes-invasives\Ludwigia grandi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blisan\Pictures\perso\plantes-invasives\Ludwigia grandiflora.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923D2D"/>
                <w:spacing w:val="-4"/>
                <w:sz w:val="18"/>
                <w:szCs w:val="18"/>
              </w:rPr>
            </w:pPr>
            <w:r w:rsidRPr="008F6231">
              <w:rPr>
                <w:rFonts w:ascii="Calibri" w:hAnsi="Calibri" w:cs="Garamond"/>
                <w:color w:val="923D2D"/>
                <w:spacing w:val="-4"/>
                <w:sz w:val="18"/>
                <w:szCs w:val="18"/>
              </w:rPr>
              <w:t>Jussie d'Uruguay, Jussie à grandes fleurs</w:t>
            </w:r>
          </w:p>
        </w:tc>
        <w:tc>
          <w:tcPr>
            <w:tcW w:w="2407" w:type="dxa"/>
          </w:tcPr>
          <w:p w:rsidR="006D554E" w:rsidRDefault="006D554E" w:rsidP="0089164C">
            <w:pPr>
              <w:kinsoku w:val="0"/>
              <w:overflowPunct w:val="0"/>
              <w:textAlignment w:val="baseline"/>
              <w:rPr>
                <w:rFonts w:ascii="Calibri" w:hAnsi="Calibri" w:cs="Garamond"/>
                <w:i/>
                <w:color w:val="923D2D"/>
                <w:spacing w:val="-2"/>
                <w:sz w:val="18"/>
                <w:szCs w:val="18"/>
              </w:rPr>
            </w:pPr>
            <w:r w:rsidRPr="008F6231">
              <w:rPr>
                <w:rFonts w:ascii="Calibri" w:hAnsi="Calibri" w:cs="Garamond"/>
                <w:i/>
                <w:color w:val="923D2D"/>
                <w:spacing w:val="-2"/>
                <w:sz w:val="18"/>
                <w:szCs w:val="18"/>
              </w:rPr>
              <w:t>Ludwigia uruguayensis</w:t>
            </w:r>
          </w:p>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923D2D"/>
                <w:spacing w:val="-2"/>
                <w:sz w:val="18"/>
                <w:szCs w:val="18"/>
              </w:rPr>
              <w:t>Ludwigia</w:t>
            </w:r>
            <w:r>
              <w:rPr>
                <w:rFonts w:ascii="Calibri" w:hAnsi="Calibri" w:cs="Garamond"/>
                <w:i/>
                <w:color w:val="923D2D"/>
                <w:spacing w:val="-2"/>
                <w:sz w:val="18"/>
                <w:szCs w:val="18"/>
              </w:rPr>
              <w:t xml:space="preserve"> </w:t>
            </w:r>
            <w:r w:rsidRPr="0084711D">
              <w:rPr>
                <w:rFonts w:ascii="Calibri" w:hAnsi="Calibri" w:cs="Garamond"/>
                <w:i/>
                <w:color w:val="923D2D"/>
                <w:spacing w:val="-2"/>
                <w:sz w:val="18"/>
                <w:szCs w:val="18"/>
              </w:rPr>
              <w:t>grandiflora</w:t>
            </w:r>
          </w:p>
        </w:tc>
        <w:tc>
          <w:tcPr>
            <w:tcW w:w="1562" w:type="dxa"/>
          </w:tcPr>
          <w:p w:rsidR="006D554E" w:rsidRPr="00F87201" w:rsidRDefault="00B17F50" w:rsidP="0089164C">
            <w:pPr>
              <w:kinsoku w:val="0"/>
              <w:overflowPunct w:val="0"/>
              <w:textAlignment w:val="baseline"/>
              <w:rPr>
                <w:rFonts w:cs="Garamond"/>
                <w:i/>
                <w:color w:val="923D2D"/>
                <w:spacing w:val="-4"/>
                <w:sz w:val="18"/>
                <w:szCs w:val="18"/>
              </w:rPr>
            </w:pPr>
            <w:hyperlink r:id="rId211" w:tooltip="Voir la fiche de ce nom" w:history="1">
              <w:r w:rsidR="006D554E" w:rsidRPr="00F87201">
                <w:rPr>
                  <w:rStyle w:val="Lienhypertexte"/>
                  <w:i/>
                  <w:sz w:val="18"/>
                  <w:szCs w:val="18"/>
                </w:rPr>
                <w:t xml:space="preserve">Onagraceae </w:t>
              </w:r>
            </w:hyperlink>
          </w:p>
        </w:tc>
        <w:tc>
          <w:tcPr>
            <w:tcW w:w="6008" w:type="dxa"/>
          </w:tcPr>
          <w:p w:rsidR="006D554E" w:rsidRPr="008F6231" w:rsidRDefault="006D554E" w:rsidP="0089164C">
            <w:pPr>
              <w:kinsoku w:val="0"/>
              <w:overflowPunct w:val="0"/>
              <w:textAlignment w:val="baseline"/>
              <w:rPr>
                <w:rFonts w:ascii="Calibri" w:hAnsi="Calibri" w:cs="Garamond"/>
                <w:color w:val="FF0000"/>
                <w:spacing w:val="-5"/>
                <w:sz w:val="18"/>
                <w:szCs w:val="18"/>
              </w:rPr>
            </w:pPr>
            <w:r w:rsidRPr="008F6231">
              <w:rPr>
                <w:rFonts w:ascii="Calibri" w:hAnsi="Calibri" w:cs="Garamond"/>
                <w:color w:val="FF0000"/>
                <w:spacing w:val="-5"/>
                <w:sz w:val="18"/>
                <w:szCs w:val="18"/>
              </w:rPr>
              <w:t>Espèce exotique envahissante avérée commercialisée</w:t>
            </w:r>
          </w:p>
          <w:p w:rsidR="006D554E" w:rsidRPr="008F6231" w:rsidRDefault="006D554E" w:rsidP="0089164C">
            <w:pPr>
              <w:kinsoku w:val="0"/>
              <w:overflowPunct w:val="0"/>
              <w:textAlignment w:val="baseline"/>
              <w:rPr>
                <w:rFonts w:ascii="Calibri" w:hAnsi="Calibri" w:cs="Garamond"/>
                <w:color w:val="923D2D"/>
                <w:spacing w:val="-4"/>
                <w:sz w:val="18"/>
                <w:szCs w:val="18"/>
              </w:rPr>
            </w:pPr>
            <w:r w:rsidRPr="008F6231">
              <w:rPr>
                <w:rFonts w:ascii="Calibri" w:hAnsi="Calibri" w:cs="Garamond"/>
                <w:color w:val="923D2D"/>
                <w:spacing w:val="-4"/>
                <w:sz w:val="18"/>
                <w:szCs w:val="18"/>
              </w:rPr>
              <w:t>Interdites à la vente depuis mai 2007</w:t>
            </w:r>
            <w:r>
              <w:rPr>
                <w:rFonts w:ascii="Calibri" w:hAnsi="Calibri" w:cs="Garamond"/>
                <w:color w:val="923D2D"/>
                <w:spacing w:val="-4"/>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697A88" w:rsidP="006D554E">
            <w:pPr>
              <w:kinsoku w:val="0"/>
              <w:overflowPunct w:val="0"/>
              <w:jc w:val="center"/>
              <w:textAlignment w:val="baseline"/>
              <w:rPr>
                <w:rFonts w:ascii="Calibri" w:hAnsi="Calibri" w:cs="Garamond"/>
                <w:color w:val="923D2D"/>
                <w:spacing w:val="-2"/>
                <w:sz w:val="18"/>
                <w:szCs w:val="18"/>
              </w:rPr>
            </w:pPr>
            <w:r>
              <w:rPr>
                <w:rFonts w:ascii="Calibri" w:hAnsi="Calibri" w:cs="Garamond"/>
                <w:noProof/>
                <w:color w:val="923D2D"/>
                <w:spacing w:val="-2"/>
                <w:sz w:val="18"/>
                <w:szCs w:val="18"/>
                <w:lang w:eastAsia="fr-FR"/>
              </w:rPr>
              <w:drawing>
                <wp:inline distT="0" distB="0" distL="0" distR="0">
                  <wp:extent cx="1628775" cy="1311164"/>
                  <wp:effectExtent l="0" t="0" r="0" b="3810"/>
                  <wp:docPr id="92" name="Image 92" descr="D:\Users\blisan\Pictures\perso\plantes-invasives\Ludwigia pepl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blisan\Pictures\perso\plantes-invasives\Ludwigia peploides.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28775" cy="1311164"/>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923D2D"/>
                <w:spacing w:val="-2"/>
                <w:sz w:val="18"/>
                <w:szCs w:val="18"/>
              </w:rPr>
            </w:pPr>
            <w:r w:rsidRPr="008F6231">
              <w:rPr>
                <w:rFonts w:ascii="Calibri" w:hAnsi="Calibri" w:cs="Garamond"/>
                <w:color w:val="923D2D"/>
                <w:spacing w:val="-2"/>
                <w:sz w:val="18"/>
                <w:szCs w:val="18"/>
              </w:rPr>
              <w:t>Jussie rampante</w:t>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923D2D"/>
                <w:spacing w:val="-2"/>
                <w:sz w:val="18"/>
                <w:szCs w:val="18"/>
              </w:rPr>
              <w:t xml:space="preserve">Ludwigia peploides </w:t>
            </w:r>
          </w:p>
        </w:tc>
        <w:tc>
          <w:tcPr>
            <w:tcW w:w="1562" w:type="dxa"/>
          </w:tcPr>
          <w:p w:rsidR="006D554E" w:rsidRPr="00F87201" w:rsidRDefault="00B17F50" w:rsidP="0089164C">
            <w:pPr>
              <w:kinsoku w:val="0"/>
              <w:overflowPunct w:val="0"/>
              <w:textAlignment w:val="baseline"/>
              <w:rPr>
                <w:rFonts w:cs="Garamond"/>
                <w:i/>
                <w:color w:val="923D2D"/>
                <w:spacing w:val="-2"/>
                <w:sz w:val="18"/>
                <w:szCs w:val="18"/>
              </w:rPr>
            </w:pPr>
            <w:hyperlink r:id="rId213" w:tooltip="Voir la fiche de ce nom" w:history="1">
              <w:r w:rsidR="006D554E" w:rsidRPr="00F87201">
                <w:rPr>
                  <w:rStyle w:val="Lienhypertexte"/>
                  <w:i/>
                  <w:sz w:val="18"/>
                  <w:szCs w:val="18"/>
                </w:rPr>
                <w:t xml:space="preserve">Onagraceae </w:t>
              </w:r>
            </w:hyperlink>
          </w:p>
        </w:tc>
        <w:tc>
          <w:tcPr>
            <w:tcW w:w="6008" w:type="dxa"/>
          </w:tcPr>
          <w:p w:rsidR="006D554E" w:rsidRPr="008F6231" w:rsidRDefault="006D554E" w:rsidP="0089164C">
            <w:pPr>
              <w:kinsoku w:val="0"/>
              <w:overflowPunct w:val="0"/>
              <w:textAlignment w:val="baseline"/>
              <w:rPr>
                <w:rFonts w:ascii="Calibri" w:hAnsi="Calibri" w:cs="Garamond"/>
                <w:color w:val="FF0000"/>
                <w:spacing w:val="-5"/>
                <w:sz w:val="18"/>
                <w:szCs w:val="18"/>
              </w:rPr>
            </w:pPr>
            <w:r w:rsidRPr="008F6231">
              <w:rPr>
                <w:rFonts w:ascii="Calibri" w:hAnsi="Calibri" w:cs="Garamond"/>
                <w:color w:val="FF0000"/>
                <w:spacing w:val="-5"/>
                <w:sz w:val="18"/>
                <w:szCs w:val="18"/>
              </w:rPr>
              <w:t>Espèce exotique envahissante avérée commercialisée</w:t>
            </w:r>
          </w:p>
          <w:p w:rsidR="006D554E" w:rsidRPr="008F6231" w:rsidRDefault="006D554E" w:rsidP="0089164C">
            <w:pPr>
              <w:kinsoku w:val="0"/>
              <w:overflowPunct w:val="0"/>
              <w:textAlignment w:val="baseline"/>
              <w:rPr>
                <w:rFonts w:ascii="Calibri" w:hAnsi="Calibri" w:cs="Garamond"/>
                <w:color w:val="923D2D"/>
                <w:spacing w:val="-2"/>
                <w:sz w:val="18"/>
                <w:szCs w:val="18"/>
              </w:rPr>
            </w:pPr>
            <w:r w:rsidRPr="008F6231">
              <w:rPr>
                <w:rFonts w:ascii="Calibri" w:hAnsi="Calibri" w:cs="Garamond"/>
                <w:color w:val="923D2D"/>
                <w:spacing w:val="-2"/>
                <w:sz w:val="18"/>
                <w:szCs w:val="18"/>
              </w:rPr>
              <w:t>Interdites à la vente depuis mai 2007</w:t>
            </w:r>
            <w:r>
              <w:rPr>
                <w:rFonts w:ascii="Calibri" w:hAnsi="Calibri" w:cs="Garamond"/>
                <w:color w:val="923D2D"/>
                <w:spacing w:val="-2"/>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(aquatique)</w:t>
            </w:r>
          </w:p>
        </w:tc>
      </w:tr>
      <w:tr w:rsidR="007569B3" w:rsidRPr="00974482" w:rsidTr="006D554E">
        <w:tc>
          <w:tcPr>
            <w:tcW w:w="2235" w:type="dxa"/>
          </w:tcPr>
          <w:p w:rsidR="006D554E" w:rsidRPr="008F6231" w:rsidRDefault="00697A88" w:rsidP="006D554E">
            <w:pPr>
              <w:pStyle w:val="Pa2"/>
              <w:jc w:val="center"/>
              <w:rPr>
                <w:rStyle w:val="A1"/>
                <w:rFonts w:ascii="Calibri" w:hAnsi="Calibri"/>
              </w:rPr>
            </w:pPr>
            <w:r>
              <w:rPr>
                <w:rFonts w:ascii="Calibri" w:hAnsi="Calibri"/>
                <w:noProof/>
                <w:color w:val="000000"/>
                <w:sz w:val="18"/>
                <w:szCs w:val="18"/>
                <w:lang w:eastAsia="fr-FR"/>
              </w:rPr>
              <w:drawing>
                <wp:inline distT="0" distB="0" distL="0" distR="0">
                  <wp:extent cx="1143000" cy="857250"/>
                  <wp:effectExtent l="0" t="0" r="0" b="0"/>
                  <wp:docPr id="93" name="Image 93" descr="D:\Users\blisan\Pictures\perso\plantes-invasives\Lagarosiphon maj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blisan\Pictures\perso\plantes-invasives\Lagarosiphon major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Lagarosiphon</w:t>
            </w:r>
            <w:r>
              <w:rPr>
                <w:rStyle w:val="A1"/>
                <w:rFonts w:ascii="Calibri" w:hAnsi="Calibri"/>
              </w:rPr>
              <w:t>, élodée crépue</w:t>
            </w:r>
            <w:r w:rsidRPr="008F6231">
              <w:rPr>
                <w:rStyle w:val="A1"/>
                <w:rFonts w:ascii="Calibri" w:hAnsi="Calibri"/>
              </w:rPr>
              <w:t xml:space="preserve"> </w:t>
            </w:r>
            <w:r w:rsidR="00697A88">
              <w:rPr>
                <w:rStyle w:val="A1"/>
                <w:rFonts w:ascii="Calibri" w:hAnsi="Calibri"/>
              </w:rPr>
              <w:t xml:space="preserve"> </w:t>
            </w:r>
            <w:r w:rsidR="00697A88">
              <w:rPr>
                <w:rFonts w:ascii="Calibri" w:hAnsi="Calibri"/>
                <w:noProof/>
                <w:color w:val="000000"/>
                <w:sz w:val="18"/>
                <w:szCs w:val="18"/>
                <w:lang w:eastAsia="fr-FR"/>
              </w:rPr>
              <w:drawing>
                <wp:inline distT="0" distB="0" distL="0" distR="0">
                  <wp:extent cx="1285875" cy="857250"/>
                  <wp:effectExtent l="0" t="0" r="9525" b="0"/>
                  <wp:docPr id="94" name="Image 94" descr="D:\Users\blisan\Pictures\perso\plantes-invasives\Lagarosiphon maj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blisan\Pictures\perso\plantes-invasives\Lagarosiphon major2.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Lagarosiphon major </w:t>
            </w:r>
          </w:p>
        </w:tc>
        <w:tc>
          <w:tcPr>
            <w:tcW w:w="1562" w:type="dxa"/>
          </w:tcPr>
          <w:p w:rsidR="006D554E" w:rsidRPr="00F87201" w:rsidRDefault="00B17F50">
            <w:pPr>
              <w:pStyle w:val="Pa2"/>
              <w:rPr>
                <w:rFonts w:asciiTheme="minorHAnsi" w:hAnsiTheme="minorHAnsi"/>
                <w:i/>
                <w:color w:val="000000"/>
                <w:sz w:val="18"/>
                <w:szCs w:val="18"/>
              </w:rPr>
            </w:pPr>
            <w:hyperlink r:id="rId216" w:tooltip="Hydrocharitaceae" w:history="1">
              <w:r w:rsidR="006D554E" w:rsidRPr="00F87201">
                <w:rPr>
                  <w:rStyle w:val="Lienhypertexte"/>
                  <w:rFonts w:asciiTheme="minorHAnsi" w:hAnsiTheme="minorHAnsi"/>
                  <w:i/>
                  <w:sz w:val="18"/>
                  <w:szCs w:val="18"/>
                </w:rPr>
                <w:t>Hydrocharitaceae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sidR="0033152A">
              <w:rPr>
                <w:rFonts w:ascii="Calibri" w:hAnsi="Calibri"/>
                <w:color w:val="806000" w:themeColor="accent4" w:themeShade="80"/>
                <w:sz w:val="18"/>
                <w:szCs w:val="18"/>
              </w:rPr>
              <w:t xml:space="preserve"> </w:t>
            </w:r>
            <w:r w:rsidR="0033152A">
              <w:rPr>
                <w:rFonts w:ascii="Calibri" w:hAnsi="Calibri" w:cs="Garamond"/>
                <w:color w:val="002060"/>
                <w:sz w:val="18"/>
                <w:szCs w:val="18"/>
              </w:rPr>
              <w:t>(aquatique)</w:t>
            </w:r>
          </w:p>
        </w:tc>
      </w:tr>
      <w:tr w:rsidR="007569B3" w:rsidRPr="00974482" w:rsidTr="006D554E">
        <w:tc>
          <w:tcPr>
            <w:tcW w:w="2235" w:type="dxa"/>
          </w:tcPr>
          <w:p w:rsidR="006D554E" w:rsidRPr="008F6231" w:rsidRDefault="00697A88" w:rsidP="006D554E">
            <w:pPr>
              <w:pStyle w:val="Pa2"/>
              <w:jc w:val="center"/>
              <w:rPr>
                <w:rStyle w:val="A1"/>
                <w:rFonts w:ascii="Calibri" w:hAnsi="Calibri"/>
              </w:rPr>
            </w:pPr>
            <w:r>
              <w:rPr>
                <w:rFonts w:ascii="Calibri" w:hAnsi="Calibri"/>
                <w:noProof/>
                <w:color w:val="000000"/>
                <w:sz w:val="18"/>
                <w:szCs w:val="18"/>
                <w:lang w:eastAsia="fr-FR"/>
              </w:rPr>
              <w:lastRenderedPageBreak/>
              <w:drawing>
                <wp:inline distT="0" distB="0" distL="0" distR="0">
                  <wp:extent cx="1276350" cy="1019175"/>
                  <wp:effectExtent l="0" t="0" r="0" b="9525"/>
                  <wp:docPr id="95" name="Image 95" descr="D:\Users\blisan\Pictures\perso\plantes-invasives\Pistia strati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Users\blisan\Pictures\perso\plantes-invasives\Pistia stratiotes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 xml:space="preserve">Laitue d’eau, Salade du Nil </w:t>
            </w:r>
          </w:p>
          <w:p w:rsidR="00697A88" w:rsidRPr="00697A88" w:rsidRDefault="00697A88" w:rsidP="00697A88">
            <w:r>
              <w:rPr>
                <w:noProof/>
                <w:lang w:eastAsia="fr-FR"/>
              </w:rPr>
              <w:drawing>
                <wp:inline distT="0" distB="0" distL="0" distR="0">
                  <wp:extent cx="1143000" cy="762000"/>
                  <wp:effectExtent l="0" t="0" r="0" b="0"/>
                  <wp:docPr id="96" name="Image 96" descr="D:\Users\blisan\Pictures\perso\plantes-invasives\Pistia stratio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blisan\Pictures\perso\plantes-invasives\Pistia stratiotes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Pistia stratiotes </w:t>
            </w:r>
          </w:p>
        </w:tc>
        <w:tc>
          <w:tcPr>
            <w:tcW w:w="1562" w:type="dxa"/>
          </w:tcPr>
          <w:p w:rsidR="006D554E" w:rsidRPr="00F87201" w:rsidRDefault="00B17F50">
            <w:pPr>
              <w:pStyle w:val="Pa2"/>
              <w:rPr>
                <w:rFonts w:asciiTheme="minorHAnsi" w:hAnsiTheme="minorHAnsi"/>
                <w:i/>
                <w:color w:val="000000"/>
                <w:sz w:val="18"/>
                <w:szCs w:val="18"/>
              </w:rPr>
            </w:pPr>
            <w:hyperlink r:id="rId219" w:tooltip="Araceae" w:history="1">
              <w:r w:rsidR="006D554E" w:rsidRPr="00F87201">
                <w:rPr>
                  <w:rStyle w:val="Lienhypertexte"/>
                  <w:rFonts w:asciiTheme="minorHAnsi" w:hAnsiTheme="minorHAnsi"/>
                  <w:i/>
                  <w:sz w:val="18"/>
                  <w:szCs w:val="18"/>
                </w:rPr>
                <w:t>Araceae</w:t>
              </w:r>
            </w:hyperlink>
          </w:p>
        </w:tc>
        <w:tc>
          <w:tcPr>
            <w:tcW w:w="6008" w:type="dxa"/>
          </w:tcPr>
          <w:p w:rsidR="006D554E" w:rsidRDefault="006D554E" w:rsidP="008A5E5D">
            <w:pPr>
              <w:pStyle w:val="Pa2"/>
              <w:rPr>
                <w:rFonts w:ascii="Calibri" w:hAnsi="Calibri" w:cs="Garamond"/>
                <w:color w:val="0070C0"/>
                <w:spacing w:val="-1"/>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(aquatique)</w:t>
            </w:r>
            <w:r>
              <w:rPr>
                <w:rFonts w:ascii="Calibri" w:hAnsi="Calibri" w:cs="Garamond"/>
                <w:color w:val="7030A0"/>
                <w:spacing w:val="-1"/>
                <w:sz w:val="18"/>
                <w:szCs w:val="18"/>
              </w:rPr>
              <w:t>. Usages médicinaux.</w:t>
            </w:r>
          </w:p>
          <w:p w:rsidR="0033152A" w:rsidRPr="0033152A" w:rsidRDefault="0033152A" w:rsidP="0033152A">
            <w:pPr>
              <w:rPr>
                <w:rFonts w:ascii="Calibri" w:hAnsi="Calibri"/>
                <w:sz w:val="18"/>
                <w:szCs w:val="18"/>
              </w:rPr>
            </w:pPr>
            <w:r>
              <w:rPr>
                <w:rFonts w:ascii="Calibri" w:hAnsi="Calibri" w:cs="Arial"/>
                <w:color w:val="0070C0"/>
                <w:sz w:val="18"/>
                <w:szCs w:val="18"/>
                <w:shd w:val="clear" w:color="auto" w:fill="FFFFFF"/>
              </w:rPr>
              <w:t xml:space="preserve">Bio-remédiation : </w:t>
            </w:r>
            <w:r w:rsidRPr="0033152A">
              <w:rPr>
                <w:rFonts w:ascii="Calibri" w:hAnsi="Calibri" w:cs="Arial"/>
                <w:color w:val="0070C0"/>
                <w:sz w:val="18"/>
                <w:szCs w:val="18"/>
                <w:shd w:val="clear" w:color="auto" w:fill="FFFFFF"/>
              </w:rPr>
              <w:t>La</w:t>
            </w:r>
            <w:r w:rsidRPr="0033152A">
              <w:rPr>
                <w:rStyle w:val="apple-converted-space"/>
                <w:rFonts w:ascii="Calibri" w:hAnsi="Calibri" w:cs="Arial"/>
                <w:color w:val="0070C0"/>
                <w:sz w:val="18"/>
                <w:szCs w:val="18"/>
                <w:shd w:val="clear" w:color="auto" w:fill="FFFFFF"/>
              </w:rPr>
              <w:t> </w:t>
            </w:r>
            <w:r w:rsidRPr="0033152A">
              <w:rPr>
                <w:rFonts w:ascii="Calibri" w:hAnsi="Calibri" w:cs="Arial"/>
                <w:i/>
                <w:iCs/>
                <w:color w:val="0070C0"/>
                <w:sz w:val="18"/>
                <w:szCs w:val="18"/>
                <w:shd w:val="clear" w:color="auto" w:fill="FFFFFF"/>
              </w:rPr>
              <w:t>Pistia</w:t>
            </w:r>
            <w:r w:rsidRPr="0033152A">
              <w:rPr>
                <w:rStyle w:val="apple-converted-space"/>
                <w:rFonts w:ascii="Calibri" w:hAnsi="Calibri" w:cs="Arial"/>
                <w:color w:val="0070C0"/>
                <w:sz w:val="18"/>
                <w:szCs w:val="18"/>
                <w:shd w:val="clear" w:color="auto" w:fill="FFFFFF"/>
              </w:rPr>
              <w:t> </w:t>
            </w:r>
            <w:r w:rsidRPr="0033152A">
              <w:rPr>
                <w:rFonts w:ascii="Calibri" w:hAnsi="Calibri" w:cs="Arial"/>
                <w:color w:val="0070C0"/>
                <w:sz w:val="18"/>
                <w:szCs w:val="18"/>
                <w:shd w:val="clear" w:color="auto" w:fill="FFFFFF"/>
              </w:rPr>
              <w:t>est un</w:t>
            </w:r>
            <w:r w:rsidRPr="0033152A">
              <w:rPr>
                <w:rStyle w:val="apple-converted-space"/>
                <w:rFonts w:ascii="Calibri" w:hAnsi="Calibri" w:cs="Arial"/>
                <w:color w:val="0070C0"/>
                <w:sz w:val="18"/>
                <w:szCs w:val="18"/>
                <w:shd w:val="clear" w:color="auto" w:fill="FFFFFF"/>
              </w:rPr>
              <w:t> </w:t>
            </w:r>
            <w:hyperlink r:id="rId220" w:tooltip="Hyperaccumulateur" w:history="1">
              <w:r w:rsidRPr="0033152A">
                <w:rPr>
                  <w:rStyle w:val="Lienhypertexte"/>
                  <w:rFonts w:ascii="Calibri" w:hAnsi="Calibri" w:cs="Arial"/>
                  <w:color w:val="0B0080"/>
                  <w:sz w:val="18"/>
                  <w:szCs w:val="18"/>
                  <w:shd w:val="clear" w:color="auto" w:fill="FFFFFF"/>
                </w:rPr>
                <w:t>hyperaccumulateur</w:t>
              </w:r>
            </w:hyperlink>
            <w:r w:rsidRPr="0033152A">
              <w:rPr>
                <w:rStyle w:val="apple-converted-space"/>
                <w:rFonts w:ascii="Calibri" w:hAnsi="Calibri" w:cs="Arial"/>
                <w:color w:val="252525"/>
                <w:sz w:val="18"/>
                <w:szCs w:val="18"/>
                <w:shd w:val="clear" w:color="auto" w:fill="FFFFFF"/>
              </w:rPr>
              <w:t> </w:t>
            </w:r>
            <w:r w:rsidRPr="0033152A">
              <w:rPr>
                <w:rFonts w:ascii="Calibri" w:hAnsi="Calibri" w:cs="Arial"/>
                <w:color w:val="0070C0"/>
                <w:sz w:val="18"/>
                <w:szCs w:val="18"/>
                <w:shd w:val="clear" w:color="auto" w:fill="FFFFFF"/>
              </w:rPr>
              <w:t>de</w:t>
            </w:r>
            <w:r w:rsidRPr="0033152A">
              <w:rPr>
                <w:rStyle w:val="apple-converted-space"/>
                <w:rFonts w:ascii="Calibri" w:hAnsi="Calibri" w:cs="Arial"/>
                <w:color w:val="0070C0"/>
                <w:sz w:val="18"/>
                <w:szCs w:val="18"/>
                <w:shd w:val="clear" w:color="auto" w:fill="FFFFFF"/>
              </w:rPr>
              <w:t> </w:t>
            </w:r>
            <w:hyperlink r:id="rId221" w:tooltip="Cadmium" w:history="1">
              <w:r w:rsidRPr="0033152A">
                <w:rPr>
                  <w:rStyle w:val="Lienhypertexte"/>
                  <w:rFonts w:ascii="Calibri" w:hAnsi="Calibri" w:cs="Arial"/>
                  <w:color w:val="0B0080"/>
                  <w:sz w:val="18"/>
                  <w:szCs w:val="18"/>
                  <w:shd w:val="clear" w:color="auto" w:fill="FFFFFF"/>
                </w:rPr>
                <w:t>cadmium</w:t>
              </w:r>
            </w:hyperlink>
            <w:r w:rsidRPr="0033152A">
              <w:rPr>
                <w:rFonts w:ascii="Calibri" w:hAnsi="Calibri" w:cs="Arial"/>
                <w:color w:val="252525"/>
                <w:sz w:val="18"/>
                <w:szCs w:val="18"/>
                <w:shd w:val="clear" w:color="auto" w:fill="FFFFFF"/>
              </w:rPr>
              <w:t xml:space="preserve">, </w:t>
            </w:r>
            <w:r w:rsidRPr="0033152A">
              <w:rPr>
                <w:rFonts w:ascii="Calibri" w:hAnsi="Calibri" w:cs="Arial"/>
                <w:color w:val="0070C0"/>
                <w:sz w:val="18"/>
                <w:szCs w:val="18"/>
                <w:shd w:val="clear" w:color="auto" w:fill="FFFFFF"/>
              </w:rPr>
              <w:t>de</w:t>
            </w:r>
            <w:r w:rsidRPr="0033152A">
              <w:rPr>
                <w:rStyle w:val="apple-converted-space"/>
                <w:rFonts w:ascii="Calibri" w:hAnsi="Calibri" w:cs="Arial"/>
                <w:color w:val="0070C0"/>
                <w:sz w:val="18"/>
                <w:szCs w:val="18"/>
                <w:shd w:val="clear" w:color="auto" w:fill="FFFFFF"/>
              </w:rPr>
              <w:t> </w:t>
            </w:r>
            <w:hyperlink r:id="rId222" w:tooltip="Cuivre" w:history="1">
              <w:r w:rsidRPr="0033152A">
                <w:rPr>
                  <w:rStyle w:val="Lienhypertexte"/>
                  <w:rFonts w:ascii="Calibri" w:hAnsi="Calibri" w:cs="Arial"/>
                  <w:color w:val="0B0080"/>
                  <w:sz w:val="18"/>
                  <w:szCs w:val="18"/>
                  <w:shd w:val="clear" w:color="auto" w:fill="FFFFFF"/>
                </w:rPr>
                <w:t>cuivre</w:t>
              </w:r>
            </w:hyperlink>
            <w:r w:rsidRPr="0033152A">
              <w:rPr>
                <w:rStyle w:val="apple-converted-space"/>
                <w:rFonts w:ascii="Calibri" w:hAnsi="Calibri" w:cs="Arial"/>
                <w:color w:val="252525"/>
                <w:sz w:val="18"/>
                <w:szCs w:val="18"/>
                <w:shd w:val="clear" w:color="auto" w:fill="FFFFFF"/>
              </w:rPr>
              <w:t> </w:t>
            </w:r>
            <w:r w:rsidRPr="0033152A">
              <w:rPr>
                <w:rFonts w:ascii="Calibri" w:hAnsi="Calibri" w:cs="Arial"/>
                <w:color w:val="0070C0"/>
                <w:sz w:val="18"/>
                <w:szCs w:val="18"/>
                <w:shd w:val="clear" w:color="auto" w:fill="FFFFFF"/>
              </w:rPr>
              <w:t>et de</w:t>
            </w:r>
            <w:r w:rsidRPr="0033152A">
              <w:rPr>
                <w:rStyle w:val="apple-converted-space"/>
                <w:rFonts w:ascii="Calibri" w:hAnsi="Calibri" w:cs="Arial"/>
                <w:color w:val="0070C0"/>
                <w:sz w:val="18"/>
                <w:szCs w:val="18"/>
                <w:shd w:val="clear" w:color="auto" w:fill="FFFFFF"/>
              </w:rPr>
              <w:t> </w:t>
            </w:r>
            <w:hyperlink r:id="rId223" w:tooltip="Mercure (chimie)" w:history="1">
              <w:r w:rsidRPr="0033152A">
                <w:rPr>
                  <w:rStyle w:val="Lienhypertexte"/>
                  <w:rFonts w:ascii="Calibri" w:hAnsi="Calibri" w:cs="Arial"/>
                  <w:color w:val="0B0080"/>
                  <w:sz w:val="18"/>
                  <w:szCs w:val="18"/>
                  <w:shd w:val="clear" w:color="auto" w:fill="FFFFFF"/>
                </w:rPr>
                <w:t>mercure</w:t>
              </w:r>
            </w:hyperlink>
            <w:r w:rsidRPr="0033152A">
              <w:rPr>
                <w:rFonts w:ascii="Calibri" w:hAnsi="Calibri" w:cs="Arial"/>
                <w:color w:val="252525"/>
                <w:sz w:val="18"/>
                <w:szCs w:val="18"/>
                <w:shd w:val="clear" w:color="auto" w:fill="FFFFFF"/>
              </w:rPr>
              <w:t>.</w:t>
            </w:r>
          </w:p>
          <w:p w:rsidR="00697A88" w:rsidRPr="00697A88" w:rsidRDefault="00697A88" w:rsidP="00697A88">
            <w:r>
              <w:rPr>
                <w:noProof/>
                <w:lang w:eastAsia="fr-FR"/>
              </w:rPr>
              <w:drawing>
                <wp:inline distT="0" distB="0" distL="0" distR="0">
                  <wp:extent cx="1533525" cy="1095375"/>
                  <wp:effectExtent l="0" t="0" r="9525" b="9525"/>
                  <wp:docPr id="97" name="Image 97" descr="D:\Users\blisan\Pictures\perso\plantes-invasives\Pistia stratio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blisan\Pictures\perso\plantes-invasives\Pistia stratiotes3.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inline>
              </w:drawing>
            </w:r>
          </w:p>
        </w:tc>
      </w:tr>
      <w:tr w:rsidR="007569B3" w:rsidRPr="00974482" w:rsidTr="006D554E">
        <w:tc>
          <w:tcPr>
            <w:tcW w:w="2235" w:type="dxa"/>
          </w:tcPr>
          <w:p w:rsidR="006D554E" w:rsidRPr="008F6231" w:rsidRDefault="00403150" w:rsidP="006D554E">
            <w:pPr>
              <w:kinsoku w:val="0"/>
              <w:overflowPunct w:val="0"/>
              <w:jc w:val="center"/>
              <w:textAlignment w:val="baseline"/>
              <w:rPr>
                <w:rFonts w:ascii="Calibri" w:hAnsi="Calibri" w:cs="Garamond"/>
                <w:color w:val="000000"/>
                <w:spacing w:val="1"/>
                <w:sz w:val="18"/>
                <w:szCs w:val="18"/>
              </w:rPr>
            </w:pPr>
            <w:r>
              <w:rPr>
                <w:rFonts w:ascii="Calibri" w:hAnsi="Calibri" w:cs="Garamond"/>
                <w:noProof/>
                <w:color w:val="000000"/>
                <w:spacing w:val="1"/>
                <w:sz w:val="18"/>
                <w:szCs w:val="18"/>
                <w:lang w:eastAsia="fr-FR"/>
              </w:rPr>
              <w:drawing>
                <wp:inline distT="0" distB="0" distL="0" distR="0">
                  <wp:extent cx="695325" cy="990600"/>
                  <wp:effectExtent l="0" t="0" r="9525" b="0"/>
                  <wp:docPr id="98" name="Image 98" descr="D:\Users\blisan\Pictures\perso\plantes-invasives\Prunus laurocera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sers\blisan\Pictures\perso\plantes-invasives\Prunus laurocerasus.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hAnsi="Calibri" w:cs="Garamond"/>
                <w:noProof/>
                <w:color w:val="000000"/>
                <w:spacing w:val="1"/>
                <w:sz w:val="18"/>
                <w:szCs w:val="18"/>
                <w:lang w:eastAsia="fr-FR"/>
              </w:rPr>
              <w:drawing>
                <wp:inline distT="0" distB="0" distL="0" distR="0">
                  <wp:extent cx="962025" cy="962025"/>
                  <wp:effectExtent l="0" t="0" r="9525" b="9525"/>
                  <wp:docPr id="99" name="Image 99" descr="D:\Users\blisan\Pictures\perso\plantes-invasives\Prunus lauroceras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blisan\Pictures\perso\plantes-invasives\Prunus laurocerasus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Laurier palme</w:t>
            </w:r>
            <w:r>
              <w:rPr>
                <w:rFonts w:ascii="Calibri" w:hAnsi="Calibri" w:cs="Garamond"/>
                <w:color w:val="000000"/>
                <w:spacing w:val="1"/>
                <w:sz w:val="18"/>
                <w:szCs w:val="18"/>
              </w:rPr>
              <w:t>, laurier-cerise, l</w:t>
            </w:r>
            <w:r w:rsidRPr="0084711D">
              <w:rPr>
                <w:rFonts w:ascii="Calibri" w:hAnsi="Calibri" w:cs="Garamond"/>
                <w:color w:val="000000"/>
                <w:spacing w:val="1"/>
                <w:sz w:val="18"/>
                <w:szCs w:val="18"/>
              </w:rPr>
              <w:t xml:space="preserve">aurier de </w:t>
            </w:r>
            <w:r>
              <w:rPr>
                <w:rFonts w:ascii="Calibri" w:hAnsi="Calibri" w:cs="Garamond"/>
                <w:color w:val="000000"/>
                <w:spacing w:val="1"/>
                <w:sz w:val="18"/>
                <w:szCs w:val="18"/>
              </w:rPr>
              <w:t>Trébizonde, l</w:t>
            </w:r>
            <w:r w:rsidRPr="0084711D">
              <w:rPr>
                <w:rFonts w:ascii="Calibri" w:hAnsi="Calibri" w:cs="Garamond"/>
                <w:color w:val="000000"/>
                <w:spacing w:val="1"/>
                <w:sz w:val="18"/>
                <w:szCs w:val="18"/>
              </w:rPr>
              <w:t>aurier-amande</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Prunus laurocerasus</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227" w:tooltip="Rosaceae" w:history="1">
              <w:r w:rsidR="006D554E" w:rsidRPr="00F87201">
                <w:rPr>
                  <w:rStyle w:val="Lienhypertexte"/>
                  <w:i/>
                  <w:sz w:val="18"/>
                  <w:szCs w:val="18"/>
                </w:rPr>
                <w:t>Rosaceae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p>
        </w:tc>
      </w:tr>
      <w:tr w:rsidR="007569B3" w:rsidRPr="00974482" w:rsidTr="006D554E">
        <w:tc>
          <w:tcPr>
            <w:tcW w:w="2235" w:type="dxa"/>
          </w:tcPr>
          <w:p w:rsidR="006D554E" w:rsidRPr="008F6231" w:rsidRDefault="003E4EC2" w:rsidP="006D554E">
            <w:pPr>
              <w:kinsoku w:val="0"/>
              <w:overflowPunct w:val="0"/>
              <w:jc w:val="center"/>
              <w:textAlignment w:val="baseline"/>
              <w:rPr>
                <w:rFonts w:ascii="Calibri" w:hAnsi="Calibri" w:cs="Garamond"/>
                <w:color w:val="000000"/>
                <w:spacing w:val="1"/>
                <w:sz w:val="18"/>
                <w:szCs w:val="18"/>
              </w:rPr>
            </w:pPr>
            <w:r w:rsidRPr="003E4EC2">
              <w:rPr>
                <w:rFonts w:ascii="Calibri" w:hAnsi="Calibri" w:cs="Garamond"/>
                <w:noProof/>
                <w:color w:val="000000"/>
                <w:spacing w:val="1"/>
                <w:sz w:val="18"/>
                <w:szCs w:val="18"/>
                <w:lang w:eastAsia="fr-FR"/>
              </w:rPr>
              <w:drawing>
                <wp:inline distT="0" distB="0" distL="0" distR="0">
                  <wp:extent cx="1676400" cy="1257300"/>
                  <wp:effectExtent l="0" t="0" r="0" b="0"/>
                  <wp:docPr id="43" name="Image 43" descr="C:\Users\LISAN\Pictures\plantes-invasives2\Laurus no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plantes-invasives2\Laurus nobilis.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Laurier sauce, Laurier noble, Laurier vrai</w:t>
            </w:r>
          </w:p>
          <w:p w:rsidR="003E4EC2" w:rsidRPr="008F6231" w:rsidRDefault="003E4EC2" w:rsidP="0089164C">
            <w:pPr>
              <w:kinsoku w:val="0"/>
              <w:overflowPunct w:val="0"/>
              <w:textAlignment w:val="baseline"/>
              <w:rPr>
                <w:rFonts w:ascii="Calibri" w:hAnsi="Calibri" w:cs="Garamond"/>
                <w:color w:val="000000"/>
                <w:spacing w:val="1"/>
                <w:sz w:val="18"/>
                <w:szCs w:val="18"/>
              </w:rPr>
            </w:pPr>
            <w:r w:rsidRPr="003E4EC2">
              <w:rPr>
                <w:rFonts w:ascii="Calibri" w:hAnsi="Calibri" w:cs="Garamond"/>
                <w:noProof/>
                <w:color w:val="000000"/>
                <w:spacing w:val="1"/>
                <w:sz w:val="18"/>
                <w:szCs w:val="18"/>
                <w:lang w:eastAsia="fr-FR"/>
              </w:rPr>
              <w:drawing>
                <wp:inline distT="0" distB="0" distL="0" distR="0">
                  <wp:extent cx="1057275" cy="790575"/>
                  <wp:effectExtent l="0" t="0" r="9525" b="9525"/>
                  <wp:docPr id="44" name="Image 44" descr="C:\Users\LISAN\Pictures\plantes-invasives2\Laurus nobi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plantes-invasives2\Laurus nobilis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Laurus nobilis</w:t>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230" w:tooltip="Rosaceae" w:history="1">
              <w:r w:rsidR="006D554E" w:rsidRPr="00F87201">
                <w:rPr>
                  <w:rStyle w:val="Lienhypertexte"/>
                  <w:i/>
                  <w:sz w:val="18"/>
                  <w:szCs w:val="18"/>
                </w:rPr>
                <w:t>Rosaceae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olor w:val="008000"/>
                <w:sz w:val="18"/>
                <w:szCs w:val="18"/>
              </w:rPr>
              <w:t>. Aromate.</w:t>
            </w:r>
          </w:p>
        </w:tc>
      </w:tr>
      <w:tr w:rsidR="007569B3" w:rsidRPr="00974482" w:rsidTr="006D554E">
        <w:tc>
          <w:tcPr>
            <w:tcW w:w="2235" w:type="dxa"/>
          </w:tcPr>
          <w:p w:rsidR="006D554E" w:rsidRPr="008F6231" w:rsidRDefault="003E4EC2" w:rsidP="006D554E">
            <w:pPr>
              <w:pStyle w:val="Pa2"/>
              <w:spacing w:line="240" w:lineRule="auto"/>
              <w:jc w:val="center"/>
              <w:rPr>
                <w:rStyle w:val="A1"/>
                <w:rFonts w:ascii="Calibri" w:hAnsi="Calibri"/>
              </w:rPr>
            </w:pPr>
            <w:r w:rsidRPr="003E4EC2">
              <w:rPr>
                <w:rStyle w:val="A1"/>
                <w:rFonts w:ascii="Calibri" w:hAnsi="Calibri"/>
                <w:noProof/>
                <w:lang w:eastAsia="fr-FR"/>
              </w:rPr>
              <w:drawing>
                <wp:inline distT="0" distB="0" distL="0" distR="0">
                  <wp:extent cx="1285875" cy="857250"/>
                  <wp:effectExtent l="0" t="0" r="9525" b="0"/>
                  <wp:docPr id="48" name="Image 48" descr="C:\Users\LISAN\Pictures\plantes-invasives2\Lemna turion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plantes-invasives2\Lemna turionifera.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Lentille d’eau à turions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Lemna turionifera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232" w:history="1">
              <w:r w:rsidR="006D554E" w:rsidRPr="00F87201">
                <w:rPr>
                  <w:rStyle w:val="Lienhypertexte"/>
                  <w:rFonts w:asciiTheme="minorHAnsi" w:hAnsiTheme="minorHAnsi" w:cs="Garamond"/>
                  <w:i/>
                  <w:sz w:val="18"/>
                  <w:szCs w:val="18"/>
                </w:rPr>
                <w:t>Lemnaceae</w:t>
              </w:r>
            </w:hyperlink>
          </w:p>
        </w:tc>
        <w:tc>
          <w:tcPr>
            <w:tcW w:w="6008" w:type="dxa"/>
          </w:tcPr>
          <w:p w:rsidR="006D554E" w:rsidRPr="00387A36" w:rsidRDefault="006D554E" w:rsidP="0089164C">
            <w:pPr>
              <w:pStyle w:val="Pa2"/>
              <w:spacing w:line="240" w:lineRule="auto"/>
              <w:rPr>
                <w:rFonts w:ascii="Calibri" w:hAnsi="Calibri"/>
                <w:color w:val="0070C0"/>
                <w:sz w:val="18"/>
                <w:szCs w:val="18"/>
              </w:rPr>
            </w:pPr>
            <w:r w:rsidRPr="008F6231">
              <w:rPr>
                <w:rFonts w:ascii="Calibri" w:hAnsi="Calibri"/>
                <w:color w:val="BF8F00" w:themeColor="accent4" w:themeShade="BF"/>
                <w:sz w:val="18"/>
                <w:szCs w:val="18"/>
              </w:rPr>
              <w:t>Espèce à surveiller introduite</w:t>
            </w:r>
            <w:r>
              <w:rPr>
                <w:rFonts w:ascii="Calibri" w:hAnsi="Calibri"/>
                <w:color w:val="BF8F00" w:themeColor="accent4" w:themeShade="BF"/>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 xml:space="preserve">(aquatique). </w:t>
            </w:r>
            <w:r w:rsidRPr="00387A36">
              <w:rPr>
                <w:rFonts w:ascii="Calibri" w:hAnsi="Calibri"/>
                <w:color w:val="008000"/>
                <w:sz w:val="18"/>
                <w:szCs w:val="18"/>
              </w:rPr>
              <w:t xml:space="preserve">Complément alimentaire pour </w:t>
            </w:r>
            <w:hyperlink r:id="rId233" w:tooltip="Cochon" w:history="1">
              <w:r w:rsidRPr="003B326D">
                <w:rPr>
                  <w:rStyle w:val="Lienhypertexte"/>
                  <w:rFonts w:ascii="Calibri" w:hAnsi="Calibri"/>
                  <w:sz w:val="18"/>
                  <w:szCs w:val="18"/>
                </w:rPr>
                <w:t>cochons</w:t>
              </w:r>
            </w:hyperlink>
            <w:r w:rsidR="00387A36">
              <w:rPr>
                <w:rFonts w:ascii="Calibri" w:hAnsi="Calibri"/>
                <w:color w:val="008000"/>
                <w:sz w:val="18"/>
                <w:szCs w:val="18"/>
              </w:rPr>
              <w:t xml:space="preserve"> et carpes herbivore.</w:t>
            </w:r>
            <w:r w:rsidR="00387A36" w:rsidRPr="00387A36">
              <w:rPr>
                <w:rFonts w:ascii="Calibri" w:hAnsi="Calibri"/>
                <w:color w:val="008000"/>
                <w:sz w:val="18"/>
                <w:szCs w:val="18"/>
              </w:rPr>
              <w:t xml:space="preserve"> </w:t>
            </w:r>
            <w:r w:rsidR="00387A36">
              <w:rPr>
                <w:rFonts w:ascii="Calibri" w:hAnsi="Calibri"/>
                <w:color w:val="0070C0"/>
                <w:sz w:val="18"/>
                <w:szCs w:val="18"/>
              </w:rPr>
              <w:t xml:space="preserve">Bio-épuration :  </w:t>
            </w:r>
            <w:hyperlink r:id="rId234" w:tooltip="La biorestauration" w:history="1">
              <w:r w:rsidR="00387A36" w:rsidRPr="00387A36">
                <w:rPr>
                  <w:rStyle w:val="apple-converted-space"/>
                  <w:rFonts w:ascii="Calibri" w:hAnsi="Calibri" w:cs="Arial"/>
                  <w:color w:val="0B0080"/>
                  <w:sz w:val="18"/>
                  <w:szCs w:val="18"/>
                </w:rPr>
                <w:t> </w:t>
              </w:r>
              <w:r w:rsidR="00387A36" w:rsidRPr="00387A36">
                <w:rPr>
                  <w:rStyle w:val="Lienhypertexte"/>
                  <w:rFonts w:ascii="Calibri" w:hAnsi="Calibri" w:cs="Arial"/>
                  <w:color w:val="0B0080"/>
                  <w:sz w:val="18"/>
                  <w:szCs w:val="18"/>
                </w:rPr>
                <w:t>biorestauration</w:t>
              </w:r>
            </w:hyperlink>
            <w:r w:rsidR="00387A36" w:rsidRPr="00387A36">
              <w:rPr>
                <w:rStyle w:val="apple-converted-space"/>
                <w:rFonts w:ascii="Calibri" w:hAnsi="Calibri" w:cs="Arial"/>
                <w:color w:val="252525"/>
                <w:sz w:val="18"/>
                <w:szCs w:val="18"/>
                <w:shd w:val="clear" w:color="auto" w:fill="E6ECF9"/>
              </w:rPr>
              <w:t> </w:t>
            </w:r>
            <w:r w:rsidR="00387A36" w:rsidRPr="00387A36">
              <w:rPr>
                <w:rFonts w:ascii="Calibri" w:hAnsi="Calibri" w:cs="Arial"/>
                <w:color w:val="0070C0"/>
                <w:sz w:val="18"/>
                <w:szCs w:val="18"/>
                <w:shd w:val="clear" w:color="auto" w:fill="E6ECF9"/>
              </w:rPr>
              <w:t>des eaux polluées.</w:t>
            </w:r>
          </w:p>
        </w:tc>
      </w:tr>
      <w:tr w:rsidR="007569B3" w:rsidRPr="00974482" w:rsidTr="006D554E">
        <w:tc>
          <w:tcPr>
            <w:tcW w:w="2235" w:type="dxa"/>
          </w:tcPr>
          <w:p w:rsidR="006D554E" w:rsidRPr="008F6231" w:rsidRDefault="003E4EC2" w:rsidP="006D554E">
            <w:pPr>
              <w:kinsoku w:val="0"/>
              <w:overflowPunct w:val="0"/>
              <w:jc w:val="center"/>
              <w:textAlignment w:val="baseline"/>
              <w:rPr>
                <w:rFonts w:ascii="Calibri" w:hAnsi="Calibri" w:cs="Garamond"/>
                <w:color w:val="211E0F"/>
                <w:sz w:val="18"/>
                <w:szCs w:val="18"/>
              </w:rPr>
            </w:pPr>
            <w:r w:rsidRPr="003E4EC2">
              <w:rPr>
                <w:rFonts w:ascii="Calibri" w:hAnsi="Calibri" w:cs="Garamond"/>
                <w:noProof/>
                <w:color w:val="211E0F"/>
                <w:sz w:val="18"/>
                <w:szCs w:val="18"/>
                <w:lang w:eastAsia="fr-FR"/>
              </w:rPr>
              <w:drawing>
                <wp:inline distT="0" distB="0" distL="0" distR="0">
                  <wp:extent cx="1285875" cy="857250"/>
                  <wp:effectExtent l="0" t="0" r="9525" b="0"/>
                  <wp:docPr id="54" name="Image 54" descr="C:\Users\LISAN\Pictures\plantes-invasives2\Lemna min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plantes-invasives2\Lemna minuta.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z w:val="18"/>
                <w:szCs w:val="18"/>
              </w:rPr>
            </w:pPr>
            <w:r w:rsidRPr="008F6231">
              <w:rPr>
                <w:rFonts w:ascii="Calibri" w:hAnsi="Calibri" w:cs="Garamond"/>
                <w:color w:val="211E0F"/>
                <w:sz w:val="18"/>
                <w:szCs w:val="18"/>
              </w:rPr>
              <w:t>Lentille d'eau minuscule</w:t>
            </w:r>
          </w:p>
        </w:tc>
        <w:tc>
          <w:tcPr>
            <w:tcW w:w="2407" w:type="dxa"/>
          </w:tcPr>
          <w:p w:rsidR="006D554E" w:rsidRPr="008F6231" w:rsidRDefault="006D554E" w:rsidP="0089164C">
            <w:pPr>
              <w:kinsoku w:val="0"/>
              <w:overflowPunct w:val="0"/>
              <w:textAlignment w:val="baseline"/>
              <w:rPr>
                <w:rFonts w:ascii="Calibri" w:hAnsi="Calibri"/>
                <w:i/>
                <w:sz w:val="18"/>
                <w:szCs w:val="18"/>
              </w:rPr>
            </w:pPr>
            <w:r w:rsidRPr="008F6231">
              <w:rPr>
                <w:rFonts w:ascii="Calibri" w:hAnsi="Calibri" w:cs="Garamond"/>
                <w:i/>
                <w:color w:val="211E0F"/>
                <w:sz w:val="18"/>
                <w:szCs w:val="18"/>
              </w:rPr>
              <w:t xml:space="preserve">Lemna minuta </w:t>
            </w:r>
          </w:p>
        </w:tc>
        <w:tc>
          <w:tcPr>
            <w:tcW w:w="1562" w:type="dxa"/>
          </w:tcPr>
          <w:p w:rsidR="006D554E" w:rsidRPr="00F87201" w:rsidRDefault="00B17F50" w:rsidP="0089164C">
            <w:pPr>
              <w:kinsoku w:val="0"/>
              <w:overflowPunct w:val="0"/>
              <w:textAlignment w:val="baseline"/>
              <w:rPr>
                <w:rFonts w:cs="Garamond"/>
                <w:i/>
                <w:color w:val="211E0F"/>
                <w:sz w:val="18"/>
                <w:szCs w:val="18"/>
              </w:rPr>
            </w:pPr>
            <w:hyperlink r:id="rId236" w:history="1">
              <w:r w:rsidR="006D554E" w:rsidRPr="00F87201">
                <w:rPr>
                  <w:rStyle w:val="Lienhypertexte"/>
                  <w:rFonts w:cs="Garamond"/>
                  <w:i/>
                  <w:sz w:val="18"/>
                  <w:szCs w:val="18"/>
                </w:rPr>
                <w:t>Lemnaceae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z w:val="18"/>
                <w:szCs w:val="18"/>
              </w:rPr>
            </w:pPr>
            <w:r w:rsidRPr="008F6231">
              <w:rPr>
                <w:rFonts w:ascii="Calibri" w:hAnsi="Calibri" w:cs="Garamond"/>
                <w:color w:val="C00000"/>
                <w:spacing w:val="-1"/>
                <w:sz w:val="18"/>
                <w:szCs w:val="18"/>
              </w:rPr>
              <w:t>Espèce exotique envahissante avérée introduite</w:t>
            </w:r>
            <w:r>
              <w:rPr>
                <w:rFonts w:ascii="Calibri" w:hAnsi="Calibri" w:cs="Garamond"/>
                <w:color w:val="C00000"/>
                <w:spacing w:val="-1"/>
                <w:sz w:val="18"/>
                <w:szCs w:val="18"/>
              </w:rPr>
              <w:t xml:space="preserve"> </w:t>
            </w:r>
            <w:r>
              <w:rPr>
                <w:rFonts w:ascii="Calibri" w:hAnsi="Calibri" w:cs="Garamond"/>
                <w:color w:val="FF0000"/>
                <w:spacing w:val="-5"/>
                <w:sz w:val="18"/>
                <w:szCs w:val="18"/>
              </w:rPr>
              <w:t xml:space="preserve"> </w:t>
            </w:r>
            <w:r w:rsidR="00387A36">
              <w:rPr>
                <w:rFonts w:ascii="Calibri" w:hAnsi="Calibri" w:cs="Garamond"/>
                <w:color w:val="002060"/>
                <w:sz w:val="18"/>
                <w:szCs w:val="18"/>
              </w:rPr>
              <w:t xml:space="preserve">(aquatique). </w:t>
            </w:r>
            <w:r w:rsidR="00387A36" w:rsidRPr="00387A36">
              <w:rPr>
                <w:rFonts w:ascii="Calibri" w:hAnsi="Calibri"/>
                <w:color w:val="008000"/>
                <w:sz w:val="18"/>
                <w:szCs w:val="18"/>
              </w:rPr>
              <w:t xml:space="preserve">Complément alimentaire pour </w:t>
            </w:r>
            <w:hyperlink r:id="rId237" w:tooltip="Cochon" w:history="1">
              <w:r w:rsidR="00387A36" w:rsidRPr="003B326D">
                <w:rPr>
                  <w:rStyle w:val="Lienhypertexte"/>
                  <w:rFonts w:ascii="Calibri" w:hAnsi="Calibri"/>
                  <w:sz w:val="18"/>
                  <w:szCs w:val="18"/>
                </w:rPr>
                <w:t>cochons</w:t>
              </w:r>
            </w:hyperlink>
            <w:r w:rsidR="00387A36">
              <w:rPr>
                <w:rFonts w:ascii="Calibri" w:hAnsi="Calibri"/>
                <w:color w:val="008000"/>
                <w:sz w:val="18"/>
                <w:szCs w:val="18"/>
              </w:rPr>
              <w:t xml:space="preserve"> et carpes herbivore.</w:t>
            </w:r>
            <w:r w:rsidR="00387A36" w:rsidRPr="00387A36">
              <w:rPr>
                <w:rFonts w:ascii="Calibri" w:hAnsi="Calibri"/>
                <w:color w:val="008000"/>
                <w:sz w:val="18"/>
                <w:szCs w:val="18"/>
              </w:rPr>
              <w:t xml:space="preserve"> </w:t>
            </w:r>
            <w:r w:rsidR="00387A36">
              <w:rPr>
                <w:rFonts w:ascii="Calibri" w:hAnsi="Calibri"/>
                <w:color w:val="0070C0"/>
                <w:sz w:val="18"/>
                <w:szCs w:val="18"/>
              </w:rPr>
              <w:t xml:space="preserve">Bio-épuration :  </w:t>
            </w:r>
            <w:hyperlink r:id="rId238" w:tooltip="La biorestauration" w:history="1">
              <w:r w:rsidR="00387A36" w:rsidRPr="00387A36">
                <w:rPr>
                  <w:rStyle w:val="apple-converted-space"/>
                  <w:rFonts w:ascii="Calibri" w:hAnsi="Calibri" w:cs="Arial"/>
                  <w:color w:val="0B0080"/>
                  <w:sz w:val="18"/>
                  <w:szCs w:val="18"/>
                </w:rPr>
                <w:t> </w:t>
              </w:r>
              <w:r w:rsidR="00387A36" w:rsidRPr="00387A36">
                <w:rPr>
                  <w:rStyle w:val="Lienhypertexte"/>
                  <w:rFonts w:ascii="Calibri" w:hAnsi="Calibri" w:cs="Arial"/>
                  <w:color w:val="0B0080"/>
                  <w:sz w:val="18"/>
                  <w:szCs w:val="18"/>
                </w:rPr>
                <w:t>biorestauration</w:t>
              </w:r>
            </w:hyperlink>
            <w:r w:rsidR="00387A36" w:rsidRPr="00387A36">
              <w:rPr>
                <w:rStyle w:val="apple-converted-space"/>
                <w:rFonts w:ascii="Calibri" w:hAnsi="Calibri" w:cs="Arial"/>
                <w:color w:val="252525"/>
                <w:sz w:val="18"/>
                <w:szCs w:val="18"/>
                <w:shd w:val="clear" w:color="auto" w:fill="E6ECF9"/>
              </w:rPr>
              <w:t> </w:t>
            </w:r>
            <w:r w:rsidR="00387A36" w:rsidRPr="00387A36">
              <w:rPr>
                <w:rFonts w:ascii="Calibri" w:hAnsi="Calibri" w:cs="Arial"/>
                <w:color w:val="0070C0"/>
                <w:sz w:val="18"/>
                <w:szCs w:val="18"/>
                <w:shd w:val="clear" w:color="auto" w:fill="E6ECF9"/>
              </w:rPr>
              <w:t>des eaux polluées.</w:t>
            </w:r>
          </w:p>
        </w:tc>
      </w:tr>
      <w:tr w:rsidR="007569B3" w:rsidRPr="00974482" w:rsidTr="006D554E">
        <w:tc>
          <w:tcPr>
            <w:tcW w:w="2235" w:type="dxa"/>
          </w:tcPr>
          <w:p w:rsidR="006D554E" w:rsidRPr="008F6231" w:rsidRDefault="003802C8" w:rsidP="006D554E">
            <w:pPr>
              <w:kinsoku w:val="0"/>
              <w:overflowPunct w:val="0"/>
              <w:jc w:val="center"/>
              <w:textAlignment w:val="baseline"/>
              <w:rPr>
                <w:rFonts w:ascii="Calibri" w:hAnsi="Calibri" w:cs="Garamond"/>
                <w:color w:val="000000"/>
                <w:sz w:val="18"/>
                <w:szCs w:val="1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802C8">
              <w:rPr>
                <w:rFonts w:ascii="Calibri" w:hAnsi="Calibri" w:cs="Garamond"/>
                <w:noProof/>
                <w:color w:val="000000"/>
                <w:sz w:val="18"/>
                <w:szCs w:val="18"/>
                <w:lang w:eastAsia="fr-FR"/>
              </w:rPr>
              <w:drawing>
                <wp:inline distT="0" distB="0" distL="0" distR="0">
                  <wp:extent cx="1400175" cy="1050131"/>
                  <wp:effectExtent l="0" t="0" r="0" b="0"/>
                  <wp:docPr id="100" name="Image 100" descr="C:\Users\LISAN\Pictures\plantes-invasives2\Lindernia dub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plantes-invasives2\Lindernia dubia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00810" cy="1050607"/>
                          </a:xfrm>
                          <a:prstGeom prst="rect">
                            <a:avLst/>
                          </a:prstGeom>
                          <a:noFill/>
                          <a:ln>
                            <a:noFill/>
                          </a:ln>
                        </pic:spPr>
                      </pic:pic>
                    </a:graphicData>
                  </a:graphic>
                </wp:inline>
              </w:drawing>
            </w:r>
          </w:p>
        </w:tc>
        <w:tc>
          <w:tcPr>
            <w:tcW w:w="3402" w:type="dxa"/>
          </w:tcPr>
          <w:p w:rsidR="00A33C8A"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Lindernie douteuse</w:t>
            </w:r>
            <w:r w:rsidR="003802C8">
              <w:rPr>
                <w:rFonts w:ascii="Calibri" w:hAnsi="Calibri" w:cs="Garamond"/>
                <w:color w:val="000000"/>
                <w:sz w:val="18"/>
                <w:szCs w:val="18"/>
              </w:rPr>
              <w:t xml:space="preserve"> </w:t>
            </w:r>
            <w:r w:rsidR="003802C8" w:rsidRPr="003802C8">
              <w:rPr>
                <w:rFonts w:ascii="Calibri" w:hAnsi="Calibri" w:cs="Garamond"/>
                <w:noProof/>
                <w:color w:val="000000"/>
                <w:sz w:val="18"/>
                <w:szCs w:val="18"/>
                <w:lang w:eastAsia="fr-FR"/>
              </w:rPr>
              <w:drawing>
                <wp:inline distT="0" distB="0" distL="0" distR="0" wp14:anchorId="30C31D6C" wp14:editId="484C9512">
                  <wp:extent cx="752475" cy="857250"/>
                  <wp:effectExtent l="0" t="0" r="9525" b="0"/>
                  <wp:docPr id="76" name="Image 76" descr="C:\Users\LISAN\Pictures\plantes-invasives2\Lindernia dub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plantes-invasives2\Lindernia dubia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a:noFill/>
                          </a:ln>
                        </pic:spPr>
                      </pic:pic>
                    </a:graphicData>
                  </a:graphic>
                </wp:inline>
              </w:drawing>
            </w:r>
            <w:r w:rsidR="00AD57FD">
              <w:rPr>
                <w:rFonts w:ascii="Calibri" w:hAnsi="Calibri" w:cs="Garamond"/>
                <w:color w:val="000000"/>
                <w:sz w:val="18"/>
                <w:szCs w:val="18"/>
              </w:rPr>
              <w:t xml:space="preserve"> </w:t>
            </w:r>
          </w:p>
          <w:p w:rsidR="006D554E" w:rsidRPr="003802C8" w:rsidRDefault="00AD57FD" w:rsidP="0089164C">
            <w:pPr>
              <w:kinsoku w:val="0"/>
              <w:overflowPunct w:val="0"/>
              <w:textAlignment w:val="baseline"/>
            </w:pPr>
            <w:r>
              <w:rPr>
                <w:rFonts w:ascii="Calibri" w:hAnsi="Calibri" w:cs="Garamond"/>
                <w:color w:val="000000"/>
                <w:sz w:val="18"/>
                <w:szCs w:val="18"/>
              </w:rPr>
              <w:t>ou l</w:t>
            </w:r>
            <w:r w:rsidRPr="00AD57FD">
              <w:rPr>
                <w:rFonts w:ascii="Calibri" w:hAnsi="Calibri" w:cs="Garamond"/>
                <w:color w:val="000000"/>
                <w:sz w:val="18"/>
                <w:szCs w:val="18"/>
              </w:rPr>
              <w:t>indernie fausse­gratiole</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3B326D">
              <w:rPr>
                <w:rFonts w:ascii="Calibri" w:hAnsi="Calibri" w:cs="Garamond"/>
                <w:i/>
                <w:color w:val="000000"/>
                <w:spacing w:val="1"/>
                <w:sz w:val="18"/>
                <w:szCs w:val="18"/>
              </w:rPr>
              <w:t xml:space="preserve">Lindernia </w:t>
            </w:r>
            <w:r w:rsidRPr="008F6231">
              <w:rPr>
                <w:rFonts w:ascii="Calibri" w:hAnsi="Calibri" w:cs="Garamond"/>
                <w:i/>
                <w:color w:val="000000"/>
                <w:spacing w:val="1"/>
                <w:sz w:val="18"/>
                <w:szCs w:val="18"/>
              </w:rPr>
              <w:t>dubia</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241" w:tooltip="Linderniaceae" w:history="1">
              <w:r w:rsidR="006D554E" w:rsidRPr="00F87201">
                <w:rPr>
                  <w:rFonts w:eastAsia="Times New Roman" w:cs="Times New Roman"/>
                  <w:i/>
                  <w:color w:val="0000FF"/>
                  <w:sz w:val="18"/>
                  <w:szCs w:val="18"/>
                  <w:u w:val="single"/>
                  <w:lang w:eastAsia="fr-FR"/>
                </w:rPr>
                <w:t>Linderniaceae</w:t>
              </w:r>
            </w:hyperlink>
          </w:p>
        </w:tc>
        <w:tc>
          <w:tcPr>
            <w:tcW w:w="6008" w:type="dxa"/>
          </w:tcPr>
          <w:p w:rsidR="006D554E" w:rsidRPr="008F6231" w:rsidRDefault="006D554E" w:rsidP="003802C8">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w:t>
            </w:r>
            <w:r w:rsidR="003802C8">
              <w:rPr>
                <w:rFonts w:ascii="Calibri" w:hAnsi="Calibri" w:cs="Garamond"/>
                <w:color w:val="833C0B" w:themeColor="accent2" w:themeShade="80"/>
                <w:spacing w:val="2"/>
                <w:sz w:val="18"/>
                <w:szCs w:val="18"/>
              </w:rPr>
              <w:t xml:space="preserve"> </w:t>
            </w:r>
            <w:r w:rsidR="003802C8" w:rsidRPr="008F6231">
              <w:rPr>
                <w:rFonts w:ascii="Calibri" w:hAnsi="Calibri" w:cs="Garamond"/>
                <w:color w:val="833C0B" w:themeColor="accent2" w:themeShade="80"/>
                <w:spacing w:val="2"/>
                <w:sz w:val="18"/>
                <w:szCs w:val="18"/>
              </w:rPr>
              <w:t>accidentellement</w:t>
            </w:r>
            <w:r w:rsidR="003802C8">
              <w:rPr>
                <w:rFonts w:ascii="Calibri" w:hAnsi="Calibri" w:cs="Garamond"/>
                <w:color w:val="002060"/>
                <w:spacing w:val="3"/>
                <w:sz w:val="18"/>
                <w:szCs w:val="18"/>
              </w:rPr>
              <w:t xml:space="preserve">. Zone humide. </w:t>
            </w:r>
          </w:p>
        </w:tc>
      </w:tr>
      <w:tr w:rsidR="007569B3" w:rsidRPr="00974482" w:rsidTr="006D554E">
        <w:tc>
          <w:tcPr>
            <w:tcW w:w="2235" w:type="dxa"/>
          </w:tcPr>
          <w:p w:rsidR="000B3307" w:rsidRPr="00C72D9A" w:rsidRDefault="00A33C8A" w:rsidP="006D554E">
            <w:pPr>
              <w:pStyle w:val="Pa2"/>
              <w:jc w:val="center"/>
              <w:rPr>
                <w:noProof/>
                <w:lang w:eastAsia="fr-FR"/>
              </w:rPr>
            </w:pPr>
            <w:r>
              <w:rPr>
                <w:noProof/>
                <w:lang w:eastAsia="fr-FR"/>
              </w:rPr>
              <w:drawing>
                <wp:inline distT="0" distB="0" distL="0" distR="0">
                  <wp:extent cx="1276350" cy="16764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upinus polyphyllus_s.jpg"/>
                          <pic:cNvPicPr/>
                        </pic:nvPicPr>
                        <pic:blipFill>
                          <a:blip r:embed="rId242">
                            <a:extLst>
                              <a:ext uri="{28A0092B-C50C-407E-A947-70E740481C1C}">
                                <a14:useLocalDpi xmlns:a14="http://schemas.microsoft.com/office/drawing/2010/main" val="0"/>
                              </a:ext>
                            </a:extLst>
                          </a:blip>
                          <a:stretch>
                            <a:fillRect/>
                          </a:stretch>
                        </pic:blipFill>
                        <pic:spPr>
                          <a:xfrm>
                            <a:off x="0" y="0"/>
                            <a:ext cx="1276350" cy="1676400"/>
                          </a:xfrm>
                          <a:prstGeom prst="rect">
                            <a:avLst/>
                          </a:prstGeom>
                        </pic:spPr>
                      </pic:pic>
                    </a:graphicData>
                  </a:graphic>
                </wp:inline>
              </w:drawing>
            </w:r>
          </w:p>
        </w:tc>
        <w:tc>
          <w:tcPr>
            <w:tcW w:w="3402" w:type="dxa"/>
          </w:tcPr>
          <w:p w:rsidR="000B3307" w:rsidRPr="008F6231" w:rsidRDefault="000B3307" w:rsidP="008A5E5D">
            <w:pPr>
              <w:pStyle w:val="Pa2"/>
              <w:rPr>
                <w:rStyle w:val="A1"/>
                <w:rFonts w:ascii="Calibri" w:hAnsi="Calibri"/>
              </w:rPr>
            </w:pPr>
            <w:r w:rsidRPr="000B3307">
              <w:rPr>
                <w:rStyle w:val="A1"/>
                <w:rFonts w:ascii="Calibri" w:hAnsi="Calibri"/>
              </w:rPr>
              <w:t>lupin à feuilles nombreuses</w:t>
            </w:r>
            <w:r w:rsidR="00A33C8A">
              <w:rPr>
                <w:rStyle w:val="A1"/>
                <w:rFonts w:ascii="Calibri" w:hAnsi="Calibri"/>
              </w:rPr>
              <w:t xml:space="preserve">, lupin des jardins ou </w:t>
            </w:r>
            <w:r w:rsidR="00A33C8A" w:rsidRPr="00A33C8A">
              <w:rPr>
                <w:rFonts w:ascii="Calibri" w:hAnsi="Calibri"/>
                <w:bCs/>
                <w:color w:val="000000"/>
                <w:sz w:val="18"/>
                <w:szCs w:val="18"/>
              </w:rPr>
              <w:t>lupin à folioles nombreuses</w:t>
            </w:r>
          </w:p>
        </w:tc>
        <w:tc>
          <w:tcPr>
            <w:tcW w:w="2407" w:type="dxa"/>
          </w:tcPr>
          <w:p w:rsidR="000B3307" w:rsidRPr="008F6231" w:rsidRDefault="000B3307" w:rsidP="008A5E5D">
            <w:pPr>
              <w:pStyle w:val="Pa2"/>
              <w:rPr>
                <w:rStyle w:val="A1"/>
                <w:rFonts w:ascii="Calibri" w:hAnsi="Calibri"/>
                <w:i/>
              </w:rPr>
            </w:pPr>
            <w:r w:rsidRPr="000B3307">
              <w:rPr>
                <w:rStyle w:val="A1"/>
                <w:rFonts w:ascii="Calibri" w:hAnsi="Calibri"/>
                <w:i/>
              </w:rPr>
              <w:t>Lupinus polyphyllus</w:t>
            </w:r>
          </w:p>
        </w:tc>
        <w:tc>
          <w:tcPr>
            <w:tcW w:w="1562" w:type="dxa"/>
          </w:tcPr>
          <w:p w:rsidR="000B3307" w:rsidRPr="00D35979" w:rsidRDefault="00B17F50">
            <w:pPr>
              <w:pStyle w:val="Pa2"/>
              <w:rPr>
                <w:rFonts w:ascii="Calibri" w:hAnsi="Calibri"/>
                <w:sz w:val="18"/>
                <w:szCs w:val="18"/>
              </w:rPr>
            </w:pPr>
            <w:hyperlink r:id="rId243" w:tooltip="Fabaceae" w:history="1">
              <w:r w:rsidR="00D35979" w:rsidRPr="00D35979">
                <w:rPr>
                  <w:rStyle w:val="Lienhypertexte"/>
                  <w:rFonts w:ascii="Calibri" w:hAnsi="Calibri" w:cs="Arial"/>
                  <w:i/>
                  <w:iCs/>
                  <w:color w:val="0B0080"/>
                  <w:sz w:val="18"/>
                  <w:szCs w:val="18"/>
                  <w:shd w:val="clear" w:color="auto" w:fill="F9F9F9"/>
                </w:rPr>
                <w:t>Fabaceae</w:t>
              </w:r>
            </w:hyperlink>
          </w:p>
        </w:tc>
        <w:tc>
          <w:tcPr>
            <w:tcW w:w="6008" w:type="dxa"/>
          </w:tcPr>
          <w:p w:rsidR="00A33C8A" w:rsidRDefault="00A33C8A" w:rsidP="008A5E5D">
            <w:pPr>
              <w:pStyle w:val="Pa2"/>
              <w:rPr>
                <w:rFonts w:ascii="Calibri" w:hAnsi="Calibri"/>
                <w:iCs/>
                <w:color w:val="FF0000"/>
                <w:sz w:val="18"/>
                <w:szCs w:val="18"/>
              </w:rPr>
            </w:pPr>
            <w:r w:rsidRPr="00A33C8A">
              <w:rPr>
                <w:rFonts w:ascii="Calibri" w:hAnsi="Calibri"/>
                <w:iCs/>
                <w:color w:val="FF0000"/>
                <w:sz w:val="18"/>
                <w:szCs w:val="18"/>
              </w:rPr>
              <w:t>Cette grande plante forme des peuplements denses qui peuvent rapidement se développer, évincer presque toutes les autres espèces, en Europe, et dégrader les prairies sèches riches en espèces.</w:t>
            </w:r>
            <w:r>
              <w:rPr>
                <w:rFonts w:ascii="Calibri" w:hAnsi="Calibri"/>
                <w:iCs/>
                <w:color w:val="FF0000"/>
                <w:sz w:val="18"/>
                <w:szCs w:val="18"/>
              </w:rPr>
              <w:t xml:space="preserve"> </w:t>
            </w:r>
            <w:r w:rsidRPr="00A33C8A">
              <w:rPr>
                <w:rFonts w:ascii="Calibri" w:hAnsi="Calibri"/>
                <w:iCs/>
                <w:color w:val="FF0000"/>
                <w:sz w:val="18"/>
                <w:szCs w:val="18"/>
              </w:rPr>
              <w:t>L'espèce est considérée comme invasive dans divers pays d'Europe du Nord et en Nouvelle Zélande, mais il s'agit généralement de formes hybrides de type Lupin de Russell ou bien de </w:t>
            </w:r>
            <w:r w:rsidRPr="00A33C8A">
              <w:rPr>
                <w:rFonts w:ascii="Calibri" w:hAnsi="Calibri"/>
                <w:i/>
                <w:iCs/>
                <w:color w:val="FF0000"/>
                <w:sz w:val="18"/>
                <w:szCs w:val="18"/>
              </w:rPr>
              <w:t>Lupinus</w:t>
            </w:r>
            <w:r w:rsidRPr="00A33C8A">
              <w:rPr>
                <w:rFonts w:ascii="Calibri" w:hAnsi="Calibri"/>
                <w:iCs/>
                <w:color w:val="FF0000"/>
                <w:sz w:val="18"/>
                <w:szCs w:val="18"/>
              </w:rPr>
              <w:t> ×</w:t>
            </w:r>
            <w:r w:rsidRPr="00A33C8A">
              <w:rPr>
                <w:rFonts w:ascii="Calibri" w:hAnsi="Calibri"/>
                <w:i/>
                <w:iCs/>
                <w:color w:val="FF0000"/>
                <w:sz w:val="18"/>
                <w:szCs w:val="18"/>
              </w:rPr>
              <w:t>pseudopolyphyllus</w:t>
            </w:r>
            <w:r w:rsidRPr="00A33C8A">
              <w:rPr>
                <w:rFonts w:ascii="Calibri" w:hAnsi="Calibri"/>
                <w:iCs/>
                <w:color w:val="FF0000"/>
                <w:sz w:val="18"/>
                <w:szCs w:val="18"/>
              </w:rPr>
              <w:t> </w:t>
            </w:r>
          </w:p>
          <w:p w:rsidR="000B3307" w:rsidRPr="00A33C8A" w:rsidRDefault="00A33C8A" w:rsidP="008A5E5D">
            <w:pPr>
              <w:pStyle w:val="Pa2"/>
              <w:rPr>
                <w:rFonts w:ascii="Calibri" w:hAnsi="Calibri"/>
                <w:color w:val="806000" w:themeColor="accent4" w:themeShade="80"/>
                <w:sz w:val="18"/>
                <w:szCs w:val="18"/>
              </w:rPr>
            </w:pPr>
            <w:r w:rsidRPr="00A33C8A">
              <w:rPr>
                <w:rFonts w:ascii="Calibri" w:hAnsi="Calibri"/>
                <w:iCs/>
                <w:color w:val="FF0000"/>
                <w:sz w:val="18"/>
                <w:szCs w:val="18"/>
              </w:rPr>
              <w:t>(</w:t>
            </w:r>
            <w:r w:rsidRPr="00A33C8A">
              <w:rPr>
                <w:rFonts w:ascii="Calibri" w:hAnsi="Calibri"/>
                <w:i/>
                <w:iCs/>
                <w:color w:val="FF0000"/>
                <w:sz w:val="18"/>
                <w:szCs w:val="18"/>
              </w:rPr>
              <w:t>Lupinus polyphyllus</w:t>
            </w:r>
            <w:r w:rsidRPr="00A33C8A">
              <w:rPr>
                <w:rFonts w:ascii="Calibri" w:hAnsi="Calibri"/>
                <w:iCs/>
                <w:color w:val="FF0000"/>
                <w:sz w:val="18"/>
                <w:szCs w:val="18"/>
              </w:rPr>
              <w:t> × </w:t>
            </w:r>
            <w:hyperlink r:id="rId244" w:history="1">
              <w:r w:rsidRPr="00A33C8A">
                <w:rPr>
                  <w:rStyle w:val="Lienhypertexte"/>
                  <w:rFonts w:ascii="Calibri" w:hAnsi="Calibri"/>
                  <w:i/>
                  <w:iCs/>
                  <w:sz w:val="18"/>
                  <w:szCs w:val="18"/>
                </w:rPr>
                <w:t>Lupinus</w:t>
              </w:r>
            </w:hyperlink>
            <w:hyperlink r:id="rId245" w:history="1">
              <w:r w:rsidRPr="00A33C8A">
                <w:rPr>
                  <w:rStyle w:val="Lienhypertexte"/>
                  <w:rFonts w:ascii="Calibri" w:hAnsi="Calibri"/>
                  <w:i/>
                  <w:iCs/>
                  <w:sz w:val="18"/>
                  <w:szCs w:val="18"/>
                </w:rPr>
                <w:t xml:space="preserve"> </w:t>
              </w:r>
            </w:hyperlink>
            <w:hyperlink r:id="rId246" w:history="1">
              <w:r w:rsidRPr="00A33C8A">
                <w:rPr>
                  <w:rStyle w:val="Lienhypertexte"/>
                  <w:rFonts w:ascii="Calibri" w:hAnsi="Calibri"/>
                  <w:i/>
                  <w:iCs/>
                  <w:sz w:val="18"/>
                  <w:szCs w:val="18"/>
                </w:rPr>
                <w:t>nootkatensis</w:t>
              </w:r>
            </w:hyperlink>
            <w:r w:rsidRPr="00A33C8A">
              <w:rPr>
                <w:rFonts w:ascii="Calibri" w:hAnsi="Calibri"/>
                <w:iCs/>
                <w:color w:val="FF0000"/>
                <w:sz w:val="18"/>
                <w:szCs w:val="18"/>
              </w:rPr>
              <w:t>) échappées des champs et des jardins.</w:t>
            </w:r>
          </w:p>
        </w:tc>
      </w:tr>
      <w:tr w:rsidR="007569B3" w:rsidRPr="00974482" w:rsidTr="006D554E">
        <w:tc>
          <w:tcPr>
            <w:tcW w:w="2235" w:type="dxa"/>
          </w:tcPr>
          <w:p w:rsidR="006D554E" w:rsidRPr="008F6231" w:rsidRDefault="00C72D9A" w:rsidP="006D554E">
            <w:pPr>
              <w:pStyle w:val="Pa2"/>
              <w:jc w:val="center"/>
              <w:rPr>
                <w:rStyle w:val="A1"/>
                <w:rFonts w:ascii="Calibri" w:hAnsi="Calibri"/>
              </w:rPr>
            </w:pPr>
            <w:r w:rsidRPr="00C72D9A">
              <w:rPr>
                <w:noProof/>
                <w:lang w:eastAsia="fr-FR"/>
              </w:rPr>
              <w:drawing>
                <wp:inline distT="0" distB="0" distL="0" distR="0" wp14:anchorId="6E118711" wp14:editId="31778E8A">
                  <wp:extent cx="1581150" cy="1134796"/>
                  <wp:effectExtent l="0" t="0" r="0" b="8255"/>
                  <wp:docPr id="101" name="Image 101" descr="C:\Users\LISAN\Pictures\plantes-invasives2\Lycium barba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plantes-invasives2\Lycium barbarum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84597" cy="1137270"/>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Lyciet commun</w:t>
            </w:r>
            <w:r>
              <w:rPr>
                <w:rStyle w:val="A1"/>
                <w:rFonts w:ascii="Calibri" w:hAnsi="Calibri"/>
              </w:rPr>
              <w:t xml:space="preserve">, </w:t>
            </w:r>
            <w:r w:rsidRPr="003B326D">
              <w:rPr>
                <w:rStyle w:val="A1"/>
                <w:rFonts w:ascii="Calibri" w:hAnsi="Calibri"/>
              </w:rPr>
              <w:t>lyciet de Barbarie</w:t>
            </w:r>
            <w:r>
              <w:rPr>
                <w:rStyle w:val="A1"/>
                <w:rFonts w:ascii="Calibri" w:hAnsi="Calibri"/>
              </w:rPr>
              <w:t xml:space="preserve"> (Goji)</w:t>
            </w:r>
            <w:r w:rsidRPr="008F6231">
              <w:rPr>
                <w:rStyle w:val="A1"/>
                <w:rFonts w:ascii="Calibri" w:hAnsi="Calibri"/>
              </w:rPr>
              <w:t xml:space="preserve"> </w:t>
            </w:r>
          </w:p>
          <w:p w:rsidR="00C72D9A" w:rsidRPr="00C72D9A" w:rsidRDefault="00C72D9A" w:rsidP="00C72D9A">
            <w:r w:rsidRPr="00C72D9A">
              <w:rPr>
                <w:rStyle w:val="A1"/>
                <w:rFonts w:ascii="Calibri" w:hAnsi="Calibri"/>
                <w:noProof/>
                <w:lang w:eastAsia="fr-FR"/>
              </w:rPr>
              <w:drawing>
                <wp:inline distT="0" distB="0" distL="0" distR="0" wp14:anchorId="75D36A75" wp14:editId="4AA7F6A0">
                  <wp:extent cx="971550" cy="971550"/>
                  <wp:effectExtent l="0" t="0" r="0" b="0"/>
                  <wp:docPr id="102" name="Image 102" descr="C:\Users\LISAN\Pictures\plantes-invasives2\Lycium barba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plantes-invasives2\Lycium barbarum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407" w:type="dxa"/>
          </w:tcPr>
          <w:p w:rsidR="006D554E" w:rsidRDefault="006D554E" w:rsidP="008A5E5D">
            <w:pPr>
              <w:pStyle w:val="Pa2"/>
              <w:rPr>
                <w:rStyle w:val="A1"/>
                <w:rFonts w:ascii="Calibri" w:hAnsi="Calibri"/>
                <w:i/>
              </w:rPr>
            </w:pPr>
            <w:r w:rsidRPr="008F6231">
              <w:rPr>
                <w:rStyle w:val="A1"/>
                <w:rFonts w:ascii="Calibri" w:hAnsi="Calibri"/>
                <w:i/>
              </w:rPr>
              <w:t xml:space="preserve">Lycium barbarum </w:t>
            </w:r>
          </w:p>
          <w:p w:rsidR="00C72D9A" w:rsidRPr="00C72D9A" w:rsidRDefault="00C72D9A" w:rsidP="00C72D9A"/>
        </w:tc>
        <w:tc>
          <w:tcPr>
            <w:tcW w:w="1562" w:type="dxa"/>
          </w:tcPr>
          <w:p w:rsidR="006D554E" w:rsidRPr="00F87201" w:rsidRDefault="00B17F50">
            <w:pPr>
              <w:pStyle w:val="Pa2"/>
              <w:rPr>
                <w:rFonts w:asciiTheme="minorHAnsi" w:hAnsiTheme="minorHAnsi"/>
                <w:i/>
                <w:color w:val="000000"/>
                <w:sz w:val="18"/>
                <w:szCs w:val="18"/>
              </w:rPr>
            </w:pPr>
            <w:hyperlink r:id="rId249" w:tooltip="Solanaceae" w:history="1">
              <w:r w:rsidR="006D554E" w:rsidRPr="00F87201">
                <w:rPr>
                  <w:rStyle w:val="Lienhypertexte"/>
                  <w:rFonts w:asciiTheme="minorHAnsi" w:hAnsiTheme="minorHAnsi"/>
                  <w:i/>
                  <w:sz w:val="18"/>
                  <w:szCs w:val="18"/>
                </w:rPr>
                <w:t>Solanaceae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Fruits séchés comestibles.</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r>
              <w:rPr>
                <w:rFonts w:ascii="Calibri" w:hAnsi="Calibri" w:cs="Garamond"/>
                <w:color w:val="7030A0"/>
                <w:spacing w:val="-1"/>
                <w:sz w:val="18"/>
                <w:szCs w:val="18"/>
              </w:rPr>
              <w:t>. Usages médicinaux.</w:t>
            </w:r>
          </w:p>
        </w:tc>
      </w:tr>
      <w:tr w:rsidR="007569B3" w:rsidRPr="00974482" w:rsidTr="006D554E">
        <w:tc>
          <w:tcPr>
            <w:tcW w:w="2235" w:type="dxa"/>
          </w:tcPr>
          <w:p w:rsidR="006D554E" w:rsidRPr="008F6231" w:rsidRDefault="00C72D9A" w:rsidP="006D554E">
            <w:pPr>
              <w:pStyle w:val="Pa2"/>
              <w:jc w:val="center"/>
              <w:rPr>
                <w:rStyle w:val="A1"/>
                <w:rFonts w:ascii="Calibri" w:hAnsi="Calibri"/>
              </w:rPr>
            </w:pPr>
            <w:r w:rsidRPr="00C72D9A">
              <w:rPr>
                <w:rStyle w:val="A1"/>
                <w:rFonts w:ascii="Calibri" w:hAnsi="Calibri"/>
                <w:noProof/>
                <w:lang w:eastAsia="fr-FR"/>
              </w:rPr>
              <w:drawing>
                <wp:inline distT="0" distB="0" distL="0" distR="0">
                  <wp:extent cx="1057275" cy="800100"/>
                  <wp:effectExtent l="0" t="0" r="9525" b="0"/>
                  <wp:docPr id="103" name="Image 103" descr="C:\Users\LISAN\Pictures\plantes-invasives2\Mahonia aquifol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plantes-invasives2\Mahonia aquifolium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Mahonia à feuilles de houx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Mahonia aquifolium </w:t>
            </w:r>
          </w:p>
        </w:tc>
        <w:tc>
          <w:tcPr>
            <w:tcW w:w="1562" w:type="dxa"/>
          </w:tcPr>
          <w:p w:rsidR="006D554E" w:rsidRPr="00F87201" w:rsidRDefault="00B17F50">
            <w:pPr>
              <w:pStyle w:val="Pa2"/>
              <w:rPr>
                <w:rFonts w:asciiTheme="minorHAnsi" w:hAnsiTheme="minorHAnsi"/>
                <w:i/>
                <w:color w:val="000000"/>
                <w:sz w:val="18"/>
                <w:szCs w:val="18"/>
              </w:rPr>
            </w:pPr>
            <w:hyperlink r:id="rId251" w:tooltip="Berberidaceae" w:history="1">
              <w:r w:rsidR="006D554E" w:rsidRPr="00F87201">
                <w:rPr>
                  <w:rFonts w:asciiTheme="minorHAnsi" w:eastAsia="Times New Roman" w:hAnsiTheme="minorHAnsi"/>
                  <w:i/>
                  <w:color w:val="0000FF"/>
                  <w:sz w:val="18"/>
                  <w:szCs w:val="18"/>
                  <w:u w:val="single"/>
                  <w:lang w:eastAsia="fr-FR"/>
                </w:rPr>
                <w:t>Berberidaceae</w:t>
              </w:r>
            </w:hyperlink>
          </w:p>
        </w:tc>
        <w:tc>
          <w:tcPr>
            <w:tcW w:w="6008" w:type="dxa"/>
          </w:tcPr>
          <w:p w:rsidR="006D554E" w:rsidRPr="003B326D" w:rsidRDefault="006D554E" w:rsidP="008A5E5D">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xml:space="preserve">. </w:t>
            </w:r>
            <w:r w:rsidRPr="003B326D">
              <w:rPr>
                <w:rFonts w:ascii="Calibri" w:hAnsi="Calibri"/>
                <w:color w:val="008000"/>
                <w:sz w:val="18"/>
                <w:szCs w:val="18"/>
              </w:rPr>
              <w:t>Fruits comestibles après cuisson mais amères.</w:t>
            </w:r>
          </w:p>
        </w:tc>
      </w:tr>
      <w:tr w:rsidR="007569B3" w:rsidRPr="00974482" w:rsidTr="006D554E">
        <w:tc>
          <w:tcPr>
            <w:tcW w:w="2235" w:type="dxa"/>
          </w:tcPr>
          <w:p w:rsidR="006D554E" w:rsidRPr="008F6231" w:rsidRDefault="00C72D9A" w:rsidP="006D554E">
            <w:pPr>
              <w:pStyle w:val="Pa2"/>
              <w:jc w:val="center"/>
              <w:rPr>
                <w:rStyle w:val="A1"/>
                <w:rFonts w:ascii="Calibri" w:hAnsi="Calibri"/>
              </w:rPr>
            </w:pPr>
            <w:r w:rsidRPr="00C72D9A">
              <w:rPr>
                <w:rStyle w:val="A1"/>
                <w:rFonts w:ascii="Calibri" w:hAnsi="Calibri"/>
                <w:noProof/>
                <w:lang w:eastAsia="fr-FR"/>
              </w:rPr>
              <w:drawing>
                <wp:inline distT="0" distB="0" distL="0" distR="0">
                  <wp:extent cx="1571625" cy="1181100"/>
                  <wp:effectExtent l="0" t="0" r="9525" b="0"/>
                  <wp:docPr id="104" name="Image 104" descr="C:\Users\LISAN\Pictures\plantes-invasives2\Aesculus hippocasta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plantes-invasives2\Aesculus hippocastanum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Marronnier commun</w:t>
            </w:r>
            <w:r>
              <w:rPr>
                <w:rStyle w:val="A1"/>
                <w:rFonts w:ascii="Calibri" w:hAnsi="Calibri"/>
              </w:rPr>
              <w:t xml:space="preserve">, </w:t>
            </w:r>
            <w:r w:rsidRPr="003B326D">
              <w:rPr>
                <w:rStyle w:val="A1"/>
                <w:rFonts w:ascii="Calibri" w:hAnsi="Calibri"/>
              </w:rPr>
              <w:t>marronnier d'Inde ou marronnier blanc</w:t>
            </w:r>
            <w:r w:rsidRPr="008F6231">
              <w:rPr>
                <w:rStyle w:val="A1"/>
                <w:rFonts w:ascii="Calibri" w:hAnsi="Calibri"/>
              </w:rPr>
              <w:t xml:space="preserve"> </w:t>
            </w:r>
            <w:r w:rsidR="00C72D9A" w:rsidRPr="00C72D9A">
              <w:rPr>
                <w:rStyle w:val="A1"/>
                <w:rFonts w:ascii="Calibri" w:hAnsi="Calibri"/>
                <w:noProof/>
                <w:lang w:eastAsia="fr-FR"/>
              </w:rPr>
              <w:drawing>
                <wp:inline distT="0" distB="0" distL="0" distR="0">
                  <wp:extent cx="914400" cy="1219200"/>
                  <wp:effectExtent l="0" t="0" r="0" b="0"/>
                  <wp:docPr id="105" name="Image 105" descr="C:\Users\LISAN\Pictures\plantes-invasives2\Aesculus hippocasta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plantes-invasives2\Aesculus hippocastanum2.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Aesculus hippocastanum </w:t>
            </w:r>
          </w:p>
        </w:tc>
        <w:tc>
          <w:tcPr>
            <w:tcW w:w="1562" w:type="dxa"/>
          </w:tcPr>
          <w:p w:rsidR="006D554E" w:rsidRPr="00F87201" w:rsidRDefault="00B17F50">
            <w:pPr>
              <w:pStyle w:val="Pa2"/>
              <w:rPr>
                <w:rFonts w:asciiTheme="minorHAnsi" w:hAnsiTheme="minorHAnsi"/>
                <w:i/>
                <w:color w:val="000000"/>
                <w:sz w:val="18"/>
                <w:szCs w:val="18"/>
              </w:rPr>
            </w:pPr>
            <w:hyperlink r:id="rId254" w:tooltip="Hippocastanaceae" w:history="1">
              <w:r w:rsidR="006D554E" w:rsidRPr="00F87201">
                <w:rPr>
                  <w:rStyle w:val="Lienhypertexte"/>
                  <w:rFonts w:asciiTheme="minorHAnsi" w:hAnsiTheme="minorHAnsi"/>
                  <w:i/>
                  <w:sz w:val="18"/>
                  <w:szCs w:val="18"/>
                </w:rPr>
                <w:t>Hippocastanaceae</w:t>
              </w:r>
            </w:hyperlink>
          </w:p>
        </w:tc>
        <w:tc>
          <w:tcPr>
            <w:tcW w:w="6008" w:type="dxa"/>
          </w:tcPr>
          <w:p w:rsidR="006D554E" w:rsidRPr="008F6231" w:rsidRDefault="006D554E">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r w:rsidR="00E43EE3">
              <w:rPr>
                <w:rFonts w:ascii="Calibri" w:hAnsi="Calibri" w:cs="Garamond"/>
                <w:color w:val="7030A0"/>
                <w:spacing w:val="-1"/>
                <w:sz w:val="18"/>
                <w:szCs w:val="18"/>
              </w:rPr>
              <w:t>. Usages médicinaux.</w:t>
            </w:r>
          </w:p>
        </w:tc>
      </w:tr>
      <w:tr w:rsidR="007569B3" w:rsidRPr="00974482" w:rsidTr="006D554E">
        <w:tc>
          <w:tcPr>
            <w:tcW w:w="2235" w:type="dxa"/>
          </w:tcPr>
          <w:p w:rsidR="006D554E" w:rsidRDefault="00C72D9A" w:rsidP="006D554E">
            <w:pPr>
              <w:pStyle w:val="Pa2"/>
              <w:spacing w:line="240" w:lineRule="auto"/>
              <w:jc w:val="center"/>
              <w:rPr>
                <w:rStyle w:val="A1"/>
                <w:rFonts w:ascii="Calibri" w:hAnsi="Calibri"/>
              </w:rPr>
            </w:pPr>
            <w:r w:rsidRPr="00C72D9A">
              <w:rPr>
                <w:rStyle w:val="A1"/>
                <w:rFonts w:ascii="Calibri" w:hAnsi="Calibri"/>
                <w:noProof/>
                <w:lang w:eastAsia="fr-FR"/>
              </w:rPr>
              <w:lastRenderedPageBreak/>
              <w:drawing>
                <wp:inline distT="0" distB="0" distL="0" distR="0">
                  <wp:extent cx="1390650" cy="990600"/>
                  <wp:effectExtent l="0" t="0" r="0" b="0"/>
                  <wp:docPr id="106" name="Image 106" descr="C:\Users\LISAN\Pictures\plantes-invasives2\Matricaria disco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plantes-invasives2\Matricaria discoidea.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Pr>
                <w:rStyle w:val="A1"/>
                <w:rFonts w:ascii="Calibri" w:hAnsi="Calibri"/>
              </w:rPr>
              <w:t>Matricaire discoïde, m</w:t>
            </w:r>
            <w:r w:rsidRPr="008F6231">
              <w:rPr>
                <w:rStyle w:val="A1"/>
                <w:rFonts w:ascii="Calibri" w:hAnsi="Calibri"/>
              </w:rPr>
              <w:t>atricaire</w:t>
            </w:r>
            <w:r>
              <w:rPr>
                <w:rStyle w:val="A1"/>
                <w:rFonts w:ascii="Calibri" w:hAnsi="Calibri"/>
              </w:rPr>
              <w:t xml:space="preserve"> odorante, m</w:t>
            </w:r>
            <w:r w:rsidRPr="008F6231">
              <w:rPr>
                <w:rStyle w:val="A1"/>
                <w:rFonts w:ascii="Calibri" w:hAnsi="Calibri"/>
              </w:rPr>
              <w:t>atricaire</w:t>
            </w:r>
            <w:r>
              <w:rPr>
                <w:rStyle w:val="A1"/>
                <w:rFonts w:ascii="Calibri" w:hAnsi="Calibri"/>
              </w:rPr>
              <w:t xml:space="preserve"> en disque.</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Matricaria discoidea </w:t>
            </w:r>
          </w:p>
        </w:tc>
        <w:tc>
          <w:tcPr>
            <w:tcW w:w="1562" w:type="dxa"/>
          </w:tcPr>
          <w:p w:rsidR="006D554E" w:rsidRPr="00242289" w:rsidRDefault="00B17F50" w:rsidP="0089164C">
            <w:pPr>
              <w:pStyle w:val="Pa2"/>
              <w:spacing w:line="240" w:lineRule="auto"/>
              <w:rPr>
                <w:rFonts w:ascii="Calibri" w:hAnsi="Calibri"/>
                <w:i/>
                <w:color w:val="000000"/>
                <w:sz w:val="18"/>
                <w:szCs w:val="18"/>
              </w:rPr>
            </w:pPr>
            <w:hyperlink r:id="rId256" w:tooltip="Asteraceae" w:history="1">
              <w:r w:rsidR="00242289" w:rsidRPr="00242289">
                <w:rPr>
                  <w:rStyle w:val="Lienhypertexte"/>
                  <w:rFonts w:ascii="Calibri" w:hAnsi="Calibri" w:cs="Arial"/>
                  <w:i/>
                  <w:iCs/>
                  <w:color w:val="0B0080"/>
                  <w:sz w:val="18"/>
                  <w:szCs w:val="18"/>
                  <w:shd w:val="clear" w:color="auto" w:fill="F9F9F9"/>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C72D9A" w:rsidP="006D554E">
            <w:pPr>
              <w:kinsoku w:val="0"/>
              <w:overflowPunct w:val="0"/>
              <w:jc w:val="center"/>
              <w:textAlignment w:val="baseline"/>
              <w:rPr>
                <w:rFonts w:ascii="Calibri" w:hAnsi="Calibri" w:cs="Garamond"/>
                <w:color w:val="000000"/>
                <w:spacing w:val="3"/>
                <w:sz w:val="18"/>
                <w:szCs w:val="18"/>
              </w:rPr>
            </w:pPr>
            <w:r w:rsidRPr="00C72D9A">
              <w:rPr>
                <w:rFonts w:ascii="Calibri" w:hAnsi="Calibri" w:cs="Garamond"/>
                <w:noProof/>
                <w:color w:val="000000"/>
                <w:spacing w:val="3"/>
                <w:sz w:val="18"/>
                <w:szCs w:val="18"/>
                <w:lang w:eastAsia="fr-FR"/>
              </w:rPr>
              <w:drawing>
                <wp:inline distT="0" distB="0" distL="0" distR="0">
                  <wp:extent cx="1323975" cy="990600"/>
                  <wp:effectExtent l="0" t="0" r="9525" b="0"/>
                  <wp:docPr id="107" name="Image 107" descr="C:\Users\LISAN\Pictures\plantes-invasives2\Acacia deal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plantes-invasives2\Acacia dealbata.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3"/>
                <w:sz w:val="18"/>
                <w:szCs w:val="18"/>
              </w:rPr>
            </w:pPr>
            <w:r w:rsidRPr="008F6231">
              <w:rPr>
                <w:rFonts w:ascii="Calibri" w:hAnsi="Calibri" w:cs="Garamond"/>
                <w:color w:val="000000"/>
                <w:spacing w:val="3"/>
                <w:sz w:val="18"/>
                <w:szCs w:val="18"/>
              </w:rPr>
              <w:t>Mimosa d'hiver</w:t>
            </w:r>
            <w:r w:rsidR="008A2D54">
              <w:rPr>
                <w:rFonts w:ascii="Calibri" w:hAnsi="Calibri" w:cs="Garamond"/>
                <w:color w:val="000000"/>
                <w:spacing w:val="3"/>
                <w:sz w:val="18"/>
                <w:szCs w:val="18"/>
              </w:rPr>
              <w:t xml:space="preserve"> ou m</w:t>
            </w:r>
            <w:r w:rsidR="008A2D54" w:rsidRPr="008A2D54">
              <w:rPr>
                <w:rFonts w:ascii="Calibri" w:hAnsi="Calibri" w:cs="Garamond"/>
                <w:color w:val="000000"/>
                <w:spacing w:val="3"/>
                <w:sz w:val="18"/>
                <w:szCs w:val="18"/>
              </w:rPr>
              <w:t>imosa blanchâtre</w:t>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Acacia dealbata</w:t>
            </w:r>
          </w:p>
        </w:tc>
        <w:tc>
          <w:tcPr>
            <w:tcW w:w="1562" w:type="dxa"/>
          </w:tcPr>
          <w:p w:rsidR="006D554E" w:rsidRPr="00F87201" w:rsidRDefault="00B17F50" w:rsidP="0089164C">
            <w:pPr>
              <w:kinsoku w:val="0"/>
              <w:overflowPunct w:val="0"/>
              <w:textAlignment w:val="baseline"/>
              <w:rPr>
                <w:rFonts w:cs="Garamond"/>
                <w:i/>
                <w:color w:val="000000"/>
                <w:spacing w:val="3"/>
                <w:sz w:val="18"/>
                <w:szCs w:val="18"/>
              </w:rPr>
            </w:pPr>
            <w:hyperlink r:id="rId258" w:tooltip="Mimosaceae" w:history="1">
              <w:r w:rsidR="006D554E" w:rsidRPr="00F87201">
                <w:rPr>
                  <w:rStyle w:val="Lienhypertexte"/>
                  <w:i/>
                  <w:sz w:val="18"/>
                  <w:szCs w:val="18"/>
                </w:rPr>
                <w:t>Mimosaceae</w:t>
              </w:r>
            </w:hyperlink>
          </w:p>
        </w:tc>
        <w:tc>
          <w:tcPr>
            <w:tcW w:w="6008" w:type="dxa"/>
          </w:tcPr>
          <w:p w:rsidR="006D554E" w:rsidRPr="008F6231" w:rsidRDefault="006D554E" w:rsidP="0089164C">
            <w:pPr>
              <w:kinsoku w:val="0"/>
              <w:overflowPunct w:val="0"/>
              <w:textAlignment w:val="baseline"/>
              <w:rPr>
                <w:rFonts w:ascii="Calibri" w:hAnsi="Calibri" w:cs="Garamond"/>
                <w:color w:val="CC3300"/>
                <w:spacing w:val="3"/>
                <w:sz w:val="18"/>
                <w:szCs w:val="18"/>
              </w:rPr>
            </w:pPr>
            <w:r w:rsidRPr="008F6231">
              <w:rPr>
                <w:rFonts w:ascii="Calibri" w:hAnsi="Calibri" w:cs="Garamond"/>
                <w:color w:val="CC3300"/>
                <w:spacing w:val="3"/>
                <w:sz w:val="18"/>
                <w:szCs w:val="18"/>
              </w:rPr>
              <w:t>Espèce exotique envahissante potentielle commercialisée</w:t>
            </w:r>
          </w:p>
        </w:tc>
      </w:tr>
      <w:tr w:rsidR="007569B3" w:rsidRPr="00974482" w:rsidTr="006D554E">
        <w:tc>
          <w:tcPr>
            <w:tcW w:w="2235" w:type="dxa"/>
          </w:tcPr>
          <w:p w:rsidR="006D554E" w:rsidRPr="008F6231" w:rsidRDefault="00C72D9A" w:rsidP="006D554E">
            <w:pPr>
              <w:pStyle w:val="Pa2"/>
              <w:jc w:val="center"/>
              <w:rPr>
                <w:rStyle w:val="A1"/>
                <w:rFonts w:ascii="Calibri" w:hAnsi="Calibri"/>
              </w:rPr>
            </w:pPr>
            <w:r w:rsidRPr="00C72D9A">
              <w:rPr>
                <w:rStyle w:val="A1"/>
                <w:rFonts w:ascii="Calibri" w:hAnsi="Calibri"/>
                <w:noProof/>
                <w:lang w:eastAsia="fr-FR"/>
              </w:rPr>
              <w:drawing>
                <wp:inline distT="0" distB="0" distL="0" distR="0">
                  <wp:extent cx="1323975" cy="990600"/>
                  <wp:effectExtent l="0" t="0" r="9525" b="0"/>
                  <wp:docPr id="108" name="Image 108" descr="C:\Users\LISAN\Pictures\plantes-invasives2\Miscanthus sin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Pictures\plantes-invasives2\Miscanthus sinensis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 xml:space="preserve">Miscanthus de Chine, Roseau de Chine </w:t>
            </w:r>
          </w:p>
          <w:p w:rsidR="00C72D9A" w:rsidRPr="00C72D9A" w:rsidRDefault="00C72D9A" w:rsidP="00C72D9A">
            <w:r w:rsidRPr="00C72D9A">
              <w:rPr>
                <w:noProof/>
                <w:lang w:eastAsia="fr-FR"/>
              </w:rPr>
              <w:drawing>
                <wp:inline distT="0" distB="0" distL="0" distR="0">
                  <wp:extent cx="1057275" cy="800100"/>
                  <wp:effectExtent l="0" t="0" r="9525" b="0"/>
                  <wp:docPr id="109" name="Image 109" descr="C:\Users\LISAN\Pictures\plantes-invasives2\Miscanthus sin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plantes-invasives2\Miscanthus sinensis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Miscanthus sinensis </w:t>
            </w:r>
          </w:p>
        </w:tc>
        <w:tc>
          <w:tcPr>
            <w:tcW w:w="1562" w:type="dxa"/>
          </w:tcPr>
          <w:p w:rsidR="006D554E" w:rsidRPr="00F87201" w:rsidRDefault="00B17F50">
            <w:pPr>
              <w:pStyle w:val="Pa2"/>
              <w:rPr>
                <w:rFonts w:asciiTheme="minorHAnsi" w:hAnsiTheme="minorHAnsi"/>
                <w:i/>
                <w:color w:val="000000"/>
                <w:sz w:val="18"/>
                <w:szCs w:val="18"/>
              </w:rPr>
            </w:pPr>
            <w:hyperlink r:id="rId261"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C72D9A" w:rsidP="006D554E">
            <w:pPr>
              <w:kinsoku w:val="0"/>
              <w:overflowPunct w:val="0"/>
              <w:jc w:val="center"/>
              <w:textAlignment w:val="baseline"/>
              <w:rPr>
                <w:rFonts w:ascii="Calibri" w:hAnsi="Calibri" w:cs="Garamond"/>
                <w:color w:val="000000"/>
                <w:sz w:val="18"/>
                <w:szCs w:val="18"/>
              </w:rPr>
            </w:pPr>
            <w:r w:rsidRPr="00C72D9A">
              <w:rPr>
                <w:rFonts w:ascii="Calibri" w:hAnsi="Calibri" w:cs="Garamond"/>
                <w:noProof/>
                <w:color w:val="000000"/>
                <w:sz w:val="18"/>
                <w:szCs w:val="18"/>
                <w:lang w:eastAsia="fr-FR"/>
              </w:rPr>
              <w:drawing>
                <wp:inline distT="0" distB="0" distL="0" distR="0">
                  <wp:extent cx="923925" cy="923925"/>
                  <wp:effectExtent l="0" t="0" r="9525" b="9525"/>
                  <wp:docPr id="110" name="Image 110" descr="C:\Users\LISAN\Pictures\plantes-invasives2\Crocosmia x crocosmii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plantes-invasives2\Crocosmia x crocosmiiflora.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2D9A">
              <w:rPr>
                <w:rFonts w:ascii="Calibri" w:hAnsi="Calibri" w:cs="Garamond"/>
                <w:noProof/>
                <w:color w:val="000000"/>
                <w:sz w:val="18"/>
                <w:szCs w:val="18"/>
                <w:lang w:eastAsia="fr-FR"/>
              </w:rPr>
              <w:drawing>
                <wp:inline distT="0" distB="0" distL="0" distR="0">
                  <wp:extent cx="666750" cy="942975"/>
                  <wp:effectExtent l="0" t="0" r="0" b="9525"/>
                  <wp:docPr id="111" name="Image 111" descr="C:\Users\LISAN\Pictures\plantes-invasives2\Crocosmia x crocosmii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Pictures\plantes-invasives2\Crocosmia x crocosmiiflora2.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Montbretia</w:t>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Crocosmia x crocosmiiflora</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264" w:tooltip="Iridaceae" w:history="1">
              <w:r w:rsidR="006D554E" w:rsidRPr="00F87201">
                <w:rPr>
                  <w:rFonts w:eastAsia="Times New Roman" w:cs="Times New Roman"/>
                  <w:i/>
                  <w:color w:val="0000FF"/>
                  <w:sz w:val="18"/>
                  <w:szCs w:val="18"/>
                  <w:u w:val="single"/>
                  <w:lang w:eastAsia="fr-FR"/>
                </w:rPr>
                <w:t>Iridaceae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CC3300"/>
                <w:spacing w:val="3"/>
                <w:sz w:val="18"/>
                <w:szCs w:val="18"/>
              </w:rPr>
              <w:t>Espèces exotique envahissante potentielle commercialisée</w:t>
            </w:r>
          </w:p>
        </w:tc>
      </w:tr>
      <w:tr w:rsidR="007569B3" w:rsidRPr="00974482" w:rsidTr="006D554E">
        <w:tc>
          <w:tcPr>
            <w:tcW w:w="2235" w:type="dxa"/>
          </w:tcPr>
          <w:p w:rsidR="00870963" w:rsidRPr="000E4898" w:rsidRDefault="00E43EE3" w:rsidP="006D554E">
            <w:pPr>
              <w:pStyle w:val="Pa2"/>
              <w:spacing w:line="240" w:lineRule="auto"/>
              <w:jc w:val="center"/>
              <w:rPr>
                <w:rStyle w:val="A1"/>
                <w:rFonts w:ascii="Calibri" w:hAnsi="Calibri"/>
                <w:noProof/>
                <w:lang w:eastAsia="fr-FR"/>
              </w:rPr>
            </w:pPr>
            <w:r>
              <w:rPr>
                <w:rFonts w:ascii="Calibri" w:hAnsi="Calibri"/>
                <w:noProof/>
                <w:color w:val="000000"/>
                <w:sz w:val="18"/>
                <w:szCs w:val="18"/>
                <w:lang w:eastAsia="fr-FR"/>
              </w:rPr>
              <w:drawing>
                <wp:inline distT="0" distB="0" distL="0" distR="0">
                  <wp:extent cx="1400175" cy="1400175"/>
                  <wp:effectExtent l="0" t="0" r="9525"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olanum carolinense1_s.jpg"/>
                          <pic:cNvPicPr/>
                        </pic:nvPicPr>
                        <pic:blipFill>
                          <a:blip r:embed="rId265">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3402" w:type="dxa"/>
          </w:tcPr>
          <w:p w:rsidR="00870963" w:rsidRDefault="00870963" w:rsidP="0089164C">
            <w:pPr>
              <w:pStyle w:val="Pa2"/>
              <w:spacing w:line="240" w:lineRule="auto"/>
              <w:rPr>
                <w:rStyle w:val="A1"/>
                <w:rFonts w:ascii="Calibri" w:hAnsi="Calibri"/>
              </w:rPr>
            </w:pPr>
            <w:r w:rsidRPr="00870963">
              <w:rPr>
                <w:rStyle w:val="A1"/>
                <w:rFonts w:ascii="Calibri" w:hAnsi="Calibri"/>
              </w:rPr>
              <w:t>Morelle de la Caroline</w:t>
            </w:r>
          </w:p>
          <w:p w:rsidR="00E43EE3" w:rsidRPr="00E43EE3" w:rsidRDefault="00E43EE3" w:rsidP="00E43EE3">
            <w:r>
              <w:rPr>
                <w:noProof/>
                <w:lang w:eastAsia="fr-FR"/>
              </w:rPr>
              <w:drawing>
                <wp:inline distT="0" distB="0" distL="0" distR="0">
                  <wp:extent cx="933450" cy="627529"/>
                  <wp:effectExtent l="0" t="0" r="0" b="127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olanum carolinense2_s.jpg"/>
                          <pic:cNvPicPr/>
                        </pic:nvPicPr>
                        <pic:blipFill>
                          <a:blip r:embed="rId266">
                            <a:extLst>
                              <a:ext uri="{28A0092B-C50C-407E-A947-70E740481C1C}">
                                <a14:useLocalDpi xmlns:a14="http://schemas.microsoft.com/office/drawing/2010/main" val="0"/>
                              </a:ext>
                            </a:extLst>
                          </a:blip>
                          <a:stretch>
                            <a:fillRect/>
                          </a:stretch>
                        </pic:blipFill>
                        <pic:spPr>
                          <a:xfrm>
                            <a:off x="0" y="0"/>
                            <a:ext cx="934634" cy="628325"/>
                          </a:xfrm>
                          <a:prstGeom prst="rect">
                            <a:avLst/>
                          </a:prstGeom>
                        </pic:spPr>
                      </pic:pic>
                    </a:graphicData>
                  </a:graphic>
                </wp:inline>
              </w:drawing>
            </w:r>
            <w:r>
              <w:rPr>
                <w:noProof/>
                <w:lang w:eastAsia="fr-FR"/>
              </w:rPr>
              <w:drawing>
                <wp:inline distT="0" distB="0" distL="0" distR="0">
                  <wp:extent cx="1181100" cy="668711"/>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olanum carolinense3_s.jpg"/>
                          <pic:cNvPicPr/>
                        </pic:nvPicPr>
                        <pic:blipFill>
                          <a:blip r:embed="rId267">
                            <a:extLst>
                              <a:ext uri="{28A0092B-C50C-407E-A947-70E740481C1C}">
                                <a14:useLocalDpi xmlns:a14="http://schemas.microsoft.com/office/drawing/2010/main" val="0"/>
                              </a:ext>
                            </a:extLst>
                          </a:blip>
                          <a:stretch>
                            <a:fillRect/>
                          </a:stretch>
                        </pic:blipFill>
                        <pic:spPr>
                          <a:xfrm>
                            <a:off x="0" y="0"/>
                            <a:ext cx="1181948" cy="669191"/>
                          </a:xfrm>
                          <a:prstGeom prst="rect">
                            <a:avLst/>
                          </a:prstGeom>
                        </pic:spPr>
                      </pic:pic>
                    </a:graphicData>
                  </a:graphic>
                </wp:inline>
              </w:drawing>
            </w:r>
          </w:p>
        </w:tc>
        <w:tc>
          <w:tcPr>
            <w:tcW w:w="2407" w:type="dxa"/>
          </w:tcPr>
          <w:p w:rsidR="00870963" w:rsidRPr="000E4898" w:rsidRDefault="00870963" w:rsidP="0089164C">
            <w:pPr>
              <w:pStyle w:val="Pa2"/>
              <w:spacing w:line="240" w:lineRule="auto"/>
              <w:rPr>
                <w:rStyle w:val="A1"/>
                <w:rFonts w:ascii="Calibri" w:hAnsi="Calibri"/>
                <w:i/>
              </w:rPr>
            </w:pPr>
            <w:r w:rsidRPr="00870963">
              <w:rPr>
                <w:rStyle w:val="A1"/>
                <w:rFonts w:ascii="Calibri" w:hAnsi="Calibri"/>
                <w:i/>
              </w:rPr>
              <w:t>Solanum carolinense</w:t>
            </w:r>
          </w:p>
        </w:tc>
        <w:tc>
          <w:tcPr>
            <w:tcW w:w="1562" w:type="dxa"/>
          </w:tcPr>
          <w:p w:rsidR="00870963" w:rsidRDefault="00B17F50" w:rsidP="0089164C">
            <w:pPr>
              <w:pStyle w:val="Pa2"/>
              <w:spacing w:line="240" w:lineRule="auto"/>
            </w:pPr>
            <w:hyperlink r:id="rId268" w:tooltip="Solanaceae" w:history="1">
              <w:r w:rsidR="00870963" w:rsidRPr="00F87201">
                <w:rPr>
                  <w:rStyle w:val="Lienhypertexte"/>
                  <w:rFonts w:asciiTheme="minorHAnsi" w:hAnsiTheme="minorHAnsi"/>
                  <w:i/>
                  <w:sz w:val="18"/>
                  <w:szCs w:val="18"/>
                </w:rPr>
                <w:t>Solanaceae</w:t>
              </w:r>
            </w:hyperlink>
          </w:p>
        </w:tc>
        <w:tc>
          <w:tcPr>
            <w:tcW w:w="6008" w:type="dxa"/>
          </w:tcPr>
          <w:p w:rsidR="00870963" w:rsidRPr="00E43EE3" w:rsidRDefault="003E61C6" w:rsidP="000B3307">
            <w:pPr>
              <w:pStyle w:val="Pa2"/>
              <w:spacing w:line="240" w:lineRule="auto"/>
              <w:rPr>
                <w:rFonts w:ascii="Calibri" w:hAnsi="Calibri" w:cs="Garamond"/>
                <w:color w:val="FF0000"/>
                <w:spacing w:val="3"/>
                <w:sz w:val="18"/>
                <w:szCs w:val="18"/>
              </w:rPr>
            </w:pPr>
            <w:r>
              <w:rPr>
                <w:rFonts w:ascii="Calibri" w:hAnsi="Calibri"/>
                <w:color w:val="806000" w:themeColor="accent4" w:themeShade="80"/>
                <w:sz w:val="18"/>
                <w:szCs w:val="18"/>
              </w:rPr>
              <w:t>Climat chaud.</w:t>
            </w:r>
            <w:r w:rsidR="00E43EE3">
              <w:rPr>
                <w:rFonts w:ascii="Calibri" w:hAnsi="Calibri"/>
                <w:color w:val="FF0000"/>
                <w:sz w:val="18"/>
                <w:szCs w:val="18"/>
              </w:rPr>
              <w:t xml:space="preserve"> </w:t>
            </w:r>
            <w:r w:rsidR="00E43EE3" w:rsidRPr="00E43EE3">
              <w:rPr>
                <w:rFonts w:ascii="Calibri" w:hAnsi="Calibri"/>
                <w:color w:val="FF0000"/>
                <w:sz w:val="18"/>
                <w:szCs w:val="18"/>
              </w:rPr>
              <w:t>Plante épineuse</w:t>
            </w:r>
            <w:r w:rsidR="00E43EE3">
              <w:rPr>
                <w:rFonts w:ascii="Calibri" w:hAnsi="Calibri"/>
                <w:color w:val="FF0000"/>
                <w:sz w:val="18"/>
                <w:szCs w:val="18"/>
              </w:rPr>
              <w:t xml:space="preserve">. </w:t>
            </w:r>
            <w:r w:rsidR="00E43EE3" w:rsidRPr="00E43EE3">
              <w:rPr>
                <w:rFonts w:ascii="Calibri" w:hAnsi="Calibri"/>
                <w:color w:val="FF0000"/>
                <w:sz w:val="18"/>
                <w:szCs w:val="18"/>
              </w:rPr>
              <w:t>La morelle de la Caroline est considérée comme une mauvaise herbe nuisible dans plusieurs États américains</w:t>
            </w:r>
            <w:r w:rsidR="00E43EE3">
              <w:rPr>
                <w:rFonts w:ascii="Calibri" w:hAnsi="Calibri"/>
                <w:color w:val="FF0000"/>
                <w:sz w:val="18"/>
                <w:szCs w:val="18"/>
              </w:rPr>
              <w:t xml:space="preserve">. </w:t>
            </w:r>
            <w:r w:rsidR="00E43EE3" w:rsidRPr="00E43EE3">
              <w:rPr>
                <w:rFonts w:ascii="Calibri" w:hAnsi="Calibri"/>
                <w:color w:val="FF0000"/>
                <w:sz w:val="18"/>
                <w:szCs w:val="18"/>
              </w:rPr>
              <w:t>Toutes les parties de la plante sont toxiques à des degrés divers, en raison de la présence de </w:t>
            </w:r>
            <w:hyperlink r:id="rId269" w:history="1">
              <w:r w:rsidR="00E43EE3" w:rsidRPr="00E43EE3">
                <w:rPr>
                  <w:rStyle w:val="Lienhypertexte"/>
                  <w:rFonts w:ascii="Calibri" w:hAnsi="Calibri"/>
                  <w:sz w:val="18"/>
                  <w:szCs w:val="18"/>
                </w:rPr>
                <w:t>solanine</w:t>
              </w:r>
            </w:hyperlink>
            <w:r w:rsidR="00E43EE3" w:rsidRPr="00E43EE3">
              <w:rPr>
                <w:rFonts w:ascii="Calibri" w:hAnsi="Calibri"/>
                <w:color w:val="FF0000"/>
                <w:sz w:val="18"/>
                <w:szCs w:val="18"/>
              </w:rPr>
              <w:t> qui est un alcaloïde toxique et l'une des défenses naturelles de la plante. L'ingestion de fruits peut causer des douleurs abdominales, la dépression circulatoire et respiratoire ou même la mort</w:t>
            </w:r>
            <w:r w:rsidR="00E43EE3">
              <w:rPr>
                <w:rFonts w:ascii="Calibri" w:hAnsi="Calibri"/>
                <w:color w:val="FF0000"/>
                <w:sz w:val="18"/>
                <w:szCs w:val="18"/>
              </w:rPr>
              <w:t xml:space="preserve">. </w:t>
            </w:r>
            <w:r w:rsidR="00E43EE3">
              <w:rPr>
                <w:rFonts w:ascii="Calibri" w:hAnsi="Calibri"/>
                <w:color w:val="FF0000"/>
                <w:sz w:val="18"/>
                <w:szCs w:val="18"/>
              </w:rPr>
              <w:sym w:font="Wingdings" w:char="F04E"/>
            </w:r>
            <w:r w:rsidR="00E43EE3" w:rsidRPr="000E4898">
              <w:rPr>
                <w:rFonts w:ascii="Calibri" w:hAnsi="Calibri"/>
                <w:color w:val="FF0000"/>
                <w:sz w:val="18"/>
                <w:szCs w:val="18"/>
              </w:rPr>
              <w:t>.</w:t>
            </w:r>
          </w:p>
        </w:tc>
      </w:tr>
      <w:tr w:rsidR="007569B3" w:rsidRPr="00974482" w:rsidTr="006D554E">
        <w:tc>
          <w:tcPr>
            <w:tcW w:w="2235" w:type="dxa"/>
          </w:tcPr>
          <w:p w:rsidR="00E4300A" w:rsidRPr="000E4898" w:rsidRDefault="00E43EE3" w:rsidP="006D554E">
            <w:pPr>
              <w:pStyle w:val="Pa2"/>
              <w:spacing w:line="240" w:lineRule="auto"/>
              <w:jc w:val="center"/>
              <w:rPr>
                <w:rStyle w:val="A1"/>
                <w:rFonts w:ascii="Calibri" w:hAnsi="Calibri"/>
                <w:noProof/>
                <w:lang w:eastAsia="fr-FR"/>
              </w:rPr>
            </w:pPr>
            <w:r>
              <w:rPr>
                <w:rFonts w:ascii="Calibri" w:hAnsi="Calibri"/>
                <w:noProof/>
                <w:color w:val="000000"/>
                <w:sz w:val="18"/>
                <w:szCs w:val="18"/>
                <w:lang w:eastAsia="fr-FR"/>
              </w:rPr>
              <w:lastRenderedPageBreak/>
              <w:drawing>
                <wp:inline distT="0" distB="0" distL="0" distR="0" wp14:anchorId="6431993C" wp14:editId="5DD08762">
                  <wp:extent cx="1495425" cy="1123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olanum elaeagnifolium3.jpg"/>
                          <pic:cNvPicPr/>
                        </pic:nvPicPr>
                        <pic:blipFill>
                          <a:blip r:embed="rId270">
                            <a:extLst>
                              <a:ext uri="{28A0092B-C50C-407E-A947-70E740481C1C}">
                                <a14:useLocalDpi xmlns:a14="http://schemas.microsoft.com/office/drawing/2010/main" val="0"/>
                              </a:ext>
                            </a:extLst>
                          </a:blip>
                          <a:stretch>
                            <a:fillRect/>
                          </a:stretch>
                        </pic:blipFill>
                        <pic:spPr>
                          <a:xfrm>
                            <a:off x="0" y="0"/>
                            <a:ext cx="1495425" cy="1123950"/>
                          </a:xfrm>
                          <a:prstGeom prst="rect">
                            <a:avLst/>
                          </a:prstGeom>
                        </pic:spPr>
                      </pic:pic>
                    </a:graphicData>
                  </a:graphic>
                </wp:inline>
              </w:drawing>
            </w:r>
          </w:p>
        </w:tc>
        <w:tc>
          <w:tcPr>
            <w:tcW w:w="3402" w:type="dxa"/>
          </w:tcPr>
          <w:p w:rsidR="00E4300A" w:rsidRDefault="00E4300A" w:rsidP="0089164C">
            <w:pPr>
              <w:pStyle w:val="Pa2"/>
              <w:spacing w:line="240" w:lineRule="auto"/>
              <w:rPr>
                <w:rStyle w:val="A1"/>
                <w:rFonts w:ascii="Calibri" w:hAnsi="Calibri"/>
              </w:rPr>
            </w:pPr>
            <w:r w:rsidRPr="00E4300A">
              <w:rPr>
                <w:rStyle w:val="A1"/>
                <w:rFonts w:ascii="Calibri" w:hAnsi="Calibri"/>
              </w:rPr>
              <w:t>morelle jaune</w:t>
            </w:r>
            <w:r w:rsidR="00E43EE3">
              <w:rPr>
                <w:rStyle w:val="A1"/>
                <w:rFonts w:ascii="Calibri" w:hAnsi="Calibri"/>
              </w:rPr>
              <w:t xml:space="preserve"> </w:t>
            </w:r>
            <w:r w:rsidR="00E43EE3">
              <w:rPr>
                <w:rFonts w:ascii="Calibri" w:hAnsi="Calibri"/>
                <w:noProof/>
                <w:color w:val="000000"/>
                <w:sz w:val="18"/>
                <w:szCs w:val="18"/>
                <w:lang w:eastAsia="fr-FR"/>
              </w:rPr>
              <w:drawing>
                <wp:inline distT="0" distB="0" distL="0" distR="0">
                  <wp:extent cx="1123950" cy="74295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olanum elaeagnifolium2.jpg"/>
                          <pic:cNvPicPr/>
                        </pic:nvPicPr>
                        <pic:blipFill>
                          <a:blip r:embed="rId271">
                            <a:extLst>
                              <a:ext uri="{28A0092B-C50C-407E-A947-70E740481C1C}">
                                <a14:useLocalDpi xmlns:a14="http://schemas.microsoft.com/office/drawing/2010/main" val="0"/>
                              </a:ext>
                            </a:extLst>
                          </a:blip>
                          <a:stretch>
                            <a:fillRect/>
                          </a:stretch>
                        </pic:blipFill>
                        <pic:spPr>
                          <a:xfrm>
                            <a:off x="0" y="0"/>
                            <a:ext cx="1123950" cy="742950"/>
                          </a:xfrm>
                          <a:prstGeom prst="rect">
                            <a:avLst/>
                          </a:prstGeom>
                        </pic:spPr>
                      </pic:pic>
                    </a:graphicData>
                  </a:graphic>
                </wp:inline>
              </w:drawing>
            </w:r>
          </w:p>
        </w:tc>
        <w:tc>
          <w:tcPr>
            <w:tcW w:w="2407" w:type="dxa"/>
          </w:tcPr>
          <w:p w:rsidR="00E4300A" w:rsidRDefault="00E4300A" w:rsidP="0089164C">
            <w:pPr>
              <w:pStyle w:val="Pa2"/>
              <w:spacing w:line="240" w:lineRule="auto"/>
              <w:rPr>
                <w:rStyle w:val="A1"/>
                <w:rFonts w:ascii="Calibri" w:hAnsi="Calibri"/>
                <w:i/>
              </w:rPr>
            </w:pPr>
            <w:r w:rsidRPr="00E4300A">
              <w:rPr>
                <w:rStyle w:val="A1"/>
                <w:rFonts w:ascii="Calibri" w:hAnsi="Calibri"/>
                <w:i/>
              </w:rPr>
              <w:t>Solanum elaeagnifolium</w:t>
            </w:r>
          </w:p>
          <w:p w:rsidR="00E43EE3" w:rsidRPr="00E43EE3" w:rsidRDefault="00E43EE3" w:rsidP="00E43EE3">
            <w:r>
              <w:rPr>
                <w:rFonts w:ascii="Calibri" w:hAnsi="Calibri"/>
                <w:noProof/>
                <w:color w:val="000000"/>
                <w:sz w:val="18"/>
                <w:szCs w:val="18"/>
                <w:lang w:eastAsia="fr-FR"/>
              </w:rPr>
              <w:drawing>
                <wp:inline distT="0" distB="0" distL="0" distR="0" wp14:anchorId="090CDCE4" wp14:editId="4D82DC70">
                  <wp:extent cx="1057275" cy="800100"/>
                  <wp:effectExtent l="0" t="0" r="9525"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olanum elaeagnifolium1.jpg"/>
                          <pic:cNvPicPr/>
                        </pic:nvPicPr>
                        <pic:blipFill>
                          <a:blip r:embed="rId272">
                            <a:extLst>
                              <a:ext uri="{28A0092B-C50C-407E-A947-70E740481C1C}">
                                <a14:useLocalDpi xmlns:a14="http://schemas.microsoft.com/office/drawing/2010/main" val="0"/>
                              </a:ext>
                            </a:extLst>
                          </a:blip>
                          <a:stretch>
                            <a:fillRect/>
                          </a:stretch>
                        </pic:blipFill>
                        <pic:spPr>
                          <a:xfrm>
                            <a:off x="0" y="0"/>
                            <a:ext cx="1057275" cy="800100"/>
                          </a:xfrm>
                          <a:prstGeom prst="rect">
                            <a:avLst/>
                          </a:prstGeom>
                        </pic:spPr>
                      </pic:pic>
                    </a:graphicData>
                  </a:graphic>
                </wp:inline>
              </w:drawing>
            </w:r>
          </w:p>
        </w:tc>
        <w:tc>
          <w:tcPr>
            <w:tcW w:w="1562" w:type="dxa"/>
          </w:tcPr>
          <w:p w:rsidR="00E4300A" w:rsidRDefault="00B17F50" w:rsidP="0089164C">
            <w:pPr>
              <w:pStyle w:val="Pa2"/>
              <w:spacing w:line="240" w:lineRule="auto"/>
            </w:pPr>
            <w:hyperlink r:id="rId273" w:tooltip="Solanaceae" w:history="1">
              <w:r w:rsidR="00E4300A" w:rsidRPr="00F87201">
                <w:rPr>
                  <w:rStyle w:val="Lienhypertexte"/>
                  <w:rFonts w:asciiTheme="minorHAnsi" w:hAnsiTheme="minorHAnsi"/>
                  <w:i/>
                  <w:sz w:val="18"/>
                  <w:szCs w:val="18"/>
                </w:rPr>
                <w:t>Solanaceae</w:t>
              </w:r>
            </w:hyperlink>
          </w:p>
        </w:tc>
        <w:tc>
          <w:tcPr>
            <w:tcW w:w="6008" w:type="dxa"/>
          </w:tcPr>
          <w:p w:rsidR="00E4300A" w:rsidRPr="008F6231" w:rsidRDefault="003E61C6" w:rsidP="000B3307">
            <w:pPr>
              <w:pStyle w:val="Pa2"/>
              <w:spacing w:line="240" w:lineRule="auto"/>
              <w:rPr>
                <w:rFonts w:ascii="Calibri" w:hAnsi="Calibri" w:cs="Garamond"/>
                <w:color w:val="CC3300"/>
                <w:spacing w:val="3"/>
                <w:sz w:val="18"/>
                <w:szCs w:val="18"/>
              </w:rPr>
            </w:pPr>
            <w:r>
              <w:rPr>
                <w:rFonts w:ascii="Calibri" w:hAnsi="Calibri"/>
                <w:color w:val="806000" w:themeColor="accent4" w:themeShade="80"/>
                <w:sz w:val="18"/>
                <w:szCs w:val="18"/>
              </w:rPr>
              <w:t>Climat chaud.</w:t>
            </w:r>
          </w:p>
        </w:tc>
      </w:tr>
      <w:tr w:rsidR="007569B3" w:rsidRPr="00974482" w:rsidTr="006D554E">
        <w:tc>
          <w:tcPr>
            <w:tcW w:w="2235" w:type="dxa"/>
          </w:tcPr>
          <w:p w:rsidR="000E4898" w:rsidRPr="00C72D9A" w:rsidRDefault="000E4898" w:rsidP="006D554E">
            <w:pPr>
              <w:pStyle w:val="Pa2"/>
              <w:spacing w:line="240" w:lineRule="auto"/>
              <w:jc w:val="center"/>
              <w:rPr>
                <w:rStyle w:val="A1"/>
                <w:rFonts w:ascii="Calibri" w:hAnsi="Calibri"/>
                <w:noProof/>
                <w:lang w:eastAsia="fr-FR"/>
              </w:rPr>
            </w:pPr>
            <w:r w:rsidRPr="000E4898">
              <w:rPr>
                <w:rStyle w:val="A1"/>
                <w:rFonts w:ascii="Calibri" w:hAnsi="Calibri"/>
                <w:noProof/>
                <w:lang w:eastAsia="fr-FR"/>
              </w:rPr>
              <w:drawing>
                <wp:inline distT="0" distB="0" distL="0" distR="0">
                  <wp:extent cx="1295400" cy="971550"/>
                  <wp:effectExtent l="0" t="0" r="0" b="0"/>
                  <wp:docPr id="204" name="Image 204" descr="C:\Users\LISAN\Pictures\plantes-invasives2\Solanum villo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ISAN\Pictures\plantes-invasives2\Solanum villosum.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tc>
        <w:tc>
          <w:tcPr>
            <w:tcW w:w="3402" w:type="dxa"/>
          </w:tcPr>
          <w:p w:rsidR="000E4898" w:rsidRPr="008F6231" w:rsidRDefault="000E4898" w:rsidP="0089164C">
            <w:pPr>
              <w:pStyle w:val="Pa2"/>
              <w:spacing w:line="240" w:lineRule="auto"/>
              <w:rPr>
                <w:rStyle w:val="A1"/>
                <w:rFonts w:ascii="Calibri" w:hAnsi="Calibri"/>
              </w:rPr>
            </w:pPr>
            <w:r>
              <w:rPr>
                <w:rStyle w:val="A1"/>
                <w:rFonts w:ascii="Calibri" w:hAnsi="Calibri"/>
              </w:rPr>
              <w:t>Morelle velue, morelle poilue</w:t>
            </w:r>
          </w:p>
        </w:tc>
        <w:tc>
          <w:tcPr>
            <w:tcW w:w="2407" w:type="dxa"/>
          </w:tcPr>
          <w:p w:rsidR="000E4898" w:rsidRPr="008F6231" w:rsidRDefault="000E4898" w:rsidP="0089164C">
            <w:pPr>
              <w:pStyle w:val="Pa2"/>
              <w:spacing w:line="240" w:lineRule="auto"/>
              <w:rPr>
                <w:rStyle w:val="A1"/>
                <w:rFonts w:ascii="Calibri" w:hAnsi="Calibri"/>
                <w:i/>
              </w:rPr>
            </w:pPr>
            <w:r w:rsidRPr="000E4898">
              <w:rPr>
                <w:rStyle w:val="A1"/>
                <w:rFonts w:ascii="Calibri" w:hAnsi="Calibri"/>
                <w:i/>
              </w:rPr>
              <w:t>Solanum villosum</w:t>
            </w:r>
          </w:p>
        </w:tc>
        <w:tc>
          <w:tcPr>
            <w:tcW w:w="1562" w:type="dxa"/>
          </w:tcPr>
          <w:p w:rsidR="000E4898" w:rsidRDefault="00B17F50" w:rsidP="0089164C">
            <w:pPr>
              <w:pStyle w:val="Pa2"/>
              <w:spacing w:line="240" w:lineRule="auto"/>
            </w:pPr>
            <w:hyperlink r:id="rId275" w:tooltip="Solanaceae" w:history="1">
              <w:r w:rsidR="000E4898" w:rsidRPr="00F87201">
                <w:rPr>
                  <w:rStyle w:val="Lienhypertexte"/>
                  <w:rFonts w:asciiTheme="minorHAnsi" w:hAnsiTheme="minorHAnsi"/>
                  <w:i/>
                  <w:sz w:val="18"/>
                  <w:szCs w:val="18"/>
                </w:rPr>
                <w:t>Solanaceae</w:t>
              </w:r>
            </w:hyperlink>
          </w:p>
        </w:tc>
        <w:tc>
          <w:tcPr>
            <w:tcW w:w="6008" w:type="dxa"/>
          </w:tcPr>
          <w:p w:rsidR="000E4898" w:rsidRPr="008F6231" w:rsidRDefault="000B3307" w:rsidP="000B3307">
            <w:pPr>
              <w:pStyle w:val="Pa2"/>
              <w:spacing w:line="240" w:lineRule="auto"/>
              <w:rPr>
                <w:rFonts w:ascii="Calibri" w:hAnsi="Calibri"/>
                <w:color w:val="BF8F00" w:themeColor="accent4" w:themeShade="BF"/>
                <w:sz w:val="18"/>
                <w:szCs w:val="18"/>
              </w:rPr>
            </w:pPr>
            <w:r w:rsidRPr="008F6231">
              <w:rPr>
                <w:rFonts w:ascii="Calibri" w:hAnsi="Calibri" w:cs="Garamond"/>
                <w:color w:val="CC3300"/>
                <w:spacing w:val="3"/>
                <w:sz w:val="18"/>
                <w:szCs w:val="18"/>
              </w:rPr>
              <w:t xml:space="preserve">Espèces exotique envahissante potentielle </w:t>
            </w:r>
            <w:r>
              <w:rPr>
                <w:rFonts w:ascii="Calibri" w:hAnsi="Calibri" w:cs="Garamond"/>
                <w:color w:val="CC3300"/>
                <w:spacing w:val="3"/>
                <w:sz w:val="18"/>
                <w:szCs w:val="18"/>
              </w:rPr>
              <w:t xml:space="preserve">d’introduction accidentelle. </w:t>
            </w:r>
            <w:r w:rsidR="000E4898" w:rsidRPr="000E4898">
              <w:rPr>
                <w:rFonts w:ascii="Calibri" w:hAnsi="Calibri"/>
                <w:color w:val="BF8F00" w:themeColor="accent4" w:themeShade="BF"/>
                <w:sz w:val="18"/>
                <w:szCs w:val="18"/>
              </w:rPr>
              <w:t>L</w:t>
            </w:r>
            <w:r w:rsidR="000E4898" w:rsidRPr="000E4898">
              <w:rPr>
                <w:rFonts w:ascii="Calibri" w:hAnsi="Calibri"/>
                <w:color w:val="FF0000"/>
                <w:sz w:val="18"/>
                <w:szCs w:val="18"/>
              </w:rPr>
              <w:t>es fruits contiennent un alcaloïde, la solanine, ce qui les rendent très toxiques</w:t>
            </w:r>
            <w:r w:rsidR="000E4898">
              <w:rPr>
                <w:rFonts w:ascii="Calibri" w:hAnsi="Calibri"/>
                <w:color w:val="FF0000"/>
                <w:sz w:val="18"/>
                <w:szCs w:val="18"/>
              </w:rPr>
              <w:t xml:space="preserve"> </w:t>
            </w:r>
            <w:r w:rsidR="000E4898">
              <w:rPr>
                <w:rFonts w:ascii="Calibri" w:hAnsi="Calibri"/>
                <w:color w:val="FF0000"/>
                <w:sz w:val="18"/>
                <w:szCs w:val="18"/>
              </w:rPr>
              <w:sym w:font="Wingdings" w:char="F04E"/>
            </w:r>
            <w:r w:rsidR="000E4898" w:rsidRPr="000E4898">
              <w:rPr>
                <w:rFonts w:ascii="Calibri" w:hAnsi="Calibri"/>
                <w:color w:val="FF0000"/>
                <w:sz w:val="18"/>
                <w:szCs w:val="18"/>
              </w:rPr>
              <w:t>.</w:t>
            </w:r>
            <w:r w:rsidR="003E61C6">
              <w:rPr>
                <w:rFonts w:ascii="Calibri" w:hAnsi="Calibri"/>
                <w:color w:val="FF0000"/>
                <w:sz w:val="18"/>
                <w:szCs w:val="18"/>
              </w:rPr>
              <w:t xml:space="preserve"> </w:t>
            </w:r>
            <w:r w:rsidR="003E61C6">
              <w:rPr>
                <w:rFonts w:ascii="Calibri" w:hAnsi="Calibri"/>
                <w:color w:val="806000" w:themeColor="accent4" w:themeShade="80"/>
                <w:sz w:val="18"/>
                <w:szCs w:val="18"/>
              </w:rPr>
              <w:t>Climat chaud.</w:t>
            </w:r>
          </w:p>
        </w:tc>
      </w:tr>
      <w:tr w:rsidR="007569B3" w:rsidRPr="00974482" w:rsidTr="006D554E">
        <w:tc>
          <w:tcPr>
            <w:tcW w:w="2235" w:type="dxa"/>
          </w:tcPr>
          <w:p w:rsidR="006D554E" w:rsidRPr="008F6231" w:rsidRDefault="00C72D9A" w:rsidP="006D554E">
            <w:pPr>
              <w:pStyle w:val="Pa2"/>
              <w:spacing w:line="240" w:lineRule="auto"/>
              <w:jc w:val="center"/>
              <w:rPr>
                <w:rStyle w:val="A1"/>
                <w:rFonts w:ascii="Calibri" w:hAnsi="Calibri"/>
              </w:rPr>
            </w:pPr>
            <w:r w:rsidRPr="00C72D9A">
              <w:rPr>
                <w:rStyle w:val="A1"/>
                <w:rFonts w:ascii="Calibri" w:hAnsi="Calibri"/>
                <w:noProof/>
                <w:lang w:eastAsia="fr-FR"/>
              </w:rPr>
              <w:drawing>
                <wp:inline distT="0" distB="0" distL="0" distR="0">
                  <wp:extent cx="1600200" cy="1200150"/>
                  <wp:effectExtent l="0" t="0" r="0" b="0"/>
                  <wp:docPr id="112" name="Image 112" descr="C:\Users\LISAN\Pictures\plantes-invasives2\Salpichroa origan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Pictures\plantes-invasives2\Salpichroa origanifolia1.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3402" w:type="dxa"/>
          </w:tcPr>
          <w:p w:rsidR="006D554E" w:rsidRDefault="006D554E" w:rsidP="0089164C">
            <w:pPr>
              <w:pStyle w:val="Pa2"/>
              <w:spacing w:line="240" w:lineRule="auto"/>
              <w:rPr>
                <w:rStyle w:val="A1"/>
                <w:rFonts w:ascii="Calibri" w:hAnsi="Calibri"/>
              </w:rPr>
            </w:pPr>
            <w:r w:rsidRPr="008F6231">
              <w:rPr>
                <w:rStyle w:val="A1"/>
                <w:rFonts w:ascii="Calibri" w:hAnsi="Calibri"/>
              </w:rPr>
              <w:t xml:space="preserve">Muguet des pampas </w:t>
            </w:r>
          </w:p>
          <w:p w:rsidR="00C72D9A" w:rsidRPr="00C72D9A" w:rsidRDefault="00C72D9A" w:rsidP="00C72D9A">
            <w:r w:rsidRPr="00C72D9A">
              <w:rPr>
                <w:noProof/>
                <w:lang w:eastAsia="fr-FR"/>
              </w:rPr>
              <w:drawing>
                <wp:inline distT="0" distB="0" distL="0" distR="0">
                  <wp:extent cx="1333500" cy="885825"/>
                  <wp:effectExtent l="0" t="0" r="0" b="9525"/>
                  <wp:docPr id="113" name="Image 113" descr="C:\Users\LISAN\Pictures\plantes-invasives2\Salpichroa origan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Pictures\plantes-invasives2\Salpichroa origanifolia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Salpichroa origanifolia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278" w:tooltip="Solanaceae" w:history="1">
              <w:r w:rsidR="006D554E" w:rsidRPr="00F87201">
                <w:rPr>
                  <w:rStyle w:val="Lienhypertexte"/>
                  <w:rFonts w:asciiTheme="minorHAnsi" w:hAnsiTheme="minorHAnsi"/>
                  <w:i/>
                  <w:sz w:val="18"/>
                  <w:szCs w:val="18"/>
                </w:rPr>
                <w:t>Solanaceae</w:t>
              </w:r>
            </w:hyperlink>
          </w:p>
        </w:tc>
        <w:tc>
          <w:tcPr>
            <w:tcW w:w="6008" w:type="dxa"/>
          </w:tcPr>
          <w:p w:rsidR="006D554E" w:rsidRPr="00C84CD2" w:rsidRDefault="006D554E" w:rsidP="0089164C">
            <w:pPr>
              <w:pStyle w:val="Pa2"/>
              <w:spacing w:line="240" w:lineRule="auto"/>
              <w:rPr>
                <w:rFonts w:ascii="Calibri" w:hAnsi="Calibri"/>
                <w:color w:val="008000"/>
                <w:sz w:val="18"/>
                <w:szCs w:val="18"/>
              </w:rPr>
            </w:pPr>
            <w:r w:rsidRPr="008F6231">
              <w:rPr>
                <w:rFonts w:ascii="Calibri" w:hAnsi="Calibri"/>
                <w:color w:val="BF8F00" w:themeColor="accent4" w:themeShade="BF"/>
                <w:sz w:val="18"/>
                <w:szCs w:val="18"/>
              </w:rPr>
              <w:t>Espèce à surveiller introduite</w:t>
            </w:r>
            <w:r>
              <w:rPr>
                <w:rFonts w:ascii="Calibri" w:hAnsi="Calibri"/>
                <w:color w:val="008000"/>
                <w:sz w:val="18"/>
                <w:szCs w:val="18"/>
              </w:rPr>
              <w:t xml:space="preserve">. </w:t>
            </w:r>
            <w:r w:rsidRPr="00C84CD2">
              <w:rPr>
                <w:rFonts w:ascii="Calibri" w:hAnsi="Calibri"/>
                <w:color w:val="008000"/>
                <w:sz w:val="18"/>
                <w:szCs w:val="18"/>
              </w:rPr>
              <w:t>La baie blanc-crème, d'un diamètre de 10 à 15 mm, est comestible</w:t>
            </w:r>
            <w:r>
              <w:rPr>
                <w:rFonts w:ascii="Calibri" w:hAnsi="Calibri"/>
                <w:color w:val="008000"/>
                <w:sz w:val="18"/>
                <w:szCs w:val="18"/>
              </w:rPr>
              <w:t>.</w:t>
            </w:r>
          </w:p>
        </w:tc>
      </w:tr>
      <w:tr w:rsidR="007569B3" w:rsidRPr="00974482" w:rsidTr="006D554E">
        <w:tc>
          <w:tcPr>
            <w:tcW w:w="2235" w:type="dxa"/>
          </w:tcPr>
          <w:p w:rsidR="006D554E" w:rsidRPr="008F6231" w:rsidRDefault="000346CD" w:rsidP="006D554E">
            <w:pPr>
              <w:kinsoku w:val="0"/>
              <w:overflowPunct w:val="0"/>
              <w:jc w:val="center"/>
              <w:textAlignment w:val="baseline"/>
              <w:rPr>
                <w:rFonts w:ascii="Calibri" w:hAnsi="Calibri" w:cs="Garamond"/>
                <w:color w:val="211E0F"/>
                <w:sz w:val="18"/>
                <w:szCs w:val="18"/>
              </w:rPr>
            </w:pPr>
            <w:r w:rsidRPr="000346CD">
              <w:rPr>
                <w:rFonts w:ascii="Calibri" w:hAnsi="Calibri" w:cs="Garamond"/>
                <w:noProof/>
                <w:color w:val="211E0F"/>
                <w:sz w:val="18"/>
                <w:szCs w:val="18"/>
                <w:lang w:eastAsia="fr-FR"/>
              </w:rPr>
              <w:drawing>
                <wp:inline distT="0" distB="0" distL="0" distR="0" wp14:anchorId="6AF63218" wp14:editId="01ECC28D">
                  <wp:extent cx="1362075" cy="1319510"/>
                  <wp:effectExtent l="0" t="0" r="0" b="0"/>
                  <wp:docPr id="115" name="Image 115" descr="C:\Users\LISAN\Pictures\plantes-invasives2\Myriophyllum aquatic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Pictures\plantes-invasives2\Myriophyllum aquaticum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62710" cy="1320125"/>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z w:val="18"/>
                <w:szCs w:val="18"/>
              </w:rPr>
            </w:pPr>
            <w:r w:rsidRPr="008F6231">
              <w:rPr>
                <w:rFonts w:ascii="Calibri" w:hAnsi="Calibri" w:cs="Garamond"/>
                <w:color w:val="211E0F"/>
                <w:sz w:val="18"/>
                <w:szCs w:val="18"/>
              </w:rPr>
              <w:t>Myriophylle du Brésil</w:t>
            </w:r>
          </w:p>
          <w:p w:rsidR="000346CD" w:rsidRPr="008F6231" w:rsidRDefault="000346CD" w:rsidP="0089164C">
            <w:pPr>
              <w:kinsoku w:val="0"/>
              <w:overflowPunct w:val="0"/>
              <w:textAlignment w:val="baseline"/>
              <w:rPr>
                <w:rFonts w:ascii="Calibri" w:hAnsi="Calibri" w:cs="Garamond"/>
                <w:color w:val="211E0F"/>
                <w:sz w:val="18"/>
                <w:szCs w:val="18"/>
              </w:rPr>
            </w:pPr>
            <w:r w:rsidRPr="000346CD">
              <w:rPr>
                <w:rFonts w:ascii="Calibri" w:hAnsi="Calibri" w:cs="Garamond"/>
                <w:noProof/>
                <w:color w:val="211E0F"/>
                <w:sz w:val="18"/>
                <w:szCs w:val="18"/>
                <w:lang w:eastAsia="fr-FR"/>
              </w:rPr>
              <w:drawing>
                <wp:inline distT="0" distB="0" distL="0" distR="0" wp14:anchorId="5CA8C40E" wp14:editId="51762919">
                  <wp:extent cx="1314450" cy="876300"/>
                  <wp:effectExtent l="0" t="0" r="0" b="0"/>
                  <wp:docPr id="114" name="Image 114" descr="C:\Users\LISAN\Pictures\plantes-invasives2\Myriophyllum aquatic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Pictures\plantes-invasives2\Myriophyllum aquaticum1.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c>
          <w:tcPr>
            <w:tcW w:w="2407" w:type="dxa"/>
          </w:tcPr>
          <w:p w:rsidR="006D554E" w:rsidRDefault="006D554E" w:rsidP="0089164C">
            <w:pPr>
              <w:kinsoku w:val="0"/>
              <w:overflowPunct w:val="0"/>
              <w:textAlignment w:val="baseline"/>
              <w:rPr>
                <w:rFonts w:ascii="Calibri" w:hAnsi="Calibri" w:cs="Garamond"/>
                <w:i/>
                <w:color w:val="211E0F"/>
                <w:spacing w:val="-4"/>
                <w:sz w:val="18"/>
                <w:szCs w:val="18"/>
              </w:rPr>
            </w:pPr>
            <w:r w:rsidRPr="008F6231">
              <w:rPr>
                <w:rFonts w:ascii="Calibri" w:hAnsi="Calibri" w:cs="Garamond"/>
                <w:i/>
                <w:color w:val="211E0F"/>
                <w:spacing w:val="-4"/>
                <w:sz w:val="18"/>
                <w:szCs w:val="18"/>
              </w:rPr>
              <w:t>Myriophyllum aquaticum</w:t>
            </w:r>
          </w:p>
          <w:p w:rsidR="000346CD" w:rsidRPr="008F6231" w:rsidRDefault="000346CD" w:rsidP="0089164C">
            <w:pPr>
              <w:kinsoku w:val="0"/>
              <w:overflowPunct w:val="0"/>
              <w:textAlignment w:val="baseline"/>
              <w:rPr>
                <w:rFonts w:ascii="Calibri" w:hAnsi="Calibri" w:cs="Garamond"/>
                <w:i/>
                <w:color w:val="211E0F"/>
                <w:spacing w:val="-1"/>
                <w:sz w:val="18"/>
                <w:szCs w:val="18"/>
              </w:rPr>
            </w:pPr>
          </w:p>
        </w:tc>
        <w:tc>
          <w:tcPr>
            <w:tcW w:w="1562" w:type="dxa"/>
          </w:tcPr>
          <w:p w:rsidR="006D554E" w:rsidRPr="00F87201" w:rsidRDefault="00B17F50" w:rsidP="0089164C">
            <w:pPr>
              <w:kinsoku w:val="0"/>
              <w:overflowPunct w:val="0"/>
              <w:textAlignment w:val="baseline"/>
              <w:rPr>
                <w:rFonts w:cs="Garamond"/>
                <w:i/>
                <w:color w:val="211E0F"/>
                <w:sz w:val="18"/>
                <w:szCs w:val="18"/>
              </w:rPr>
            </w:pPr>
            <w:hyperlink r:id="rId281" w:tooltip="Haloragaceae" w:history="1">
              <w:r w:rsidR="006D554E" w:rsidRPr="00F87201">
                <w:rPr>
                  <w:rStyle w:val="Lienhypertexte"/>
                  <w:i/>
                  <w:sz w:val="18"/>
                  <w:szCs w:val="18"/>
                </w:rPr>
                <w:t>Haloragaceae</w:t>
              </w:r>
            </w:hyperlink>
          </w:p>
        </w:tc>
        <w:tc>
          <w:tcPr>
            <w:tcW w:w="6008" w:type="dxa"/>
          </w:tcPr>
          <w:p w:rsidR="006D554E" w:rsidRDefault="006D554E" w:rsidP="0089164C">
            <w:pPr>
              <w:kinsoku w:val="0"/>
              <w:overflowPunct w:val="0"/>
              <w:textAlignment w:val="baseline"/>
              <w:rPr>
                <w:rFonts w:ascii="Calibri" w:hAnsi="Calibri" w:cs="Garamond"/>
                <w:color w:val="FF0000"/>
                <w:sz w:val="18"/>
                <w:szCs w:val="18"/>
              </w:rPr>
            </w:pPr>
            <w:r w:rsidRPr="008F6231">
              <w:rPr>
                <w:rFonts w:ascii="Calibri" w:hAnsi="Calibri" w:cs="Garamond"/>
                <w:color w:val="FF0000"/>
                <w:spacing w:val="-5"/>
                <w:sz w:val="18"/>
                <w:szCs w:val="18"/>
              </w:rPr>
              <w:t>Espèce exotique envahissante avérée commercialisée</w:t>
            </w:r>
            <w:r>
              <w:rPr>
                <w:rFonts w:ascii="Calibri" w:hAnsi="Calibri" w:cs="Garamond"/>
                <w:color w:val="C00000"/>
                <w:spacing w:val="-1"/>
                <w:sz w:val="18"/>
                <w:szCs w:val="18"/>
              </w:rPr>
              <w:t xml:space="preserve"> </w:t>
            </w:r>
            <w:r>
              <w:rPr>
                <w:rFonts w:ascii="Calibri" w:hAnsi="Calibri" w:cs="Garamond"/>
                <w:color w:val="FF0000"/>
                <w:spacing w:val="-5"/>
                <w:sz w:val="18"/>
                <w:szCs w:val="18"/>
              </w:rPr>
              <w:t xml:space="preserve"> </w:t>
            </w:r>
            <w:r>
              <w:rPr>
                <w:rFonts w:ascii="Calibri" w:hAnsi="Calibri" w:cs="Garamond"/>
                <w:color w:val="002060"/>
                <w:sz w:val="18"/>
                <w:szCs w:val="18"/>
              </w:rPr>
              <w:t>(aquatique)</w:t>
            </w:r>
            <w:r w:rsidR="00387A36">
              <w:rPr>
                <w:rFonts w:ascii="Calibri" w:hAnsi="Calibri" w:cs="Garamond"/>
                <w:color w:val="FF0000"/>
                <w:sz w:val="18"/>
                <w:szCs w:val="18"/>
              </w:rPr>
              <w:t>.</w:t>
            </w:r>
          </w:p>
          <w:p w:rsidR="00387A36" w:rsidRPr="00387A36" w:rsidRDefault="00387A36" w:rsidP="0089164C">
            <w:pPr>
              <w:kinsoku w:val="0"/>
              <w:overflowPunct w:val="0"/>
              <w:textAlignment w:val="baseline"/>
              <w:rPr>
                <w:rFonts w:ascii="Calibri" w:hAnsi="Calibri" w:cs="Garamond"/>
                <w:color w:val="FF0000"/>
                <w:sz w:val="18"/>
                <w:szCs w:val="18"/>
              </w:rPr>
            </w:pPr>
            <w:r w:rsidRPr="00387A36">
              <w:rPr>
                <w:rFonts w:ascii="Calibri" w:hAnsi="Calibri" w:cs="Garamond"/>
                <w:color w:val="FF0000"/>
                <w:sz w:val="18"/>
                <w:szCs w:val="18"/>
              </w:rPr>
              <w:t>La commercialisation de cette plante est interdite au Royaume-Uni, depuis avril 2014.</w:t>
            </w:r>
          </w:p>
        </w:tc>
      </w:tr>
      <w:tr w:rsidR="007569B3" w:rsidRPr="00974482" w:rsidTr="006D554E">
        <w:tc>
          <w:tcPr>
            <w:tcW w:w="2235" w:type="dxa"/>
          </w:tcPr>
          <w:p w:rsidR="001E017E" w:rsidRPr="000346CD" w:rsidRDefault="002A188D" w:rsidP="006D554E">
            <w:pPr>
              <w:kinsoku w:val="0"/>
              <w:overflowPunct w:val="0"/>
              <w:jc w:val="center"/>
              <w:textAlignment w:val="baseline"/>
              <w:rPr>
                <w:rFonts w:ascii="Calibri" w:hAnsi="Calibri" w:cs="Garamond"/>
                <w:noProof/>
                <w:color w:val="000000"/>
                <w:spacing w:val="1"/>
                <w:sz w:val="18"/>
                <w:szCs w:val="18"/>
                <w:lang w:eastAsia="fr-FR"/>
              </w:rPr>
            </w:pPr>
            <w:r>
              <w:rPr>
                <w:rFonts w:ascii="Calibri" w:hAnsi="Calibri" w:cs="Garamond"/>
                <w:noProof/>
                <w:color w:val="000000"/>
                <w:spacing w:val="1"/>
                <w:sz w:val="18"/>
                <w:szCs w:val="18"/>
                <w:lang w:eastAsia="fr-FR"/>
              </w:rPr>
              <w:drawing>
                <wp:inline distT="0" distB="0" distL="0" distR="0">
                  <wp:extent cx="990600" cy="9906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aulownia tomentosa1.jpg"/>
                          <pic:cNvPicPr/>
                        </pic:nvPicPr>
                        <pic:blipFill>
                          <a:blip r:embed="rId28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F167EC">
              <w:rPr>
                <w:rFonts w:ascii="Calibri" w:hAnsi="Calibri" w:cs="Garamond"/>
                <w:noProof/>
                <w:color w:val="000000"/>
                <w:spacing w:val="1"/>
                <w:sz w:val="18"/>
                <w:szCs w:val="18"/>
                <w:lang w:eastAsia="fr-FR"/>
              </w:rPr>
              <w:drawing>
                <wp:inline distT="0" distB="0" distL="0" distR="0">
                  <wp:extent cx="773307" cy="1152525"/>
                  <wp:effectExtent l="0" t="0" r="8255"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aulownia tomentosa3_s.jpg"/>
                          <pic:cNvPicPr/>
                        </pic:nvPicPr>
                        <pic:blipFill>
                          <a:blip r:embed="rId283">
                            <a:extLst>
                              <a:ext uri="{28A0092B-C50C-407E-A947-70E740481C1C}">
                                <a14:useLocalDpi xmlns:a14="http://schemas.microsoft.com/office/drawing/2010/main" val="0"/>
                              </a:ext>
                            </a:extLst>
                          </a:blip>
                          <a:stretch>
                            <a:fillRect/>
                          </a:stretch>
                        </pic:blipFill>
                        <pic:spPr>
                          <a:xfrm>
                            <a:off x="0" y="0"/>
                            <a:ext cx="774274" cy="1153966"/>
                          </a:xfrm>
                          <a:prstGeom prst="rect">
                            <a:avLst/>
                          </a:prstGeom>
                        </pic:spPr>
                      </pic:pic>
                    </a:graphicData>
                  </a:graphic>
                </wp:inline>
              </w:drawing>
            </w:r>
          </w:p>
        </w:tc>
        <w:tc>
          <w:tcPr>
            <w:tcW w:w="3402" w:type="dxa"/>
          </w:tcPr>
          <w:p w:rsidR="001E017E" w:rsidRDefault="001E017E" w:rsidP="001E017E">
            <w:pPr>
              <w:kinsoku w:val="0"/>
              <w:overflowPunct w:val="0"/>
              <w:textAlignment w:val="baseline"/>
              <w:rPr>
                <w:rFonts w:ascii="Calibri" w:hAnsi="Calibri" w:cs="Garamond"/>
                <w:color w:val="000000"/>
                <w:spacing w:val="1"/>
                <w:sz w:val="18"/>
                <w:szCs w:val="18"/>
              </w:rPr>
            </w:pPr>
            <w:r>
              <w:rPr>
                <w:rFonts w:ascii="Calibri" w:hAnsi="Calibri" w:cs="Garamond"/>
                <w:color w:val="000000"/>
                <w:spacing w:val="1"/>
                <w:sz w:val="18"/>
                <w:szCs w:val="18"/>
              </w:rPr>
              <w:t>Paulownia</w:t>
            </w:r>
          </w:p>
          <w:p w:rsidR="002A188D" w:rsidRPr="00C84CD2" w:rsidRDefault="00F167EC" w:rsidP="001E017E">
            <w:pPr>
              <w:kinsoku w:val="0"/>
              <w:overflowPunct w:val="0"/>
              <w:textAlignment w:val="baseline"/>
              <w:rPr>
                <w:rFonts w:ascii="Calibri" w:hAnsi="Calibri" w:cs="Garamond"/>
                <w:color w:val="000000"/>
                <w:spacing w:val="1"/>
                <w:sz w:val="18"/>
                <w:szCs w:val="18"/>
              </w:rPr>
            </w:pPr>
            <w:r>
              <w:rPr>
                <w:rFonts w:ascii="Calibri" w:hAnsi="Calibri" w:cs="Garamond"/>
                <w:i/>
                <w:noProof/>
                <w:color w:val="000000"/>
                <w:spacing w:val="1"/>
                <w:sz w:val="18"/>
                <w:szCs w:val="18"/>
                <w:lang w:eastAsia="fr-FR"/>
              </w:rPr>
              <w:t xml:space="preserve"> </w:t>
            </w:r>
            <w:r>
              <w:rPr>
                <w:rFonts w:ascii="Calibri" w:hAnsi="Calibri" w:cs="Garamond"/>
                <w:i/>
                <w:noProof/>
                <w:color w:val="000000"/>
                <w:spacing w:val="1"/>
                <w:sz w:val="18"/>
                <w:szCs w:val="18"/>
                <w:lang w:eastAsia="fr-FR"/>
              </w:rPr>
              <w:drawing>
                <wp:inline distT="0" distB="0" distL="0" distR="0" wp14:anchorId="1318166D" wp14:editId="1E21207A">
                  <wp:extent cx="1304925" cy="981075"/>
                  <wp:effectExtent l="0" t="0" r="9525" b="9525"/>
                  <wp:docPr id="109568" name="Image 10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8" name="Paulownia tomentosa4.jpg"/>
                          <pic:cNvPicPr/>
                        </pic:nvPicPr>
                        <pic:blipFill>
                          <a:blip r:embed="rId284">
                            <a:extLst>
                              <a:ext uri="{28A0092B-C50C-407E-A947-70E740481C1C}">
                                <a14:useLocalDpi xmlns:a14="http://schemas.microsoft.com/office/drawing/2010/main" val="0"/>
                              </a:ext>
                            </a:extLst>
                          </a:blip>
                          <a:stretch>
                            <a:fillRect/>
                          </a:stretch>
                        </pic:blipFill>
                        <pic:spPr>
                          <a:xfrm>
                            <a:off x="0" y="0"/>
                            <a:ext cx="1304925" cy="981075"/>
                          </a:xfrm>
                          <a:prstGeom prst="rect">
                            <a:avLst/>
                          </a:prstGeom>
                        </pic:spPr>
                      </pic:pic>
                    </a:graphicData>
                  </a:graphic>
                </wp:inline>
              </w:drawing>
            </w:r>
          </w:p>
        </w:tc>
        <w:tc>
          <w:tcPr>
            <w:tcW w:w="2407" w:type="dxa"/>
          </w:tcPr>
          <w:p w:rsidR="001E017E" w:rsidRDefault="001E017E" w:rsidP="0089164C">
            <w:pPr>
              <w:kinsoku w:val="0"/>
              <w:overflowPunct w:val="0"/>
              <w:textAlignment w:val="baseline"/>
              <w:rPr>
                <w:rFonts w:ascii="Calibri" w:hAnsi="Calibri" w:cs="Garamond"/>
                <w:i/>
                <w:color w:val="000000"/>
                <w:spacing w:val="1"/>
                <w:sz w:val="18"/>
                <w:szCs w:val="18"/>
              </w:rPr>
            </w:pPr>
            <w:r w:rsidRPr="001E017E">
              <w:rPr>
                <w:rFonts w:ascii="Calibri" w:hAnsi="Calibri" w:cs="Garamond"/>
                <w:i/>
                <w:color w:val="000000"/>
                <w:spacing w:val="1"/>
                <w:sz w:val="18"/>
                <w:szCs w:val="18"/>
              </w:rPr>
              <w:t>Paulownia tomentosa</w:t>
            </w:r>
          </w:p>
          <w:p w:rsidR="00F167EC" w:rsidRDefault="00F167EC" w:rsidP="0089164C">
            <w:pPr>
              <w:kinsoku w:val="0"/>
              <w:overflowPunct w:val="0"/>
              <w:textAlignment w:val="baseline"/>
              <w:rPr>
                <w:rFonts w:ascii="Calibri" w:hAnsi="Calibri" w:cs="Garamond"/>
                <w:i/>
                <w:color w:val="000000"/>
                <w:spacing w:val="1"/>
                <w:sz w:val="18"/>
                <w:szCs w:val="18"/>
              </w:rPr>
            </w:pPr>
            <w:r>
              <w:rPr>
                <w:rFonts w:ascii="Calibri" w:hAnsi="Calibri" w:cs="Garamond"/>
                <w:noProof/>
                <w:color w:val="000000"/>
                <w:spacing w:val="1"/>
                <w:sz w:val="18"/>
                <w:szCs w:val="18"/>
                <w:lang w:eastAsia="fr-FR"/>
              </w:rPr>
              <w:drawing>
                <wp:inline distT="0" distB="0" distL="0" distR="0" wp14:anchorId="51106BB5" wp14:editId="7E00EC4C">
                  <wp:extent cx="1247775" cy="828675"/>
                  <wp:effectExtent l="0" t="0" r="9525"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aulownia tomentosa2.jpg"/>
                          <pic:cNvPicPr/>
                        </pic:nvPicPr>
                        <pic:blipFill>
                          <a:blip r:embed="rId285">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inline>
              </w:drawing>
            </w:r>
          </w:p>
          <w:p w:rsidR="00F167EC" w:rsidRPr="008F6231" w:rsidRDefault="00F167EC" w:rsidP="0089164C">
            <w:pPr>
              <w:kinsoku w:val="0"/>
              <w:overflowPunct w:val="0"/>
              <w:textAlignment w:val="baseline"/>
              <w:rPr>
                <w:rFonts w:ascii="Calibri" w:hAnsi="Calibri" w:cs="Garamond"/>
                <w:i/>
                <w:color w:val="000000"/>
                <w:spacing w:val="1"/>
                <w:sz w:val="18"/>
                <w:szCs w:val="18"/>
              </w:rPr>
            </w:pPr>
          </w:p>
        </w:tc>
        <w:tc>
          <w:tcPr>
            <w:tcW w:w="1562" w:type="dxa"/>
          </w:tcPr>
          <w:p w:rsidR="001E017E" w:rsidRDefault="00B17F50" w:rsidP="0089164C">
            <w:pPr>
              <w:kinsoku w:val="0"/>
              <w:overflowPunct w:val="0"/>
              <w:textAlignment w:val="baseline"/>
              <w:rPr>
                <w:rFonts w:ascii="Calibri" w:hAnsi="Calibri"/>
                <w:sz w:val="18"/>
                <w:szCs w:val="18"/>
              </w:rPr>
            </w:pPr>
            <w:hyperlink r:id="rId286" w:tooltip="Scrophulariaceae" w:history="1">
              <w:r w:rsidR="002A188D" w:rsidRPr="002A188D">
                <w:rPr>
                  <w:rStyle w:val="Lienhypertexte"/>
                  <w:rFonts w:ascii="Calibri" w:hAnsi="Calibri" w:cs="Arial"/>
                  <w:i/>
                  <w:iCs/>
                  <w:color w:val="0B0080"/>
                  <w:sz w:val="18"/>
                  <w:szCs w:val="18"/>
                  <w:shd w:val="clear" w:color="auto" w:fill="F9F9F9"/>
                </w:rPr>
                <w:t>Scrophulariaceae</w:t>
              </w:r>
            </w:hyperlink>
          </w:p>
          <w:p w:rsidR="00F167EC" w:rsidRPr="002A188D" w:rsidRDefault="00F167EC" w:rsidP="0089164C">
            <w:pPr>
              <w:kinsoku w:val="0"/>
              <w:overflowPunct w:val="0"/>
              <w:textAlignment w:val="baseline"/>
              <w:rPr>
                <w:rFonts w:ascii="Calibri" w:hAnsi="Calibri"/>
                <w:sz w:val="18"/>
                <w:szCs w:val="18"/>
              </w:rPr>
            </w:pPr>
            <w:r>
              <w:rPr>
                <w:rFonts w:ascii="Calibri" w:hAnsi="Calibri"/>
                <w:noProof/>
                <w:sz w:val="18"/>
                <w:szCs w:val="18"/>
                <w:lang w:eastAsia="fr-FR"/>
              </w:rPr>
              <w:drawing>
                <wp:inline distT="0" distB="0" distL="0" distR="0">
                  <wp:extent cx="866404" cy="647700"/>
                  <wp:effectExtent l="0" t="0" r="0" b="0"/>
                  <wp:docPr id="109569" name="Image 10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 name="Paulownia tomentosa5.jpg"/>
                          <pic:cNvPicPr/>
                        </pic:nvPicPr>
                        <pic:blipFill>
                          <a:blip r:embed="rId287">
                            <a:extLst>
                              <a:ext uri="{28A0092B-C50C-407E-A947-70E740481C1C}">
                                <a14:useLocalDpi xmlns:a14="http://schemas.microsoft.com/office/drawing/2010/main" val="0"/>
                              </a:ext>
                            </a:extLst>
                          </a:blip>
                          <a:stretch>
                            <a:fillRect/>
                          </a:stretch>
                        </pic:blipFill>
                        <pic:spPr>
                          <a:xfrm>
                            <a:off x="0" y="0"/>
                            <a:ext cx="867040" cy="648176"/>
                          </a:xfrm>
                          <a:prstGeom prst="rect">
                            <a:avLst/>
                          </a:prstGeom>
                        </pic:spPr>
                      </pic:pic>
                    </a:graphicData>
                  </a:graphic>
                </wp:inline>
              </w:drawing>
            </w:r>
          </w:p>
        </w:tc>
        <w:tc>
          <w:tcPr>
            <w:tcW w:w="6008" w:type="dxa"/>
          </w:tcPr>
          <w:p w:rsidR="001E017E" w:rsidRPr="002A188D" w:rsidRDefault="002A188D" w:rsidP="002A188D">
            <w:pPr>
              <w:kinsoku w:val="0"/>
              <w:overflowPunct w:val="0"/>
              <w:rPr>
                <w:rFonts w:ascii="Calibri" w:hAnsi="Calibri" w:cs="Garamond"/>
                <w:color w:val="008000"/>
                <w:spacing w:val="3"/>
                <w:sz w:val="18"/>
                <w:szCs w:val="18"/>
              </w:rPr>
            </w:pPr>
            <w:r w:rsidRPr="002A188D">
              <w:rPr>
                <w:rFonts w:ascii="Calibri" w:hAnsi="Calibri" w:cs="Garamond"/>
                <w:color w:val="FF0000"/>
                <w:spacing w:val="3"/>
                <w:sz w:val="18"/>
                <w:szCs w:val="18"/>
              </w:rPr>
              <w:t>Cultivé pour la production de bois, cet arbre ornemental, aux racines à la pousse rapide et aux nombreux rejets, a tendance à s'échapper et à envahir agressivement les zones perturbées, y compris les habitats de plantes rares, formant des peuplements mono-spécifiques. Il se révèle être une plante envahissante dans l'est de Etats-Unis et au Japon.</w:t>
            </w:r>
            <w:r>
              <w:rPr>
                <w:rFonts w:ascii="Calibri" w:hAnsi="Calibri" w:cs="Garamond"/>
                <w:color w:val="008000"/>
                <w:spacing w:val="3"/>
                <w:sz w:val="18"/>
                <w:szCs w:val="18"/>
              </w:rPr>
              <w:t xml:space="preserve"> </w:t>
            </w:r>
            <w:r w:rsidRPr="002A188D">
              <w:rPr>
                <w:rFonts w:ascii="Calibri" w:hAnsi="Calibri" w:cs="Garamond"/>
                <w:color w:val="008000"/>
                <w:spacing w:val="3"/>
                <w:sz w:val="18"/>
                <w:szCs w:val="18"/>
              </w:rPr>
              <w:t>C’est une </w:t>
            </w:r>
            <w:hyperlink r:id="rId288" w:history="1">
              <w:r w:rsidRPr="002A188D">
                <w:rPr>
                  <w:rStyle w:val="Lienhypertexte"/>
                  <w:rFonts w:ascii="Calibri" w:hAnsi="Calibri" w:cs="Garamond"/>
                  <w:spacing w:val="3"/>
                  <w:sz w:val="18"/>
                  <w:szCs w:val="18"/>
                </w:rPr>
                <w:t>plante pionnière</w:t>
              </w:r>
            </w:hyperlink>
            <w:r w:rsidRPr="002A188D">
              <w:rPr>
                <w:rFonts w:ascii="Calibri" w:hAnsi="Calibri" w:cs="Garamond"/>
                <w:color w:val="008000"/>
                <w:spacing w:val="3"/>
                <w:sz w:val="18"/>
                <w:szCs w:val="18"/>
              </w:rPr>
              <w:t>.</w:t>
            </w:r>
            <w:r w:rsidRPr="002A188D">
              <w:rPr>
                <w:rFonts w:ascii="Arial" w:eastAsiaTheme="minorEastAsia" w:hAnsi="Arial" w:cs="Arial"/>
                <w:color w:val="008000"/>
                <w:kern w:val="24"/>
                <w:sz w:val="24"/>
                <w:szCs w:val="24"/>
                <w:lang w:eastAsia="fr-FR"/>
              </w:rPr>
              <w:t xml:space="preserve"> </w:t>
            </w:r>
            <w:r w:rsidRPr="002A188D">
              <w:rPr>
                <w:rFonts w:ascii="Calibri" w:hAnsi="Calibri" w:cs="Garamond"/>
                <w:color w:val="008000"/>
                <w:spacing w:val="3"/>
                <w:sz w:val="18"/>
                <w:szCs w:val="18"/>
              </w:rPr>
              <w:t>Son large système racinaire empêche l'</w:t>
            </w:r>
            <w:hyperlink r:id="rId289" w:history="1">
              <w:r w:rsidRPr="002A188D">
                <w:rPr>
                  <w:rStyle w:val="Lienhypertexte"/>
                  <w:rFonts w:ascii="Calibri" w:hAnsi="Calibri" w:cs="Garamond"/>
                  <w:spacing w:val="3"/>
                  <w:sz w:val="18"/>
                  <w:szCs w:val="18"/>
                </w:rPr>
                <w:t>érosion</w:t>
              </w:r>
            </w:hyperlink>
            <w:r w:rsidRPr="002A188D">
              <w:rPr>
                <w:rFonts w:ascii="Calibri" w:hAnsi="Calibri" w:cs="Garamond"/>
                <w:color w:val="008000"/>
                <w:spacing w:val="3"/>
                <w:sz w:val="18"/>
                <w:szCs w:val="18"/>
              </w:rPr>
              <w:t> des sols.</w:t>
            </w:r>
          </w:p>
        </w:tc>
      </w:tr>
      <w:tr w:rsidR="007569B3" w:rsidRPr="00974482" w:rsidTr="006D554E">
        <w:tc>
          <w:tcPr>
            <w:tcW w:w="2235" w:type="dxa"/>
          </w:tcPr>
          <w:p w:rsidR="006D554E" w:rsidRPr="00C84CD2" w:rsidRDefault="000346CD" w:rsidP="006D554E">
            <w:pPr>
              <w:kinsoku w:val="0"/>
              <w:overflowPunct w:val="0"/>
              <w:jc w:val="center"/>
              <w:textAlignment w:val="baseline"/>
              <w:rPr>
                <w:rFonts w:ascii="Calibri" w:hAnsi="Calibri" w:cs="Garamond"/>
                <w:color w:val="000000"/>
                <w:spacing w:val="1"/>
                <w:sz w:val="18"/>
                <w:szCs w:val="18"/>
              </w:rPr>
            </w:pPr>
            <w:r w:rsidRPr="000346CD">
              <w:rPr>
                <w:rFonts w:ascii="Calibri" w:hAnsi="Calibri" w:cs="Garamond"/>
                <w:noProof/>
                <w:color w:val="000000"/>
                <w:spacing w:val="1"/>
                <w:sz w:val="18"/>
                <w:szCs w:val="18"/>
                <w:lang w:eastAsia="fr-FR"/>
              </w:rPr>
              <w:lastRenderedPageBreak/>
              <w:drawing>
                <wp:inline distT="0" distB="0" distL="0" distR="0">
                  <wp:extent cx="1733120" cy="1152525"/>
                  <wp:effectExtent l="0" t="0" r="635" b="0"/>
                  <wp:docPr id="116" name="Image 116" descr="C:\Users\LISAN\Pictures\plantes-invasives2\Pterocarya fraxin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N\Pictures\plantes-invasives2\Pterocarya fraxinifolia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33598" cy="1152843"/>
                          </a:xfrm>
                          <a:prstGeom prst="rect">
                            <a:avLst/>
                          </a:prstGeom>
                          <a:noFill/>
                          <a:ln>
                            <a:noFill/>
                          </a:ln>
                        </pic:spPr>
                      </pic:pic>
                    </a:graphicData>
                  </a:graphic>
                </wp:inline>
              </w:drawing>
            </w:r>
          </w:p>
        </w:tc>
        <w:tc>
          <w:tcPr>
            <w:tcW w:w="3402" w:type="dxa"/>
          </w:tcPr>
          <w:p w:rsidR="000346CD" w:rsidRPr="008F6231" w:rsidRDefault="006D554E" w:rsidP="00E43EE3">
            <w:pPr>
              <w:kinsoku w:val="0"/>
              <w:overflowPunct w:val="0"/>
              <w:textAlignment w:val="baseline"/>
              <w:rPr>
                <w:rFonts w:ascii="Calibri" w:hAnsi="Calibri" w:cs="Garamond"/>
                <w:color w:val="000000"/>
                <w:spacing w:val="1"/>
                <w:sz w:val="18"/>
                <w:szCs w:val="18"/>
              </w:rPr>
            </w:pPr>
            <w:r w:rsidRPr="00C84CD2">
              <w:rPr>
                <w:rFonts w:ascii="Calibri" w:hAnsi="Calibri" w:cs="Garamond"/>
                <w:color w:val="000000"/>
                <w:spacing w:val="1"/>
                <w:sz w:val="18"/>
                <w:szCs w:val="18"/>
              </w:rPr>
              <w:t>Ptérocaryer du Caucase</w:t>
            </w:r>
            <w:r>
              <w:rPr>
                <w:rFonts w:ascii="Calibri" w:hAnsi="Calibri" w:cs="Garamond"/>
                <w:color w:val="000000"/>
                <w:spacing w:val="1"/>
                <w:sz w:val="18"/>
                <w:szCs w:val="18"/>
              </w:rPr>
              <w:t>, n</w:t>
            </w:r>
            <w:r w:rsidRPr="008F6231">
              <w:rPr>
                <w:rFonts w:ascii="Calibri" w:hAnsi="Calibri" w:cs="Garamond"/>
                <w:color w:val="000000"/>
                <w:spacing w:val="1"/>
                <w:sz w:val="18"/>
                <w:szCs w:val="18"/>
              </w:rPr>
              <w:t>oyer du Caucase</w:t>
            </w:r>
            <w:r w:rsidR="00E43EE3">
              <w:rPr>
                <w:rFonts w:ascii="Calibri" w:hAnsi="Calibri" w:cs="Garamond"/>
                <w:color w:val="000000"/>
                <w:spacing w:val="1"/>
                <w:sz w:val="18"/>
                <w:szCs w:val="18"/>
              </w:rPr>
              <w:t xml:space="preserve">    </w:t>
            </w:r>
            <w:r w:rsidR="000346CD" w:rsidRPr="000346CD">
              <w:rPr>
                <w:rFonts w:ascii="Calibri" w:hAnsi="Calibri" w:cs="Garamond"/>
                <w:noProof/>
                <w:color w:val="000000"/>
                <w:spacing w:val="1"/>
                <w:sz w:val="18"/>
                <w:szCs w:val="18"/>
                <w:lang w:eastAsia="fr-FR"/>
              </w:rPr>
              <w:drawing>
                <wp:inline distT="0" distB="0" distL="0" distR="0">
                  <wp:extent cx="962768" cy="1285345"/>
                  <wp:effectExtent l="0" t="0" r="8890" b="0"/>
                  <wp:docPr id="117" name="Image 117" descr="C:\Users\LISAN\Pictures\plantes-invasives2\Pterocarya fraxin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Pictures\plantes-invasives2\Pterocarya fraxinifolia2.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64480" cy="1287631"/>
                          </a:xfrm>
                          <a:prstGeom prst="rect">
                            <a:avLst/>
                          </a:prstGeom>
                          <a:noFill/>
                          <a:ln>
                            <a:noFill/>
                          </a:ln>
                        </pic:spPr>
                      </pic:pic>
                    </a:graphicData>
                  </a:graphic>
                </wp:inline>
              </w:drawing>
            </w:r>
            <w:r w:rsidR="000346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2407" w:type="dxa"/>
          </w:tcPr>
          <w:p w:rsidR="006D554E"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Pterocarya fraxinifolia</w:t>
            </w:r>
          </w:p>
          <w:p w:rsidR="00F167EC" w:rsidRPr="008F6231" w:rsidRDefault="00F167EC" w:rsidP="0089164C">
            <w:pPr>
              <w:kinsoku w:val="0"/>
              <w:overflowPunct w:val="0"/>
              <w:textAlignment w:val="baseline"/>
              <w:rPr>
                <w:rFonts w:ascii="Calibri" w:hAnsi="Calibri" w:cs="Garamond"/>
                <w:i/>
                <w:color w:val="000000"/>
                <w:spacing w:val="1"/>
                <w:sz w:val="18"/>
                <w:szCs w:val="18"/>
              </w:rPr>
            </w:pPr>
            <w:r w:rsidRPr="000346CD">
              <w:rPr>
                <w:rFonts w:ascii="Calibri" w:hAnsi="Calibri" w:cs="Garamond"/>
                <w:noProof/>
                <w:color w:val="000000"/>
                <w:spacing w:val="1"/>
                <w:sz w:val="18"/>
                <w:szCs w:val="18"/>
                <w:lang w:eastAsia="fr-FR"/>
              </w:rPr>
              <w:drawing>
                <wp:inline distT="0" distB="0" distL="0" distR="0" wp14:anchorId="3A2AB79C" wp14:editId="13D2A6E7">
                  <wp:extent cx="997735" cy="1284959"/>
                  <wp:effectExtent l="0" t="0" r="0" b="0"/>
                  <wp:docPr id="118" name="Image 118" descr="C:\Users\LISAN\Pictures\plantes-invasives2\Pterocarya fraxin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AN\Pictures\plantes-invasives2\Pterocarya fraxinifolia3.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03736" cy="1292687"/>
                          </a:xfrm>
                          <a:prstGeom prst="rect">
                            <a:avLst/>
                          </a:prstGeom>
                          <a:noFill/>
                          <a:ln>
                            <a:noFill/>
                          </a:ln>
                        </pic:spPr>
                      </pic:pic>
                    </a:graphicData>
                  </a:graphic>
                </wp:inline>
              </w:drawing>
            </w:r>
          </w:p>
        </w:tc>
        <w:tc>
          <w:tcPr>
            <w:tcW w:w="1562" w:type="dxa"/>
          </w:tcPr>
          <w:p w:rsidR="006D554E" w:rsidRPr="00F87201" w:rsidRDefault="00B17F50" w:rsidP="0089164C">
            <w:pPr>
              <w:kinsoku w:val="0"/>
              <w:overflowPunct w:val="0"/>
              <w:textAlignment w:val="baseline"/>
              <w:rPr>
                <w:rFonts w:cs="Garamond"/>
                <w:i/>
                <w:color w:val="000000"/>
                <w:spacing w:val="1"/>
                <w:sz w:val="18"/>
                <w:szCs w:val="18"/>
              </w:rPr>
            </w:pPr>
            <w:hyperlink r:id="rId293" w:tooltip="Juglandaceae" w:history="1">
              <w:r w:rsidR="006D554E" w:rsidRPr="00F87201">
                <w:rPr>
                  <w:rStyle w:val="Lienhypertexte"/>
                  <w:i/>
                  <w:sz w:val="18"/>
                  <w:szCs w:val="18"/>
                </w:rPr>
                <w:t>Juglandaceae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olor w:val="008000"/>
                <w:sz w:val="18"/>
                <w:szCs w:val="18"/>
              </w:rPr>
              <w:t xml:space="preserve">. </w:t>
            </w:r>
            <w:r w:rsidRPr="003B326D">
              <w:rPr>
                <w:rFonts w:ascii="Calibri" w:hAnsi="Calibri"/>
                <w:color w:val="008000"/>
                <w:sz w:val="18"/>
                <w:szCs w:val="18"/>
              </w:rPr>
              <w:t>Fruits comestibles</w:t>
            </w:r>
            <w:r>
              <w:rPr>
                <w:rFonts w:ascii="Calibri" w:hAnsi="Calibri"/>
                <w:color w:val="008000"/>
                <w:sz w:val="18"/>
                <w:szCs w:val="18"/>
              </w:rPr>
              <w:t>.</w:t>
            </w:r>
          </w:p>
        </w:tc>
      </w:tr>
      <w:tr w:rsidR="007569B3" w:rsidRPr="00974482" w:rsidTr="006D554E">
        <w:tc>
          <w:tcPr>
            <w:tcW w:w="2235" w:type="dxa"/>
          </w:tcPr>
          <w:p w:rsidR="002C52B7" w:rsidRPr="000346CD" w:rsidRDefault="00F167EC" w:rsidP="006D554E">
            <w:pPr>
              <w:pStyle w:val="Pa2"/>
              <w:jc w:val="center"/>
              <w:rPr>
                <w:rStyle w:val="A1"/>
                <w:rFonts w:ascii="Calibri" w:hAnsi="Calibri"/>
                <w:noProof/>
                <w:lang w:eastAsia="fr-FR"/>
              </w:rPr>
            </w:pPr>
            <w:r>
              <w:rPr>
                <w:rFonts w:ascii="Calibri" w:hAnsi="Calibri"/>
                <w:noProof/>
                <w:color w:val="000000"/>
                <w:sz w:val="18"/>
                <w:szCs w:val="18"/>
                <w:lang w:eastAsia="fr-FR"/>
              </w:rPr>
              <w:drawing>
                <wp:inline distT="0" distB="0" distL="0" distR="0">
                  <wp:extent cx="895350" cy="1343025"/>
                  <wp:effectExtent l="0" t="0" r="0" b="9525"/>
                  <wp:docPr id="109570" name="Image 1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kudzu_s.jpg"/>
                          <pic:cNvPicPr/>
                        </pic:nvPicPr>
                        <pic:blipFill>
                          <a:blip r:embed="rId294">
                            <a:extLst>
                              <a:ext uri="{28A0092B-C50C-407E-A947-70E740481C1C}">
                                <a14:useLocalDpi xmlns:a14="http://schemas.microsoft.com/office/drawing/2010/main" val="0"/>
                              </a:ext>
                            </a:extLst>
                          </a:blip>
                          <a:stretch>
                            <a:fillRect/>
                          </a:stretch>
                        </pic:blipFill>
                        <pic:spPr>
                          <a:xfrm>
                            <a:off x="0" y="0"/>
                            <a:ext cx="895350" cy="1343025"/>
                          </a:xfrm>
                          <a:prstGeom prst="rect">
                            <a:avLst/>
                          </a:prstGeom>
                        </pic:spPr>
                      </pic:pic>
                    </a:graphicData>
                  </a:graphic>
                </wp:inline>
              </w:drawing>
            </w:r>
          </w:p>
        </w:tc>
        <w:tc>
          <w:tcPr>
            <w:tcW w:w="3402" w:type="dxa"/>
          </w:tcPr>
          <w:p w:rsidR="002C52B7" w:rsidRDefault="002C52B7" w:rsidP="008A5E5D">
            <w:pPr>
              <w:pStyle w:val="Pa2"/>
              <w:rPr>
                <w:rStyle w:val="A1"/>
                <w:rFonts w:ascii="Calibri" w:hAnsi="Calibri"/>
              </w:rPr>
            </w:pPr>
            <w:r w:rsidRPr="002C52B7">
              <w:rPr>
                <w:rStyle w:val="A1"/>
                <w:rFonts w:ascii="Calibri" w:hAnsi="Calibri"/>
              </w:rPr>
              <w:t>Puéraire hérissée, Kudzu</w:t>
            </w:r>
          </w:p>
          <w:p w:rsidR="00F167EC" w:rsidRPr="00F167EC" w:rsidRDefault="00F167EC" w:rsidP="00F167EC">
            <w:r>
              <w:rPr>
                <w:noProof/>
                <w:lang w:eastAsia="fr-FR"/>
              </w:rPr>
              <w:drawing>
                <wp:inline distT="0" distB="0" distL="0" distR="0">
                  <wp:extent cx="1819275" cy="1123950"/>
                  <wp:effectExtent l="0" t="0" r="9525" b="0"/>
                  <wp:docPr id="109571" name="Image 1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kudzu2_s.jpg"/>
                          <pic:cNvPicPr/>
                        </pic:nvPicPr>
                        <pic:blipFill>
                          <a:blip r:embed="rId295">
                            <a:extLst>
                              <a:ext uri="{28A0092B-C50C-407E-A947-70E740481C1C}">
                                <a14:useLocalDpi xmlns:a14="http://schemas.microsoft.com/office/drawing/2010/main" val="0"/>
                              </a:ext>
                            </a:extLst>
                          </a:blip>
                          <a:stretch>
                            <a:fillRect/>
                          </a:stretch>
                        </pic:blipFill>
                        <pic:spPr>
                          <a:xfrm>
                            <a:off x="0" y="0"/>
                            <a:ext cx="1819275" cy="1123950"/>
                          </a:xfrm>
                          <a:prstGeom prst="rect">
                            <a:avLst/>
                          </a:prstGeom>
                        </pic:spPr>
                      </pic:pic>
                    </a:graphicData>
                  </a:graphic>
                </wp:inline>
              </w:drawing>
            </w:r>
          </w:p>
        </w:tc>
        <w:tc>
          <w:tcPr>
            <w:tcW w:w="2407" w:type="dxa"/>
          </w:tcPr>
          <w:p w:rsidR="002C52B7" w:rsidRPr="008F6231" w:rsidRDefault="002C52B7" w:rsidP="008A5E5D">
            <w:pPr>
              <w:pStyle w:val="Pa2"/>
              <w:rPr>
                <w:rStyle w:val="A1"/>
                <w:rFonts w:ascii="Calibri" w:hAnsi="Calibri"/>
                <w:i/>
              </w:rPr>
            </w:pPr>
            <w:r w:rsidRPr="002C52B7">
              <w:rPr>
                <w:rStyle w:val="A1"/>
                <w:rFonts w:ascii="Calibri" w:hAnsi="Calibri"/>
                <w:i/>
              </w:rPr>
              <w:t xml:space="preserve">Pueraria montana </w:t>
            </w:r>
            <w:r w:rsidRPr="00F167EC">
              <w:rPr>
                <w:rStyle w:val="A1"/>
                <w:rFonts w:ascii="Calibri" w:hAnsi="Calibri"/>
              </w:rPr>
              <w:t>var</w:t>
            </w:r>
            <w:r w:rsidRPr="002C52B7">
              <w:rPr>
                <w:rStyle w:val="A1"/>
                <w:rFonts w:ascii="Calibri" w:hAnsi="Calibri"/>
                <w:i/>
              </w:rPr>
              <w:t>. lobata</w:t>
            </w:r>
          </w:p>
        </w:tc>
        <w:tc>
          <w:tcPr>
            <w:tcW w:w="1562" w:type="dxa"/>
          </w:tcPr>
          <w:p w:rsidR="002C52B7" w:rsidRPr="00D35979" w:rsidRDefault="00B17F50">
            <w:pPr>
              <w:pStyle w:val="Pa2"/>
              <w:rPr>
                <w:rFonts w:ascii="Calibri" w:hAnsi="Calibri"/>
                <w:sz w:val="18"/>
                <w:szCs w:val="18"/>
              </w:rPr>
            </w:pPr>
            <w:hyperlink r:id="rId296" w:tooltip="Fabaceae" w:history="1">
              <w:r w:rsidR="00D35979" w:rsidRPr="00D35979">
                <w:rPr>
                  <w:rStyle w:val="Lienhypertexte"/>
                  <w:rFonts w:ascii="Calibri" w:hAnsi="Calibri" w:cs="Arial"/>
                  <w:i/>
                  <w:iCs/>
                  <w:color w:val="0B0080"/>
                  <w:sz w:val="18"/>
                  <w:szCs w:val="18"/>
                  <w:shd w:val="clear" w:color="auto" w:fill="F9F9F9"/>
                </w:rPr>
                <w:t>Fabaceae</w:t>
              </w:r>
            </w:hyperlink>
          </w:p>
        </w:tc>
        <w:tc>
          <w:tcPr>
            <w:tcW w:w="6008" w:type="dxa"/>
          </w:tcPr>
          <w:p w:rsidR="002C52B7" w:rsidRPr="00F167EC" w:rsidRDefault="003E61C6" w:rsidP="008A5E5D">
            <w:pPr>
              <w:pStyle w:val="Pa2"/>
              <w:rPr>
                <w:rFonts w:ascii="Calibri" w:hAnsi="Calibri"/>
                <w:color w:val="FF0000"/>
                <w:sz w:val="18"/>
                <w:szCs w:val="18"/>
              </w:rPr>
            </w:pPr>
            <w:r>
              <w:rPr>
                <w:rFonts w:ascii="Calibri" w:hAnsi="Calibri"/>
                <w:color w:val="806000" w:themeColor="accent4" w:themeShade="80"/>
                <w:sz w:val="18"/>
                <w:szCs w:val="18"/>
              </w:rPr>
              <w:t>Climat chaud.</w:t>
            </w:r>
            <w:r w:rsidR="00F167EC">
              <w:rPr>
                <w:rFonts w:ascii="Calibri" w:hAnsi="Calibri"/>
                <w:color w:val="FF0000"/>
                <w:sz w:val="18"/>
                <w:szCs w:val="18"/>
              </w:rPr>
              <w:t xml:space="preserve"> </w:t>
            </w:r>
            <w:r w:rsidR="00F167EC" w:rsidRPr="00F167EC">
              <w:rPr>
                <w:rFonts w:ascii="Calibri" w:hAnsi="Calibri"/>
                <w:color w:val="FF0000"/>
                <w:sz w:val="18"/>
                <w:szCs w:val="18"/>
              </w:rPr>
              <w:t xml:space="preserve">Grace à une croissance extrêmement rapide (pouvant atteindre 26 cm par jour, soit 20 m par année) et à ces longues tiges, cette espèce peut rapidement recouvrir d’importantes surfaces, étouffer des arbres entiers et déplacer la flore indigène ou causer des dommages à des infrastructures. Il met en danger la survie d’espèces très rares (par exemple, </w:t>
            </w:r>
            <w:r w:rsidR="00F167EC" w:rsidRPr="00F167EC">
              <w:rPr>
                <w:rFonts w:ascii="Calibri" w:hAnsi="Calibri"/>
                <w:i/>
                <w:iCs/>
                <w:color w:val="FF0000"/>
                <w:sz w:val="18"/>
                <w:szCs w:val="18"/>
              </w:rPr>
              <w:t>Cistus salviifolius</w:t>
            </w:r>
            <w:r w:rsidR="00F167EC" w:rsidRPr="00F167EC">
              <w:rPr>
                <w:rFonts w:ascii="Calibri" w:hAnsi="Calibri"/>
                <w:color w:val="FF0000"/>
                <w:sz w:val="18"/>
                <w:szCs w:val="18"/>
              </w:rPr>
              <w:t>). Ses tiges sont faiblement urticantes, ses semences éventuellement toxiques. Le kudzu infeste de 20 à 30000 km² de territoire aux États-Unis et entraîne environ 500 millions de dollars/an tant pour les terres agricoles perdues que pour son éradication</w:t>
            </w:r>
            <w:r w:rsidR="00F167EC">
              <w:rPr>
                <w:rFonts w:ascii="Calibri" w:hAnsi="Calibri"/>
                <w:color w:val="FF0000"/>
                <w:sz w:val="18"/>
                <w:szCs w:val="18"/>
              </w:rPr>
              <w:t>. F</w:t>
            </w:r>
            <w:r w:rsidR="00F167EC" w:rsidRPr="00F167EC">
              <w:rPr>
                <w:rFonts w:ascii="Calibri" w:hAnsi="Calibri"/>
                <w:color w:val="FF0000"/>
                <w:sz w:val="18"/>
                <w:szCs w:val="18"/>
              </w:rPr>
              <w:t>utur envahisseur en Europe</w:t>
            </w:r>
            <w:r w:rsidR="00F167EC">
              <w:rPr>
                <w:rFonts w:ascii="Calibri" w:hAnsi="Calibri"/>
                <w:color w:val="FF0000"/>
                <w:sz w:val="18"/>
                <w:szCs w:val="18"/>
              </w:rPr>
              <w:t>.</w:t>
            </w:r>
          </w:p>
        </w:tc>
      </w:tr>
      <w:tr w:rsidR="007569B3" w:rsidRPr="00974482" w:rsidTr="006D554E">
        <w:tc>
          <w:tcPr>
            <w:tcW w:w="2235" w:type="dxa"/>
          </w:tcPr>
          <w:p w:rsidR="006D554E" w:rsidRPr="008F6231" w:rsidRDefault="000346CD" w:rsidP="006D554E">
            <w:pPr>
              <w:pStyle w:val="Pa2"/>
              <w:jc w:val="center"/>
              <w:rPr>
                <w:rStyle w:val="A1"/>
                <w:rFonts w:ascii="Calibri" w:hAnsi="Calibri"/>
              </w:rPr>
            </w:pPr>
            <w:r w:rsidRPr="000346CD">
              <w:rPr>
                <w:rStyle w:val="A1"/>
                <w:rFonts w:ascii="Calibri" w:hAnsi="Calibri"/>
                <w:noProof/>
                <w:lang w:eastAsia="fr-FR"/>
              </w:rPr>
              <w:drawing>
                <wp:inline distT="0" distB="0" distL="0" distR="0">
                  <wp:extent cx="1495425" cy="1123950"/>
                  <wp:effectExtent l="0" t="0" r="9525" b="0"/>
                  <wp:docPr id="119" name="Image 119" descr="C:\Users\LISAN\Pictures\plantes-invasives2\Elaeagnus angus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Pictures\plantes-invasives2\Elaeagnus angustifolia1.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3402" w:type="dxa"/>
          </w:tcPr>
          <w:p w:rsidR="006D554E" w:rsidRDefault="006D554E" w:rsidP="008A5E5D">
            <w:pPr>
              <w:pStyle w:val="Pa2"/>
              <w:rPr>
                <w:rStyle w:val="A1"/>
                <w:rFonts w:ascii="Calibri" w:hAnsi="Calibri"/>
              </w:rPr>
            </w:pPr>
            <w:r w:rsidRPr="008F6231">
              <w:rPr>
                <w:rStyle w:val="A1"/>
                <w:rFonts w:ascii="Calibri" w:hAnsi="Calibri"/>
              </w:rPr>
              <w:t xml:space="preserve">Olivier de Bohême, Chalef </w:t>
            </w:r>
          </w:p>
          <w:p w:rsidR="000346CD" w:rsidRPr="000346CD" w:rsidRDefault="000346CD" w:rsidP="000346CD">
            <w:r w:rsidRPr="000346CD">
              <w:rPr>
                <w:noProof/>
                <w:lang w:eastAsia="fr-FR"/>
              </w:rPr>
              <w:drawing>
                <wp:inline distT="0" distB="0" distL="0" distR="0">
                  <wp:extent cx="1495425" cy="1000125"/>
                  <wp:effectExtent l="0" t="0" r="9525" b="9525"/>
                  <wp:docPr id="120" name="Image 120" descr="C:\Users\LISAN\Pictures\plantes-invasives2\Elaeagnus angus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N\Pictures\plantes-invasives2\Elaeagnus angustifolia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Elaeagnus angustifolia </w:t>
            </w:r>
          </w:p>
        </w:tc>
        <w:tc>
          <w:tcPr>
            <w:tcW w:w="1562" w:type="dxa"/>
          </w:tcPr>
          <w:p w:rsidR="006D554E" w:rsidRPr="00F87201" w:rsidRDefault="00B17F50">
            <w:pPr>
              <w:pStyle w:val="Pa2"/>
              <w:rPr>
                <w:rFonts w:asciiTheme="minorHAnsi" w:hAnsiTheme="minorHAnsi"/>
                <w:i/>
                <w:color w:val="000000"/>
                <w:sz w:val="18"/>
                <w:szCs w:val="18"/>
              </w:rPr>
            </w:pPr>
            <w:hyperlink r:id="rId299" w:tooltip="Elaeagnaceae" w:history="1">
              <w:r w:rsidR="006D554E" w:rsidRPr="00F87201">
                <w:rPr>
                  <w:rFonts w:asciiTheme="minorHAnsi" w:eastAsia="Times New Roman" w:hAnsiTheme="minorHAnsi"/>
                  <w:i/>
                  <w:color w:val="0000FF"/>
                  <w:sz w:val="18"/>
                  <w:szCs w:val="18"/>
                  <w:u w:val="single"/>
                  <w:lang w:eastAsia="fr-FR"/>
                </w:rPr>
                <w:t>Elaeagnaceae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Default="00387A36" w:rsidP="006D554E">
            <w:pPr>
              <w:pStyle w:val="Pa2"/>
              <w:jc w:val="center"/>
              <w:rPr>
                <w:rStyle w:val="A1"/>
                <w:rFonts w:ascii="Calibri" w:hAnsi="Calibri"/>
              </w:rPr>
            </w:pP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387A36">
              <w:rPr>
                <w:rStyle w:val="A1"/>
                <w:rFonts w:ascii="Calibri" w:hAnsi="Calibri"/>
                <w:noProof/>
                <w:lang w:eastAsia="fr-FR"/>
              </w:rPr>
              <w:drawing>
                <wp:inline distT="0" distB="0" distL="0" distR="0" wp14:anchorId="04F1E890" wp14:editId="4F7396FB">
                  <wp:extent cx="1620520" cy="1212776"/>
                  <wp:effectExtent l="0" t="0" r="0" b="6985"/>
                  <wp:docPr id="123" name="Image 123" descr="C:\Users\LISAN\Pictures\plantes-invasives2\Oenothera glaziovi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Pictures\plantes-invasives2\Oenothera glazioviana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22350" cy="1214146"/>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Pr>
                <w:rStyle w:val="A1"/>
                <w:rFonts w:ascii="Calibri" w:hAnsi="Calibri"/>
              </w:rPr>
              <w:t>Onagre à grandes fleurs, o</w:t>
            </w:r>
            <w:r w:rsidRPr="008F6231">
              <w:rPr>
                <w:rStyle w:val="A1"/>
                <w:rFonts w:ascii="Calibri" w:hAnsi="Calibri"/>
              </w:rPr>
              <w:t>nagre à sépales rouges</w:t>
            </w:r>
            <w:r>
              <w:rPr>
                <w:rStyle w:val="A1"/>
                <w:rFonts w:ascii="Calibri" w:hAnsi="Calibri"/>
              </w:rPr>
              <w:t>, onagre de Lamark</w:t>
            </w:r>
            <w:r w:rsidRPr="008F6231">
              <w:rPr>
                <w:rStyle w:val="A1"/>
                <w:rFonts w:ascii="Calibri" w:hAnsi="Calibri"/>
              </w:rPr>
              <w:t xml:space="preserve"> </w:t>
            </w:r>
            <w:r w:rsidR="00387A36" w:rsidRPr="00387A36">
              <w:rPr>
                <w:rStyle w:val="A1"/>
                <w:rFonts w:ascii="Calibri" w:hAnsi="Calibri"/>
                <w:noProof/>
                <w:lang w:eastAsia="fr-FR"/>
              </w:rPr>
              <w:drawing>
                <wp:inline distT="0" distB="0" distL="0" distR="0" wp14:anchorId="325829DA" wp14:editId="7B4A6263">
                  <wp:extent cx="676275" cy="933450"/>
                  <wp:effectExtent l="0" t="0" r="9525" b="0"/>
                  <wp:docPr id="122" name="Image 122" descr="C:\Users\LISAN\Pictures\plantes-invasives2\Oenothera glaziovi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SAN\Pictures\plantes-invasives2\Oenothera glazioviana2.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76275" cy="933450"/>
                          </a:xfrm>
                          <a:prstGeom prst="rect">
                            <a:avLst/>
                          </a:prstGeom>
                          <a:noFill/>
                          <a:ln>
                            <a:noFill/>
                          </a:ln>
                        </pic:spPr>
                      </pic:pic>
                    </a:graphicData>
                  </a:graphic>
                </wp:inline>
              </w:drawing>
            </w:r>
          </w:p>
        </w:tc>
        <w:tc>
          <w:tcPr>
            <w:tcW w:w="2407" w:type="dxa"/>
          </w:tcPr>
          <w:p w:rsidR="006D554E" w:rsidRDefault="006D554E" w:rsidP="008A5E5D">
            <w:pPr>
              <w:pStyle w:val="Pa2"/>
              <w:rPr>
                <w:rStyle w:val="A1"/>
                <w:rFonts w:ascii="Calibri" w:hAnsi="Calibri"/>
                <w:i/>
              </w:rPr>
            </w:pPr>
            <w:r w:rsidRPr="008F6231">
              <w:rPr>
                <w:rStyle w:val="A1"/>
                <w:rFonts w:ascii="Calibri" w:hAnsi="Calibri"/>
                <w:i/>
              </w:rPr>
              <w:t>Oenothera erythrosepala</w:t>
            </w:r>
          </w:p>
          <w:p w:rsidR="006D554E" w:rsidRPr="008F6231" w:rsidRDefault="006D554E" w:rsidP="008A5E5D">
            <w:pPr>
              <w:pStyle w:val="Pa2"/>
              <w:rPr>
                <w:rFonts w:ascii="Calibri" w:hAnsi="Calibri"/>
                <w:i/>
                <w:color w:val="000000"/>
                <w:sz w:val="18"/>
                <w:szCs w:val="18"/>
              </w:rPr>
            </w:pPr>
            <w:r w:rsidRPr="00C84CD2">
              <w:rPr>
                <w:rStyle w:val="A1"/>
                <w:rFonts w:ascii="Calibri" w:hAnsi="Calibri"/>
                <w:i/>
              </w:rPr>
              <w:t>Oenothera glazioviana</w:t>
            </w:r>
            <w:r w:rsidRPr="008F6231">
              <w:rPr>
                <w:rStyle w:val="A1"/>
                <w:rFonts w:ascii="Calibri" w:hAnsi="Calibri"/>
                <w:i/>
              </w:rPr>
              <w:t xml:space="preserve"> </w:t>
            </w:r>
          </w:p>
        </w:tc>
        <w:tc>
          <w:tcPr>
            <w:tcW w:w="1562" w:type="dxa"/>
          </w:tcPr>
          <w:p w:rsidR="006D554E" w:rsidRPr="00F87201" w:rsidRDefault="00B17F50">
            <w:pPr>
              <w:pStyle w:val="Pa2"/>
              <w:rPr>
                <w:rFonts w:asciiTheme="minorHAnsi" w:hAnsiTheme="minorHAnsi"/>
                <w:i/>
                <w:color w:val="000000"/>
                <w:sz w:val="18"/>
                <w:szCs w:val="18"/>
              </w:rPr>
            </w:pPr>
            <w:hyperlink r:id="rId302" w:tooltip="Voir la fiche de ce nom" w:history="1">
              <w:r w:rsidR="006D554E" w:rsidRPr="00F87201">
                <w:rPr>
                  <w:rStyle w:val="Lienhypertexte"/>
                  <w:rFonts w:asciiTheme="minorHAnsi" w:hAnsiTheme="minorHAnsi"/>
                  <w:i/>
                  <w:sz w:val="18"/>
                  <w:szCs w:val="18"/>
                </w:rPr>
                <w:t xml:space="preserve">Onagraceae </w:t>
              </w:r>
            </w:hyperlink>
          </w:p>
        </w:tc>
        <w:tc>
          <w:tcPr>
            <w:tcW w:w="6008" w:type="dxa"/>
          </w:tcPr>
          <w:p w:rsidR="006D554E" w:rsidRDefault="006D554E" w:rsidP="008A5E5D">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Comestible : racine, feuille, graine.</w:t>
            </w:r>
          </w:p>
          <w:p w:rsidR="00387A36" w:rsidRPr="00387A36" w:rsidRDefault="00387A36" w:rsidP="00387A36">
            <w:r w:rsidRPr="00387A36">
              <w:rPr>
                <w:rStyle w:val="A1"/>
                <w:rFonts w:ascii="Calibri" w:hAnsi="Calibri"/>
                <w:noProof/>
                <w:lang w:eastAsia="fr-FR"/>
              </w:rPr>
              <w:t xml:space="preserve"> </w:t>
            </w:r>
            <w:r w:rsidRPr="00387A36">
              <w:rPr>
                <w:rStyle w:val="A1"/>
                <w:rFonts w:ascii="Calibri" w:hAnsi="Calibri"/>
                <w:noProof/>
                <w:lang w:eastAsia="fr-FR"/>
              </w:rPr>
              <w:drawing>
                <wp:inline distT="0" distB="0" distL="0" distR="0" wp14:anchorId="627B612B" wp14:editId="324B8F5B">
                  <wp:extent cx="762000" cy="1019175"/>
                  <wp:effectExtent l="0" t="0" r="0" b="9525"/>
                  <wp:docPr id="121" name="Image 121" descr="C:\Users\LISAN\Pictures\plantes-invasives2\Oenothera glaziov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Pictures\plantes-invasives2\Oenothera glazioviana1.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tc>
      </w:tr>
      <w:tr w:rsidR="007569B3" w:rsidRPr="00974482" w:rsidTr="006D554E">
        <w:tc>
          <w:tcPr>
            <w:tcW w:w="2235" w:type="dxa"/>
          </w:tcPr>
          <w:p w:rsidR="006D554E" w:rsidRPr="008F6231" w:rsidRDefault="00387A36" w:rsidP="006D554E">
            <w:pPr>
              <w:pStyle w:val="Pa2"/>
              <w:jc w:val="center"/>
              <w:rPr>
                <w:rStyle w:val="A1"/>
                <w:rFonts w:ascii="Calibri" w:hAnsi="Calibri"/>
              </w:rPr>
            </w:pPr>
            <w:r w:rsidRPr="00387A36">
              <w:rPr>
                <w:rStyle w:val="A1"/>
                <w:rFonts w:ascii="Calibri" w:hAnsi="Calibri"/>
                <w:noProof/>
                <w:lang w:eastAsia="fr-FR"/>
              </w:rPr>
              <w:drawing>
                <wp:inline distT="0" distB="0" distL="0" distR="0">
                  <wp:extent cx="714375" cy="952500"/>
                  <wp:effectExtent l="0" t="0" r="9525" b="0"/>
                  <wp:docPr id="124" name="Image 124" descr="C:\Users\LISAN\Pictures\plantes-invasives2\Oenothera bienn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SAN\Pictures\plantes-invasives2\Oenothera biennis1.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387A36">
              <w:rPr>
                <w:rStyle w:val="A1"/>
                <w:rFonts w:ascii="Calibri" w:hAnsi="Calibri"/>
                <w:noProof/>
                <w:lang w:eastAsia="fr-FR"/>
              </w:rPr>
              <w:drawing>
                <wp:inline distT="0" distB="0" distL="0" distR="0">
                  <wp:extent cx="714375" cy="952500"/>
                  <wp:effectExtent l="0" t="0" r="9525" b="0"/>
                  <wp:docPr id="125" name="Image 125" descr="C:\Users\LISAN\Pictures\plantes-invasives2\Oenothera bienn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Pictures\plantes-invasives2\Oenothera biennis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Onagre bisannuelle, Herbe-aux-ânes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Oenothera biennis </w:t>
            </w:r>
          </w:p>
        </w:tc>
        <w:tc>
          <w:tcPr>
            <w:tcW w:w="1562" w:type="dxa"/>
          </w:tcPr>
          <w:p w:rsidR="006D554E" w:rsidRPr="00F87201" w:rsidRDefault="00B17F50">
            <w:pPr>
              <w:pStyle w:val="Pa2"/>
              <w:rPr>
                <w:rFonts w:asciiTheme="minorHAnsi" w:hAnsiTheme="minorHAnsi"/>
                <w:i/>
                <w:color w:val="000000"/>
                <w:sz w:val="18"/>
                <w:szCs w:val="18"/>
              </w:rPr>
            </w:pPr>
            <w:hyperlink r:id="rId306" w:tooltip="Voir la fiche de ce nom" w:history="1">
              <w:r w:rsidR="006D554E" w:rsidRPr="00F87201">
                <w:rPr>
                  <w:rStyle w:val="Lienhypertexte"/>
                  <w:rFonts w:asciiTheme="minorHAnsi" w:hAnsiTheme="minorHAnsi"/>
                  <w:i/>
                  <w:sz w:val="18"/>
                  <w:szCs w:val="18"/>
                </w:rPr>
                <w:t xml:space="preserve">Onagraceae </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008000"/>
                <w:sz w:val="18"/>
                <w:szCs w:val="18"/>
              </w:rPr>
              <w:t>. Comestible : racine, feuille. Huile comestique.</w:t>
            </w:r>
          </w:p>
        </w:tc>
      </w:tr>
      <w:tr w:rsidR="007569B3" w:rsidRPr="00974482" w:rsidTr="006D554E">
        <w:tc>
          <w:tcPr>
            <w:tcW w:w="2235" w:type="dxa"/>
          </w:tcPr>
          <w:p w:rsidR="00227C61" w:rsidRPr="00387A36" w:rsidRDefault="00F167EC" w:rsidP="006D554E">
            <w:pPr>
              <w:kinsoku w:val="0"/>
              <w:overflowPunct w:val="0"/>
              <w:jc w:val="center"/>
              <w:textAlignment w:val="baseline"/>
              <w:rPr>
                <w:rFonts w:ascii="Calibri" w:hAnsi="Calibri" w:cs="Garamond"/>
                <w:noProof/>
                <w:color w:val="000000"/>
                <w:spacing w:val="2"/>
                <w:sz w:val="18"/>
                <w:szCs w:val="18"/>
                <w:lang w:eastAsia="fr-FR"/>
              </w:rPr>
            </w:pPr>
            <w:r>
              <w:rPr>
                <w:rFonts w:ascii="Calibri" w:hAnsi="Calibri" w:cs="Garamond"/>
                <w:noProof/>
                <w:color w:val="000000"/>
                <w:spacing w:val="2"/>
                <w:sz w:val="18"/>
                <w:szCs w:val="18"/>
                <w:lang w:eastAsia="fr-FR"/>
              </w:rPr>
              <w:lastRenderedPageBreak/>
              <w:drawing>
                <wp:inline distT="0" distB="0" distL="0" distR="0">
                  <wp:extent cx="1276350" cy="1170867"/>
                  <wp:effectExtent l="0" t="0" r="0" b="0"/>
                  <wp:docPr id="109572" name="Image 10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Sedum spurium_s.jpg"/>
                          <pic:cNvPicPr/>
                        </pic:nvPicPr>
                        <pic:blipFill>
                          <a:blip r:embed="rId307">
                            <a:extLst>
                              <a:ext uri="{28A0092B-C50C-407E-A947-70E740481C1C}">
                                <a14:useLocalDpi xmlns:a14="http://schemas.microsoft.com/office/drawing/2010/main" val="0"/>
                              </a:ext>
                            </a:extLst>
                          </a:blip>
                          <a:stretch>
                            <a:fillRect/>
                          </a:stretch>
                        </pic:blipFill>
                        <pic:spPr>
                          <a:xfrm>
                            <a:off x="0" y="0"/>
                            <a:ext cx="1277542" cy="1171961"/>
                          </a:xfrm>
                          <a:prstGeom prst="rect">
                            <a:avLst/>
                          </a:prstGeom>
                        </pic:spPr>
                      </pic:pic>
                    </a:graphicData>
                  </a:graphic>
                </wp:inline>
              </w:drawing>
            </w:r>
          </w:p>
        </w:tc>
        <w:tc>
          <w:tcPr>
            <w:tcW w:w="3402" w:type="dxa"/>
          </w:tcPr>
          <w:p w:rsidR="00227C61" w:rsidRPr="008F6231" w:rsidRDefault="00227C61" w:rsidP="0089164C">
            <w:pPr>
              <w:kinsoku w:val="0"/>
              <w:overflowPunct w:val="0"/>
              <w:textAlignment w:val="baseline"/>
              <w:rPr>
                <w:rFonts w:ascii="Calibri" w:hAnsi="Calibri" w:cs="Garamond"/>
                <w:color w:val="000000"/>
                <w:spacing w:val="2"/>
                <w:sz w:val="18"/>
                <w:szCs w:val="18"/>
              </w:rPr>
            </w:pPr>
            <w:r w:rsidRPr="00227C61">
              <w:rPr>
                <w:rFonts w:ascii="Calibri" w:hAnsi="Calibri" w:cs="Garamond"/>
                <w:color w:val="000000"/>
                <w:spacing w:val="2"/>
                <w:sz w:val="18"/>
                <w:szCs w:val="18"/>
              </w:rPr>
              <w:t>Orpin bâtard</w:t>
            </w:r>
            <w:r w:rsidR="00F167EC">
              <w:rPr>
                <w:rFonts w:ascii="Calibri" w:hAnsi="Calibri" w:cs="Garamond"/>
                <w:color w:val="000000"/>
                <w:spacing w:val="2"/>
                <w:sz w:val="18"/>
                <w:szCs w:val="18"/>
              </w:rPr>
              <w:t xml:space="preserve"> </w:t>
            </w:r>
            <w:r w:rsidR="00F167EC">
              <w:rPr>
                <w:rFonts w:ascii="Calibri" w:hAnsi="Calibri" w:cs="Garamond"/>
                <w:noProof/>
                <w:color w:val="000000"/>
                <w:spacing w:val="2"/>
                <w:sz w:val="18"/>
                <w:szCs w:val="18"/>
                <w:lang w:eastAsia="fr-FR"/>
              </w:rPr>
              <w:drawing>
                <wp:inline distT="0" distB="0" distL="0" distR="0">
                  <wp:extent cx="1400175" cy="1048175"/>
                  <wp:effectExtent l="0" t="0" r="0" b="0"/>
                  <wp:docPr id="109573" name="Image 10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 name="Sedum spurium1.jpg"/>
                          <pic:cNvPicPr/>
                        </pic:nvPicPr>
                        <pic:blipFill>
                          <a:blip r:embed="rId308">
                            <a:extLst>
                              <a:ext uri="{28A0092B-C50C-407E-A947-70E740481C1C}">
                                <a14:useLocalDpi xmlns:a14="http://schemas.microsoft.com/office/drawing/2010/main" val="0"/>
                              </a:ext>
                            </a:extLst>
                          </a:blip>
                          <a:stretch>
                            <a:fillRect/>
                          </a:stretch>
                        </pic:blipFill>
                        <pic:spPr>
                          <a:xfrm>
                            <a:off x="0" y="0"/>
                            <a:ext cx="1400791" cy="1048636"/>
                          </a:xfrm>
                          <a:prstGeom prst="rect">
                            <a:avLst/>
                          </a:prstGeom>
                        </pic:spPr>
                      </pic:pic>
                    </a:graphicData>
                  </a:graphic>
                </wp:inline>
              </w:drawing>
            </w:r>
          </w:p>
        </w:tc>
        <w:tc>
          <w:tcPr>
            <w:tcW w:w="2407" w:type="dxa"/>
          </w:tcPr>
          <w:p w:rsidR="00227C61" w:rsidRPr="008F6231" w:rsidRDefault="00227C61" w:rsidP="0089164C">
            <w:pPr>
              <w:kinsoku w:val="0"/>
              <w:overflowPunct w:val="0"/>
              <w:textAlignment w:val="baseline"/>
              <w:rPr>
                <w:rFonts w:ascii="Calibri" w:hAnsi="Calibri" w:cs="Garamond"/>
                <w:i/>
                <w:color w:val="000000"/>
                <w:sz w:val="18"/>
                <w:szCs w:val="18"/>
              </w:rPr>
            </w:pPr>
            <w:r w:rsidRPr="00227C61">
              <w:rPr>
                <w:rFonts w:ascii="Calibri" w:hAnsi="Calibri" w:cs="Garamond"/>
                <w:i/>
                <w:color w:val="000000"/>
                <w:sz w:val="18"/>
                <w:szCs w:val="18"/>
              </w:rPr>
              <w:t>Sedum spurium</w:t>
            </w:r>
          </w:p>
        </w:tc>
        <w:tc>
          <w:tcPr>
            <w:tcW w:w="1562" w:type="dxa"/>
          </w:tcPr>
          <w:p w:rsidR="00227C61" w:rsidRPr="00F167EC" w:rsidRDefault="00B17F50" w:rsidP="0089164C">
            <w:pPr>
              <w:kinsoku w:val="0"/>
              <w:overflowPunct w:val="0"/>
              <w:textAlignment w:val="baseline"/>
              <w:rPr>
                <w:rFonts w:ascii="Calibri" w:hAnsi="Calibri"/>
                <w:sz w:val="18"/>
                <w:szCs w:val="18"/>
              </w:rPr>
            </w:pPr>
            <w:hyperlink r:id="rId309" w:tooltip="Crassulaceae" w:history="1">
              <w:r w:rsidR="00F167EC" w:rsidRPr="00F167EC">
                <w:rPr>
                  <w:rStyle w:val="Lienhypertexte"/>
                  <w:rFonts w:ascii="Calibri" w:hAnsi="Calibri" w:cs="Arial"/>
                  <w:i/>
                  <w:iCs/>
                  <w:color w:val="0B0080"/>
                  <w:sz w:val="18"/>
                  <w:szCs w:val="18"/>
                  <w:shd w:val="clear" w:color="auto" w:fill="F9F9F9"/>
                </w:rPr>
                <w:t>Crassulaceae</w:t>
              </w:r>
            </w:hyperlink>
          </w:p>
        </w:tc>
        <w:tc>
          <w:tcPr>
            <w:tcW w:w="6008" w:type="dxa"/>
          </w:tcPr>
          <w:p w:rsidR="00227C61" w:rsidRPr="008F6231" w:rsidRDefault="00F167EC" w:rsidP="00F167EC">
            <w:pPr>
              <w:kinsoku w:val="0"/>
              <w:overflowPunct w:val="0"/>
              <w:rPr>
                <w:rFonts w:ascii="Calibri" w:hAnsi="Calibri" w:cs="Garamond"/>
                <w:color w:val="833C0B" w:themeColor="accent2" w:themeShade="80"/>
                <w:spacing w:val="2"/>
                <w:sz w:val="18"/>
                <w:szCs w:val="18"/>
              </w:rPr>
            </w:pPr>
            <w:r w:rsidRPr="00F167EC">
              <w:rPr>
                <w:rFonts w:ascii="Calibri" w:hAnsi="Calibri" w:cs="Garamond"/>
                <w:color w:val="FF0000"/>
                <w:spacing w:val="2"/>
                <w:sz w:val="18"/>
                <w:szCs w:val="18"/>
              </w:rPr>
              <w:t xml:space="preserve">L'orpin bâtard peut former des peuplements denses dans des prairies et des gazons secs et concurrencer la flore indigène. L'orpin stolonifère a probablement souvent été identifié comme étant l'orpin bâtard, mais il a récemment été formellement identifié dans une région où il crée des dommages dans des prairies et pâturages. L’orpin stolonifère et l'orpin bâtard mettent en danger les prairies maigres. Ils peuvent s’y étendre très rapidement, recouvrir de grosses surfaces et en évincer des espèces indigènes souvent peu fréquentes à menacées. </w:t>
            </w:r>
          </w:p>
        </w:tc>
      </w:tr>
      <w:tr w:rsidR="007569B3" w:rsidRPr="00974482" w:rsidTr="006D554E">
        <w:tc>
          <w:tcPr>
            <w:tcW w:w="2235" w:type="dxa"/>
          </w:tcPr>
          <w:p w:rsidR="00227C61" w:rsidRPr="00387A36" w:rsidRDefault="00D35979" w:rsidP="006D554E">
            <w:pPr>
              <w:kinsoku w:val="0"/>
              <w:overflowPunct w:val="0"/>
              <w:jc w:val="center"/>
              <w:textAlignment w:val="baseline"/>
              <w:rPr>
                <w:rFonts w:ascii="Calibri" w:hAnsi="Calibri" w:cs="Garamond"/>
                <w:noProof/>
                <w:color w:val="000000"/>
                <w:spacing w:val="2"/>
                <w:sz w:val="18"/>
                <w:szCs w:val="18"/>
                <w:lang w:eastAsia="fr-FR"/>
              </w:rPr>
            </w:pPr>
            <w:r>
              <w:rPr>
                <w:rFonts w:ascii="Calibri" w:hAnsi="Calibri" w:cs="Garamond"/>
                <w:noProof/>
                <w:color w:val="000000"/>
                <w:spacing w:val="2"/>
                <w:sz w:val="18"/>
                <w:szCs w:val="18"/>
                <w:lang w:eastAsia="fr-FR"/>
              </w:rPr>
              <w:drawing>
                <wp:inline distT="0" distB="0" distL="0" distR="0">
                  <wp:extent cx="1524000" cy="1266825"/>
                  <wp:effectExtent l="0" t="0" r="0" b="9525"/>
                  <wp:docPr id="109574" name="Image 10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 name="Sedum stoloniferum1_s.jpg"/>
                          <pic:cNvPicPr/>
                        </pic:nvPicPr>
                        <pic:blipFill>
                          <a:blip r:embed="rId310">
                            <a:extLst>
                              <a:ext uri="{28A0092B-C50C-407E-A947-70E740481C1C}">
                                <a14:useLocalDpi xmlns:a14="http://schemas.microsoft.com/office/drawing/2010/main" val="0"/>
                              </a:ext>
                            </a:extLst>
                          </a:blip>
                          <a:stretch>
                            <a:fillRect/>
                          </a:stretch>
                        </pic:blipFill>
                        <pic:spPr>
                          <a:xfrm>
                            <a:off x="0" y="0"/>
                            <a:ext cx="1524000" cy="1266825"/>
                          </a:xfrm>
                          <a:prstGeom prst="rect">
                            <a:avLst/>
                          </a:prstGeom>
                        </pic:spPr>
                      </pic:pic>
                    </a:graphicData>
                  </a:graphic>
                </wp:inline>
              </w:drawing>
            </w:r>
          </w:p>
        </w:tc>
        <w:tc>
          <w:tcPr>
            <w:tcW w:w="3402" w:type="dxa"/>
          </w:tcPr>
          <w:p w:rsidR="00D35979" w:rsidRPr="00227C61" w:rsidRDefault="00227C61" w:rsidP="0089164C">
            <w:pPr>
              <w:kinsoku w:val="0"/>
              <w:overflowPunct w:val="0"/>
              <w:textAlignment w:val="baseline"/>
              <w:rPr>
                <w:rFonts w:ascii="Calibri" w:hAnsi="Calibri" w:cs="Garamond"/>
                <w:color w:val="000000"/>
                <w:spacing w:val="2"/>
                <w:sz w:val="18"/>
                <w:szCs w:val="18"/>
              </w:rPr>
            </w:pPr>
            <w:r w:rsidRPr="00227C61">
              <w:rPr>
                <w:rFonts w:ascii="Calibri" w:hAnsi="Calibri" w:cs="Garamond"/>
                <w:color w:val="000000"/>
                <w:spacing w:val="2"/>
                <w:sz w:val="18"/>
                <w:szCs w:val="18"/>
              </w:rPr>
              <w:t>Orpin stolonifère</w:t>
            </w:r>
            <w:r w:rsidR="00D35979">
              <w:rPr>
                <w:rFonts w:ascii="Calibri" w:hAnsi="Calibri" w:cs="Garamond"/>
                <w:color w:val="000000"/>
                <w:spacing w:val="2"/>
                <w:sz w:val="18"/>
                <w:szCs w:val="18"/>
              </w:rPr>
              <w:t xml:space="preserve">  </w:t>
            </w:r>
            <w:r w:rsidR="00D35979">
              <w:rPr>
                <w:rFonts w:ascii="Calibri" w:hAnsi="Calibri" w:cs="Garamond"/>
                <w:noProof/>
                <w:color w:val="000000"/>
                <w:spacing w:val="2"/>
                <w:sz w:val="18"/>
                <w:szCs w:val="18"/>
                <w:lang w:eastAsia="fr-FR"/>
              </w:rPr>
              <w:drawing>
                <wp:inline distT="0" distB="0" distL="0" distR="0">
                  <wp:extent cx="933450" cy="1238250"/>
                  <wp:effectExtent l="0" t="0" r="0" b="0"/>
                  <wp:docPr id="109575" name="Image 1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 name="Sedum stoloniferum2_s.jpg"/>
                          <pic:cNvPicPr/>
                        </pic:nvPicPr>
                        <pic:blipFill>
                          <a:blip r:embed="rId311">
                            <a:extLst>
                              <a:ext uri="{28A0092B-C50C-407E-A947-70E740481C1C}">
                                <a14:useLocalDpi xmlns:a14="http://schemas.microsoft.com/office/drawing/2010/main" val="0"/>
                              </a:ext>
                            </a:extLst>
                          </a:blip>
                          <a:stretch>
                            <a:fillRect/>
                          </a:stretch>
                        </pic:blipFill>
                        <pic:spPr>
                          <a:xfrm>
                            <a:off x="0" y="0"/>
                            <a:ext cx="933450" cy="1238250"/>
                          </a:xfrm>
                          <a:prstGeom prst="rect">
                            <a:avLst/>
                          </a:prstGeom>
                        </pic:spPr>
                      </pic:pic>
                    </a:graphicData>
                  </a:graphic>
                </wp:inline>
              </w:drawing>
            </w:r>
          </w:p>
        </w:tc>
        <w:tc>
          <w:tcPr>
            <w:tcW w:w="2407" w:type="dxa"/>
          </w:tcPr>
          <w:p w:rsidR="00227C61" w:rsidRPr="00227C61" w:rsidRDefault="00227C61" w:rsidP="0089164C">
            <w:pPr>
              <w:kinsoku w:val="0"/>
              <w:overflowPunct w:val="0"/>
              <w:textAlignment w:val="baseline"/>
              <w:rPr>
                <w:rFonts w:ascii="Calibri" w:hAnsi="Calibri" w:cs="Garamond"/>
                <w:i/>
                <w:color w:val="000000"/>
                <w:sz w:val="18"/>
                <w:szCs w:val="18"/>
              </w:rPr>
            </w:pPr>
            <w:r w:rsidRPr="00227C61">
              <w:rPr>
                <w:rFonts w:ascii="Calibri" w:hAnsi="Calibri" w:cs="Garamond"/>
                <w:i/>
                <w:color w:val="000000"/>
                <w:sz w:val="18"/>
                <w:szCs w:val="18"/>
              </w:rPr>
              <w:t>Sedum stoloniferum</w:t>
            </w:r>
          </w:p>
        </w:tc>
        <w:tc>
          <w:tcPr>
            <w:tcW w:w="1562" w:type="dxa"/>
          </w:tcPr>
          <w:p w:rsidR="00227C61" w:rsidRDefault="00B17F50" w:rsidP="0089164C">
            <w:pPr>
              <w:kinsoku w:val="0"/>
              <w:overflowPunct w:val="0"/>
              <w:textAlignment w:val="baseline"/>
            </w:pPr>
            <w:hyperlink r:id="rId312" w:tooltip="Crassulaceae" w:history="1">
              <w:r w:rsidR="00F167EC" w:rsidRPr="00F167EC">
                <w:rPr>
                  <w:rStyle w:val="Lienhypertexte"/>
                  <w:rFonts w:ascii="Calibri" w:hAnsi="Calibri" w:cs="Arial"/>
                  <w:i/>
                  <w:iCs/>
                  <w:color w:val="0B0080"/>
                  <w:sz w:val="18"/>
                  <w:szCs w:val="18"/>
                  <w:shd w:val="clear" w:color="auto" w:fill="F9F9F9"/>
                </w:rPr>
                <w:t>Crassulaceae</w:t>
              </w:r>
            </w:hyperlink>
          </w:p>
        </w:tc>
        <w:tc>
          <w:tcPr>
            <w:tcW w:w="6008" w:type="dxa"/>
          </w:tcPr>
          <w:p w:rsidR="00227C61" w:rsidRPr="00D35979" w:rsidRDefault="00F167EC" w:rsidP="00D35979">
            <w:pPr>
              <w:kinsoku w:val="0"/>
              <w:overflowPunct w:val="0"/>
              <w:rPr>
                <w:rFonts w:ascii="Calibri" w:hAnsi="Calibri" w:cs="Garamond"/>
                <w:color w:val="FF0000"/>
                <w:spacing w:val="2"/>
                <w:sz w:val="18"/>
                <w:szCs w:val="18"/>
              </w:rPr>
            </w:pPr>
            <w:r w:rsidRPr="00D35979">
              <w:rPr>
                <w:rFonts w:ascii="Calibri" w:hAnsi="Calibri" w:cs="Garamond"/>
                <w:color w:val="FF0000"/>
                <w:spacing w:val="2"/>
                <w:sz w:val="18"/>
                <w:szCs w:val="18"/>
              </w:rPr>
              <w:t>Sur son caractère envahissant voir l’orpin bâtard</w:t>
            </w:r>
            <w:r w:rsidR="00D35979" w:rsidRPr="00D35979">
              <w:rPr>
                <w:rFonts w:ascii="Calibri" w:hAnsi="Calibri" w:cs="Garamond"/>
                <w:color w:val="FF0000"/>
                <w:spacing w:val="2"/>
                <w:sz w:val="18"/>
                <w:szCs w:val="18"/>
              </w:rPr>
              <w:t>.</w:t>
            </w:r>
            <w:r w:rsidR="00D35979">
              <w:rPr>
                <w:rFonts w:ascii="Calibri" w:hAnsi="Calibri" w:cs="Garamond"/>
                <w:color w:val="FF0000"/>
                <w:spacing w:val="2"/>
                <w:sz w:val="18"/>
                <w:szCs w:val="18"/>
              </w:rPr>
              <w:t xml:space="preserve"> </w:t>
            </w:r>
            <w:r w:rsidR="00D35979" w:rsidRPr="00D35979">
              <w:rPr>
                <w:rFonts w:ascii="Calibri" w:hAnsi="Calibri" w:cs="Garamond"/>
                <w:color w:val="FF0000"/>
                <w:spacing w:val="2"/>
                <w:sz w:val="18"/>
                <w:szCs w:val="18"/>
              </w:rPr>
              <w:t xml:space="preserve">Selon </w:t>
            </w:r>
            <w:r w:rsidR="00D35979" w:rsidRPr="00D35979">
              <w:rPr>
                <w:rFonts w:ascii="Calibri" w:hAnsi="Calibri" w:cs="Garamond"/>
                <w:i/>
                <w:iCs/>
                <w:color w:val="FF0000"/>
                <w:spacing w:val="2"/>
                <w:sz w:val="18"/>
                <w:szCs w:val="18"/>
              </w:rPr>
              <w:t>hortipedia</w:t>
            </w:r>
            <w:r w:rsidR="00D35979" w:rsidRPr="00D35979">
              <w:rPr>
                <w:rFonts w:ascii="Calibri" w:hAnsi="Calibri" w:cs="Garamond"/>
                <w:color w:val="FF0000"/>
                <w:spacing w:val="2"/>
                <w:sz w:val="18"/>
                <w:szCs w:val="18"/>
              </w:rPr>
              <w:t>, la plante est toxique</w:t>
            </w:r>
            <w:r w:rsidR="00D35979">
              <w:rPr>
                <w:rFonts w:ascii="Calibri" w:hAnsi="Calibri" w:cs="Garamond"/>
                <w:color w:val="FF0000"/>
                <w:spacing w:val="2"/>
                <w:sz w:val="18"/>
                <w:szCs w:val="18"/>
              </w:rPr>
              <w:t xml:space="preserve">. Source : </w:t>
            </w:r>
            <w:hyperlink r:id="rId313" w:history="1">
              <w:r w:rsidR="00D35979" w:rsidRPr="00D35979">
                <w:rPr>
                  <w:rStyle w:val="Lienhypertexte"/>
                  <w:rFonts w:ascii="Calibri" w:hAnsi="Calibri" w:cs="Garamond"/>
                  <w:spacing w:val="2"/>
                  <w:sz w:val="18"/>
                  <w:szCs w:val="18"/>
                </w:rPr>
                <w:t>http://fr.hortipedia.com/wiki/Sedum_stoloniferum</w:t>
              </w:r>
            </w:hyperlink>
            <w:r w:rsidR="00D35979" w:rsidRPr="00D35979">
              <w:rPr>
                <w:rFonts w:ascii="Calibri" w:hAnsi="Calibri" w:cs="Garamond"/>
                <w:color w:val="FF0000"/>
                <w:spacing w:val="2"/>
                <w:sz w:val="18"/>
                <w:szCs w:val="18"/>
              </w:rPr>
              <w:t xml:space="preserve"> </w:t>
            </w:r>
          </w:p>
        </w:tc>
      </w:tr>
      <w:tr w:rsidR="007569B3" w:rsidRPr="00974482" w:rsidTr="006D554E">
        <w:tc>
          <w:tcPr>
            <w:tcW w:w="2235" w:type="dxa"/>
          </w:tcPr>
          <w:p w:rsidR="006D554E" w:rsidRPr="008F6231" w:rsidRDefault="00387A36" w:rsidP="006D554E">
            <w:pPr>
              <w:kinsoku w:val="0"/>
              <w:overflowPunct w:val="0"/>
              <w:jc w:val="center"/>
              <w:textAlignment w:val="baseline"/>
              <w:rPr>
                <w:rFonts w:ascii="Calibri" w:hAnsi="Calibri" w:cs="Garamond"/>
                <w:color w:val="000000"/>
                <w:spacing w:val="2"/>
                <w:sz w:val="18"/>
                <w:szCs w:val="18"/>
              </w:rPr>
            </w:pPr>
            <w:r w:rsidRPr="00387A36">
              <w:rPr>
                <w:rFonts w:ascii="Calibri" w:hAnsi="Calibri" w:cs="Garamond"/>
                <w:noProof/>
                <w:color w:val="000000"/>
                <w:spacing w:val="2"/>
                <w:sz w:val="18"/>
                <w:szCs w:val="18"/>
                <w:lang w:eastAsia="fr-FR"/>
              </w:rPr>
              <w:drawing>
                <wp:inline distT="0" distB="0" distL="0" distR="0">
                  <wp:extent cx="1171575" cy="876300"/>
                  <wp:effectExtent l="0" t="0" r="9525" b="0"/>
                  <wp:docPr id="126" name="Image 126" descr="C:\Users\LISAN\Pictures\plantes-invasives2\Rumex thyrsiflor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SAN\Pictures\plantes-invasives2\Rumex thyrsiflorus1.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Oseille à oreillettes</w:t>
            </w:r>
            <w:r w:rsidR="00387A36">
              <w:rPr>
                <w:rFonts w:ascii="Calibri" w:hAnsi="Calibri" w:cs="Garamond"/>
                <w:color w:val="000000"/>
                <w:spacing w:val="2"/>
                <w:sz w:val="18"/>
                <w:szCs w:val="18"/>
              </w:rPr>
              <w:t xml:space="preserve"> </w:t>
            </w:r>
            <w:r w:rsidR="00387A36" w:rsidRPr="00387A3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DECB11C" wp14:editId="1C533965">
                  <wp:extent cx="638175" cy="981075"/>
                  <wp:effectExtent l="0" t="0" r="9525" b="9525"/>
                  <wp:docPr id="128" name="Image 128" descr="C:\Users\LISAN\Pictures\plantes-invasives2\Rumex thyrsiflo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SAN\Pictures\plantes-invasives2\Rumex thyrsiflorus2.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Rumex thyrsiflorus</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316" w:tooltip="Polygonaceae" w:history="1">
              <w:r w:rsidR="006D554E" w:rsidRPr="00F87201">
                <w:rPr>
                  <w:rFonts w:eastAsia="Times New Roman" w:cs="Times New Roman"/>
                  <w:i/>
                  <w:color w:val="0000FF"/>
                  <w:sz w:val="18"/>
                  <w:szCs w:val="18"/>
                  <w:u w:val="single"/>
                  <w:lang w:eastAsia="fr-FR"/>
                </w:rPr>
                <w:t>Polygonaceae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6D554E" w:rsidRPr="008F6231" w:rsidRDefault="006A0E6F" w:rsidP="006D554E">
            <w:pPr>
              <w:kinsoku w:val="0"/>
              <w:overflowPunct w:val="0"/>
              <w:jc w:val="center"/>
              <w:textAlignment w:val="baseline"/>
              <w:rPr>
                <w:rFonts w:ascii="Calibri" w:hAnsi="Calibri" w:cs="Garamond"/>
                <w:bCs/>
                <w:spacing w:val="-2"/>
                <w:sz w:val="18"/>
                <w:szCs w:val="18"/>
              </w:rPr>
            </w:pPr>
            <w:r w:rsidRPr="006A0E6F">
              <w:rPr>
                <w:rFonts w:ascii="Calibri" w:hAnsi="Calibri" w:cs="Garamond"/>
                <w:bCs/>
                <w:noProof/>
                <w:spacing w:val="-2"/>
                <w:sz w:val="18"/>
                <w:szCs w:val="18"/>
                <w:lang w:eastAsia="fr-FR"/>
              </w:rPr>
              <w:drawing>
                <wp:inline distT="0" distB="0" distL="0" distR="0">
                  <wp:extent cx="1126825" cy="1571625"/>
                  <wp:effectExtent l="0" t="0" r="0" b="0"/>
                  <wp:docPr id="131" name="Image 131" descr="C:\Users\LISAN\Pictures\plantes-invasives2\Trachycarpus fortune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Pictures\plantes-invasives2\Trachycarpus fortunei6.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27521" cy="1572596"/>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bCs/>
                <w:spacing w:val="-2"/>
                <w:sz w:val="18"/>
                <w:szCs w:val="18"/>
              </w:rPr>
            </w:pPr>
            <w:r w:rsidRPr="008F6231">
              <w:rPr>
                <w:rFonts w:ascii="Calibri" w:hAnsi="Calibri" w:cs="Garamond"/>
                <w:bCs/>
                <w:spacing w:val="-2"/>
                <w:sz w:val="18"/>
                <w:szCs w:val="18"/>
              </w:rPr>
              <w:t xml:space="preserve">Palmier </w:t>
            </w:r>
            <w:r w:rsidRPr="008F6231">
              <w:rPr>
                <w:rFonts w:ascii="Calibri" w:hAnsi="Calibri"/>
                <w:bCs/>
                <w:i/>
                <w:iCs/>
                <w:spacing w:val="-2"/>
                <w:sz w:val="18"/>
                <w:szCs w:val="18"/>
              </w:rPr>
              <w:t xml:space="preserve">de </w:t>
            </w:r>
            <w:r w:rsidR="000C6C2B">
              <w:rPr>
                <w:rFonts w:ascii="Calibri" w:hAnsi="Calibri" w:cs="Garamond"/>
                <w:bCs/>
                <w:spacing w:val="-2"/>
                <w:sz w:val="18"/>
                <w:szCs w:val="18"/>
              </w:rPr>
              <w:t>Chine, p</w:t>
            </w:r>
            <w:r w:rsidRPr="008F6231">
              <w:rPr>
                <w:rFonts w:ascii="Calibri" w:hAnsi="Calibri" w:cs="Garamond"/>
                <w:bCs/>
                <w:spacing w:val="-2"/>
                <w:sz w:val="18"/>
                <w:szCs w:val="18"/>
              </w:rPr>
              <w:t>almier à chanvre</w:t>
            </w:r>
          </w:p>
          <w:p w:rsidR="006A0E6F" w:rsidRDefault="006A0E6F" w:rsidP="0089164C">
            <w:pPr>
              <w:kinsoku w:val="0"/>
              <w:overflowPunct w:val="0"/>
              <w:textAlignment w:val="baseline"/>
              <w:rPr>
                <w:rFonts w:ascii="Calibri" w:hAnsi="Calibri" w:cs="Garamond"/>
                <w:bCs/>
                <w:spacing w:val="-2"/>
                <w:sz w:val="18"/>
                <w:szCs w:val="18"/>
              </w:rPr>
            </w:pPr>
            <w:r w:rsidRPr="006A0E6F">
              <w:rPr>
                <w:rFonts w:ascii="Calibri" w:hAnsi="Calibri" w:cs="Garamond"/>
                <w:bCs/>
                <w:noProof/>
                <w:spacing w:val="-2"/>
                <w:sz w:val="18"/>
                <w:szCs w:val="18"/>
                <w:lang w:eastAsia="fr-FR"/>
              </w:rPr>
              <w:drawing>
                <wp:inline distT="0" distB="0" distL="0" distR="0">
                  <wp:extent cx="685800" cy="923925"/>
                  <wp:effectExtent l="0" t="0" r="0" b="9525"/>
                  <wp:docPr id="132" name="Image 132" descr="C:\Users\LISAN\Pictures\plantes-invasives2\Trachycarpus fortun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SAN\Pictures\plantes-invasives2\Trachycarpus fortunei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r>
              <w:rPr>
                <w:rFonts w:ascii="Calibri" w:hAnsi="Calibri" w:cs="Garamond"/>
                <w:bCs/>
                <w:spacing w:val="-2"/>
                <w:sz w:val="18"/>
                <w:szCs w:val="18"/>
              </w:rPr>
              <w:t xml:space="preserve"> </w:t>
            </w:r>
            <w:r w:rsidRPr="006A0E6F">
              <w:rPr>
                <w:rFonts w:ascii="Calibri" w:hAnsi="Calibri" w:cs="Garamond"/>
                <w:bCs/>
                <w:noProof/>
                <w:spacing w:val="-2"/>
                <w:sz w:val="18"/>
                <w:szCs w:val="18"/>
                <w:lang w:eastAsia="fr-FR"/>
              </w:rPr>
              <w:drawing>
                <wp:inline distT="0" distB="0" distL="0" distR="0">
                  <wp:extent cx="1054611" cy="789940"/>
                  <wp:effectExtent l="0" t="0" r="0" b="0"/>
                  <wp:docPr id="133" name="Image 133" descr="C:\Users\LISAN\Pictures\plantes-invasives2\Trachycarpus fortune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Pictures\plantes-invasives2\Trachycarpus fortunei4.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58109" cy="792560"/>
                          </a:xfrm>
                          <a:prstGeom prst="rect">
                            <a:avLst/>
                          </a:prstGeom>
                          <a:noFill/>
                          <a:ln>
                            <a:noFill/>
                          </a:ln>
                        </pic:spPr>
                      </pic:pic>
                    </a:graphicData>
                  </a:graphic>
                </wp:inline>
              </w:drawing>
            </w:r>
          </w:p>
          <w:p w:rsidR="000C6C2B" w:rsidRPr="008F6231" w:rsidRDefault="000C6C2B" w:rsidP="0089164C">
            <w:pPr>
              <w:kinsoku w:val="0"/>
              <w:overflowPunct w:val="0"/>
              <w:textAlignment w:val="baseline"/>
              <w:rPr>
                <w:rFonts w:ascii="Calibri" w:hAnsi="Calibri" w:cs="Garamond"/>
                <w:bCs/>
                <w:spacing w:val="-2"/>
                <w:sz w:val="18"/>
                <w:szCs w:val="18"/>
              </w:rPr>
            </w:pPr>
            <w:r>
              <w:rPr>
                <w:rFonts w:ascii="Calibri" w:hAnsi="Calibri" w:cs="Garamond"/>
                <w:bCs/>
                <w:spacing w:val="-2"/>
                <w:sz w:val="18"/>
                <w:szCs w:val="18"/>
              </w:rPr>
              <w:t>Ou palmier chanvre.</w:t>
            </w:r>
          </w:p>
        </w:tc>
        <w:tc>
          <w:tcPr>
            <w:tcW w:w="2407" w:type="dxa"/>
          </w:tcPr>
          <w:p w:rsidR="006D554E" w:rsidRPr="008F6231" w:rsidRDefault="006D554E" w:rsidP="0089164C">
            <w:pPr>
              <w:kinsoku w:val="0"/>
              <w:overflowPunct w:val="0"/>
              <w:textAlignment w:val="baseline"/>
              <w:rPr>
                <w:rFonts w:ascii="Calibri" w:hAnsi="Calibri"/>
                <w:i/>
                <w:spacing w:val="-2"/>
                <w:sz w:val="18"/>
                <w:szCs w:val="18"/>
              </w:rPr>
            </w:pPr>
            <w:r w:rsidRPr="008F6231">
              <w:rPr>
                <w:rFonts w:ascii="Calibri" w:hAnsi="Calibri"/>
                <w:i/>
                <w:spacing w:val="-2"/>
                <w:sz w:val="18"/>
                <w:szCs w:val="18"/>
              </w:rPr>
              <w:t>Trachycarpus fortunei</w:t>
            </w:r>
          </w:p>
        </w:tc>
        <w:tc>
          <w:tcPr>
            <w:tcW w:w="1562" w:type="dxa"/>
          </w:tcPr>
          <w:p w:rsidR="006D554E" w:rsidRPr="00F87201" w:rsidRDefault="00B17F50" w:rsidP="0089164C">
            <w:pPr>
              <w:kinsoku w:val="0"/>
              <w:overflowPunct w:val="0"/>
              <w:textAlignment w:val="baseline"/>
              <w:rPr>
                <w:rFonts w:cs="Garamond"/>
                <w:bCs/>
                <w:i/>
                <w:spacing w:val="-2"/>
                <w:sz w:val="18"/>
                <w:szCs w:val="18"/>
              </w:rPr>
            </w:pPr>
            <w:hyperlink r:id="rId320" w:tooltip="Arecaceae" w:history="1">
              <w:r w:rsidR="006D554E" w:rsidRPr="00F87201">
                <w:rPr>
                  <w:rFonts w:eastAsia="Times New Roman" w:cs="Times New Roman"/>
                  <w:i/>
                  <w:color w:val="0000FF"/>
                  <w:sz w:val="18"/>
                  <w:szCs w:val="18"/>
                  <w:u w:val="single"/>
                  <w:lang w:eastAsia="fr-FR"/>
                </w:rPr>
                <w:t>Arecaceae</w:t>
              </w:r>
            </w:hyperlink>
          </w:p>
        </w:tc>
        <w:tc>
          <w:tcPr>
            <w:tcW w:w="6008" w:type="dxa"/>
          </w:tcPr>
          <w:p w:rsidR="006D554E" w:rsidRPr="004E0A84" w:rsidRDefault="006D554E" w:rsidP="0089164C">
            <w:pPr>
              <w:kinsoku w:val="0"/>
              <w:overflowPunct w:val="0"/>
              <w:textAlignment w:val="baseline"/>
              <w:rPr>
                <w:rFonts w:ascii="Calibri" w:hAnsi="Calibri" w:cs="Garamond"/>
                <w:bCs/>
                <w:color w:val="008000"/>
                <w:spacing w:val="-2"/>
                <w:sz w:val="18"/>
                <w:szCs w:val="18"/>
              </w:rPr>
            </w:pPr>
            <w:r w:rsidRPr="008F6231">
              <w:rPr>
                <w:rFonts w:ascii="Calibri" w:hAnsi="Calibri"/>
                <w:color w:val="BF8F00" w:themeColor="accent4" w:themeShade="BF"/>
                <w:sz w:val="18"/>
                <w:szCs w:val="18"/>
              </w:rPr>
              <w:t>Espèce à surveiller introduite</w:t>
            </w:r>
            <w:r>
              <w:rPr>
                <w:rFonts w:ascii="Calibri" w:hAnsi="Calibri"/>
                <w:color w:val="008000"/>
                <w:sz w:val="18"/>
                <w:szCs w:val="18"/>
              </w:rPr>
              <w:t xml:space="preserve">. Comestible : </w:t>
            </w:r>
            <w:r w:rsidRPr="004E0A84">
              <w:rPr>
                <w:rFonts w:ascii="Calibri" w:hAnsi="Calibri"/>
                <w:color w:val="008000"/>
                <w:sz w:val="18"/>
                <w:szCs w:val="18"/>
              </w:rPr>
              <w:t>les inflorescences sont consommées comme légumes. Les fruits sont également comestibles à maturité, bien que peu recherchés.</w:t>
            </w:r>
          </w:p>
        </w:tc>
      </w:tr>
      <w:tr w:rsidR="007569B3" w:rsidRPr="00974482" w:rsidTr="006D554E">
        <w:tc>
          <w:tcPr>
            <w:tcW w:w="2235" w:type="dxa"/>
          </w:tcPr>
          <w:p w:rsidR="006D554E" w:rsidRPr="008F6231" w:rsidRDefault="00387A36" w:rsidP="006D554E">
            <w:pPr>
              <w:kinsoku w:val="0"/>
              <w:overflowPunct w:val="0"/>
              <w:jc w:val="center"/>
              <w:textAlignment w:val="baseline"/>
              <w:rPr>
                <w:rFonts w:ascii="Calibri" w:hAnsi="Calibri" w:cs="Garamond"/>
                <w:color w:val="000000"/>
                <w:sz w:val="18"/>
                <w:szCs w:val="18"/>
              </w:rPr>
            </w:pPr>
            <w:r w:rsidRPr="00387A36">
              <w:rPr>
                <w:rFonts w:ascii="Calibri" w:hAnsi="Calibri" w:cs="Garamond"/>
                <w:noProof/>
                <w:color w:val="000000"/>
                <w:sz w:val="18"/>
                <w:szCs w:val="18"/>
                <w:lang w:eastAsia="fr-FR"/>
              </w:rPr>
              <w:drawing>
                <wp:inline distT="0" distB="0" distL="0" distR="0">
                  <wp:extent cx="1143000" cy="857250"/>
                  <wp:effectExtent l="0" t="0" r="0" b="0"/>
                  <wp:docPr id="129" name="Image 129" descr="C:\Users\LISAN\Pictures\plantes-invasives2\Panicum dichotomiflo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Pictures\plantes-invasives2\Panicum dichotomiflorum1.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Panic à inflorescence dichotome</w:t>
            </w:r>
            <w:r w:rsidR="00387A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7A36" w:rsidRPr="00387A36">
              <w:rPr>
                <w:rFonts w:ascii="Calibri" w:hAnsi="Calibri" w:cs="Garamond"/>
                <w:noProof/>
                <w:color w:val="000000"/>
                <w:sz w:val="18"/>
                <w:szCs w:val="18"/>
                <w:lang w:eastAsia="fr-FR"/>
              </w:rPr>
              <w:drawing>
                <wp:inline distT="0" distB="0" distL="0" distR="0">
                  <wp:extent cx="685800" cy="914400"/>
                  <wp:effectExtent l="0" t="0" r="0" b="0"/>
                  <wp:docPr id="130" name="Image 130" descr="C:\Users\LISAN\Pictures\plantes-invasives2\Panicum dichotomiflo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SAN\Pictures\plantes-invasives2\Panicum dichotomiflorum2.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Panicum dichotomiflorum</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323"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6D554E" w:rsidRPr="008F6231" w:rsidRDefault="006A0E6F" w:rsidP="006D554E">
            <w:pPr>
              <w:kinsoku w:val="0"/>
              <w:overflowPunct w:val="0"/>
              <w:jc w:val="center"/>
              <w:textAlignment w:val="baseline"/>
              <w:rPr>
                <w:rFonts w:ascii="Calibri" w:hAnsi="Calibri" w:cs="Garamond"/>
                <w:color w:val="000000"/>
                <w:spacing w:val="2"/>
                <w:sz w:val="18"/>
                <w:szCs w:val="18"/>
              </w:rPr>
            </w:pPr>
            <w:r w:rsidRPr="006A0E6F">
              <w:rPr>
                <w:rFonts w:ascii="Calibri" w:hAnsi="Calibri" w:cs="Garamond"/>
                <w:noProof/>
                <w:color w:val="000000"/>
                <w:spacing w:val="2"/>
                <w:sz w:val="18"/>
                <w:szCs w:val="18"/>
                <w:lang w:eastAsia="fr-FR"/>
              </w:rPr>
              <w:lastRenderedPageBreak/>
              <w:drawing>
                <wp:inline distT="0" distB="0" distL="0" distR="0">
                  <wp:extent cx="1518271" cy="1009650"/>
                  <wp:effectExtent l="0" t="0" r="6350" b="0"/>
                  <wp:docPr id="134" name="Image 134" descr="C:\Users\LISAN\Pictures\plantes-invasives2\Paspalum dilatat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SAN\Pictures\plantes-invasives2\Paspalum dilatatum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19082" cy="101019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Paspale dilaté</w:t>
            </w:r>
            <w:r w:rsidR="006A0E6F">
              <w:rPr>
                <w:rFonts w:ascii="Calibri" w:hAnsi="Calibri" w:cs="Garamond"/>
                <w:color w:val="000000"/>
                <w:spacing w:val="2"/>
                <w:sz w:val="18"/>
                <w:szCs w:val="18"/>
              </w:rPr>
              <w:t xml:space="preserve"> </w:t>
            </w:r>
            <w:r w:rsidR="006A0E6F" w:rsidRPr="006A0E6F">
              <w:rPr>
                <w:rFonts w:ascii="Calibri" w:hAnsi="Calibri" w:cs="Garamond"/>
                <w:noProof/>
                <w:color w:val="000000"/>
                <w:spacing w:val="2"/>
                <w:sz w:val="18"/>
                <w:szCs w:val="18"/>
                <w:lang w:eastAsia="fr-FR"/>
              </w:rPr>
              <w:drawing>
                <wp:inline distT="0" distB="0" distL="0" distR="0">
                  <wp:extent cx="1057275" cy="790575"/>
                  <wp:effectExtent l="0" t="0" r="9525" b="9525"/>
                  <wp:docPr id="135" name="Image 135" descr="C:\Users\LISAN\Pictures\plantes-invasives2\Paspalum dilatat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Pictures\plantes-invasives2\Paspalum dilatatum2.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Paspalum dilatatum</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326"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4E0A84" w:rsidRDefault="006D554E" w:rsidP="0089164C">
            <w:pPr>
              <w:kinsoku w:val="0"/>
              <w:overflowPunct w:val="0"/>
              <w:textAlignment w:val="baseline"/>
              <w:rPr>
                <w:rFonts w:ascii="Calibri" w:hAnsi="Calibri" w:cs="Garamond"/>
                <w:color w:val="008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008000"/>
                <w:spacing w:val="2"/>
                <w:sz w:val="18"/>
                <w:szCs w:val="18"/>
              </w:rPr>
              <w:t xml:space="preserve">. </w:t>
            </w:r>
            <w:hyperlink r:id="rId327" w:tooltip="Plante fourragère" w:history="1">
              <w:r>
                <w:rPr>
                  <w:rStyle w:val="Lienhypertexte"/>
                  <w:sz w:val="18"/>
                  <w:szCs w:val="18"/>
                </w:rPr>
                <w:t>P</w:t>
              </w:r>
              <w:r w:rsidRPr="004E0A84">
                <w:rPr>
                  <w:rStyle w:val="Lienhypertexte"/>
                  <w:sz w:val="18"/>
                  <w:szCs w:val="18"/>
                </w:rPr>
                <w:t>lante fourragère</w:t>
              </w:r>
            </w:hyperlink>
            <w:r w:rsidRPr="004E0A84">
              <w:rPr>
                <w:sz w:val="18"/>
                <w:szCs w:val="18"/>
              </w:rPr>
              <w:t xml:space="preserve"> </w:t>
            </w:r>
            <w:r w:rsidRPr="004E0A84">
              <w:rPr>
                <w:color w:val="008000"/>
                <w:sz w:val="18"/>
                <w:szCs w:val="18"/>
              </w:rPr>
              <w:t>cultivée en Amérique du Nord et Australie.</w:t>
            </w:r>
          </w:p>
        </w:tc>
      </w:tr>
      <w:tr w:rsidR="007569B3" w:rsidRPr="00974482" w:rsidTr="006D554E">
        <w:tc>
          <w:tcPr>
            <w:tcW w:w="2235" w:type="dxa"/>
          </w:tcPr>
          <w:p w:rsidR="006D554E" w:rsidRPr="008F6231" w:rsidRDefault="006A0E6F" w:rsidP="006D554E">
            <w:pPr>
              <w:pStyle w:val="Pa2"/>
              <w:jc w:val="center"/>
              <w:rPr>
                <w:rStyle w:val="A1"/>
                <w:rFonts w:ascii="Calibri" w:hAnsi="Calibri"/>
              </w:rPr>
            </w:pPr>
            <w:r w:rsidRPr="006A0E6F">
              <w:rPr>
                <w:rStyle w:val="A1"/>
                <w:rFonts w:ascii="Calibri" w:hAnsi="Calibri"/>
                <w:noProof/>
                <w:lang w:eastAsia="fr-FR"/>
              </w:rPr>
              <w:drawing>
                <wp:inline distT="0" distB="0" distL="0" distR="0">
                  <wp:extent cx="1323975" cy="990600"/>
                  <wp:effectExtent l="0" t="0" r="9525" b="0"/>
                  <wp:docPr id="136" name="Image 136" descr="C:\Users\LISAN\Pictures\plantes-invasives2\Periploca grae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SAN\Pictures\plantes-invasives2\Periploca graeca1.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Périploque grecque </w:t>
            </w:r>
            <w:r w:rsidR="006A0E6F" w:rsidRPr="006A0E6F">
              <w:rPr>
                <w:rStyle w:val="A1"/>
                <w:rFonts w:ascii="Calibri" w:hAnsi="Calibri"/>
                <w:noProof/>
                <w:lang w:eastAsia="fr-FR"/>
              </w:rPr>
              <w:drawing>
                <wp:inline distT="0" distB="0" distL="0" distR="0">
                  <wp:extent cx="1171575" cy="876300"/>
                  <wp:effectExtent l="0" t="0" r="9525" b="0"/>
                  <wp:docPr id="137" name="Image 137" descr="C:\Users\LISAN\Pictures\plantes-invasives2\Periploca grae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Pictures\plantes-invasives2\Periploca graeca2.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Periploca graeca </w:t>
            </w:r>
          </w:p>
        </w:tc>
        <w:tc>
          <w:tcPr>
            <w:tcW w:w="1562" w:type="dxa"/>
          </w:tcPr>
          <w:p w:rsidR="006D554E" w:rsidRPr="00F87201" w:rsidRDefault="00B17F50">
            <w:pPr>
              <w:pStyle w:val="Pa2"/>
              <w:rPr>
                <w:rFonts w:asciiTheme="minorHAnsi" w:hAnsiTheme="minorHAnsi"/>
                <w:i/>
                <w:color w:val="000000"/>
                <w:sz w:val="18"/>
                <w:szCs w:val="18"/>
              </w:rPr>
            </w:pPr>
            <w:hyperlink r:id="rId330" w:tooltip="Asclepiadaceae" w:history="1">
              <w:r w:rsidR="006D554E" w:rsidRPr="00F87201">
                <w:rPr>
                  <w:rStyle w:val="Lienhypertexte"/>
                  <w:rFonts w:asciiTheme="minorHAnsi" w:hAnsiTheme="minorHAnsi"/>
                  <w:i/>
                  <w:sz w:val="18"/>
                  <w:szCs w:val="18"/>
                </w:rPr>
                <w:t>Asclepiadaceae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r>
              <w:rPr>
                <w:rStyle w:val="A1"/>
                <w:rFonts w:ascii="Calibri" w:hAnsi="Calibri"/>
                <w:color w:val="FF0000"/>
              </w:rPr>
              <w:t xml:space="preserve"> (liane).</w:t>
            </w:r>
          </w:p>
        </w:tc>
      </w:tr>
      <w:tr w:rsidR="007569B3" w:rsidRPr="00974482" w:rsidTr="006D554E">
        <w:tc>
          <w:tcPr>
            <w:tcW w:w="2235" w:type="dxa"/>
          </w:tcPr>
          <w:p w:rsidR="006D554E" w:rsidRPr="008F6231" w:rsidRDefault="006A0E6F" w:rsidP="006D554E">
            <w:pPr>
              <w:kinsoku w:val="0"/>
              <w:overflowPunct w:val="0"/>
              <w:jc w:val="center"/>
              <w:textAlignment w:val="baseline"/>
              <w:rPr>
                <w:rFonts w:ascii="Calibri" w:hAnsi="Calibri" w:cs="Garamond"/>
                <w:color w:val="000000"/>
                <w:spacing w:val="2"/>
                <w:sz w:val="18"/>
                <w:szCs w:val="18"/>
              </w:rPr>
            </w:pPr>
            <w:r w:rsidRPr="006A0E6F">
              <w:rPr>
                <w:rFonts w:ascii="Calibri" w:hAnsi="Calibri" w:cs="Garamond"/>
                <w:noProof/>
                <w:color w:val="000000"/>
                <w:spacing w:val="2"/>
                <w:sz w:val="18"/>
                <w:szCs w:val="18"/>
                <w:lang w:eastAsia="fr-FR"/>
              </w:rPr>
              <w:drawing>
                <wp:inline distT="0" distB="0" distL="0" distR="0">
                  <wp:extent cx="1396130" cy="1019175"/>
                  <wp:effectExtent l="0" t="0" r="0" b="0"/>
                  <wp:docPr id="138" name="Image 138" descr="C:\Users\LISAN\Pictures\plantes-invasives2\Phytolacca amer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SAN\Pictures\plantes-invasives2\Phytolacca americana1.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6956" cy="1019778"/>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Phytolaque d'Amérique, Raisin d'Amérique</w:t>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Phytolacca americana</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332" w:tooltip="Phytolaccaceae" w:history="1">
              <w:r w:rsidR="006D554E" w:rsidRPr="00F87201">
                <w:rPr>
                  <w:rFonts w:eastAsia="Times New Roman" w:cs="Times New Roman"/>
                  <w:i/>
                  <w:color w:val="0000FF"/>
                  <w:sz w:val="18"/>
                  <w:szCs w:val="18"/>
                  <w:u w:val="single"/>
                  <w:lang w:eastAsia="fr-FR"/>
                </w:rPr>
                <w:t>Phytolaccaceae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olor w:val="806000" w:themeColor="accent4" w:themeShade="80"/>
                <w:sz w:val="18"/>
                <w:szCs w:val="18"/>
              </w:rPr>
              <w:t xml:space="preserve">. </w:t>
            </w:r>
            <w:r w:rsidRPr="003228CA">
              <w:rPr>
                <w:rStyle w:val="A1"/>
                <w:rFonts w:ascii="Calibri" w:hAnsi="Calibri"/>
                <w:color w:val="FF0000"/>
              </w:rPr>
              <w:sym w:font="Wingdings" w:char="F04E"/>
            </w:r>
          </w:p>
        </w:tc>
      </w:tr>
      <w:tr w:rsidR="007569B3" w:rsidRPr="00974482" w:rsidTr="006D554E">
        <w:tc>
          <w:tcPr>
            <w:tcW w:w="2235" w:type="dxa"/>
          </w:tcPr>
          <w:p w:rsidR="006D554E" w:rsidRPr="008F6231" w:rsidRDefault="006A0E6F" w:rsidP="006D554E">
            <w:pPr>
              <w:pStyle w:val="Pa2"/>
              <w:jc w:val="center"/>
              <w:rPr>
                <w:rStyle w:val="A1"/>
                <w:rFonts w:ascii="Calibri" w:hAnsi="Calibri"/>
              </w:rPr>
            </w:pPr>
            <w:r w:rsidRPr="006A0E6F">
              <w:rPr>
                <w:rStyle w:val="A1"/>
                <w:rFonts w:ascii="Calibri" w:hAnsi="Calibri"/>
                <w:noProof/>
                <w:lang w:eastAsia="fr-FR"/>
              </w:rPr>
              <w:drawing>
                <wp:inline distT="0" distB="0" distL="0" distR="0">
                  <wp:extent cx="1057275" cy="795215"/>
                  <wp:effectExtent l="0" t="0" r="0" b="5080"/>
                  <wp:docPr id="139" name="Image 139" descr="C:\Users\LISAN\Pictures\plantes-invasives2\Lathyrus latifol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Pictures\plantes-invasives2\Lathyrus latifolius1.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59428" cy="796834"/>
                          </a:xfrm>
                          <a:prstGeom prst="rect">
                            <a:avLst/>
                          </a:prstGeom>
                          <a:noFill/>
                          <a:ln>
                            <a:noFill/>
                          </a:ln>
                        </pic:spPr>
                      </pic:pic>
                    </a:graphicData>
                  </a:graphic>
                </wp:inline>
              </w:drawing>
            </w:r>
            <w:r w:rsidRPr="006A0E6F">
              <w:rPr>
                <w:rStyle w:val="A1"/>
                <w:rFonts w:ascii="Calibri" w:hAnsi="Calibri"/>
                <w:noProof/>
                <w:lang w:eastAsia="fr-FR"/>
              </w:rPr>
              <w:t xml:space="preserve"> </w:t>
            </w:r>
            <w:r w:rsidRPr="006A0E6F">
              <w:rPr>
                <w:rStyle w:val="A1"/>
                <w:rFonts w:ascii="Calibri" w:hAnsi="Calibri"/>
                <w:noProof/>
                <w:lang w:eastAsia="fr-FR"/>
              </w:rPr>
              <w:drawing>
                <wp:inline distT="0" distB="0" distL="0" distR="0" wp14:anchorId="3F274760" wp14:editId="60EA0B02">
                  <wp:extent cx="676875" cy="904875"/>
                  <wp:effectExtent l="0" t="0" r="9525" b="0"/>
                  <wp:docPr id="140" name="Image 140" descr="C:\Users\LISAN\Pictures\plantes-invasives2\Lathyrus latifol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SAN\Pictures\plantes-invasives2\Lathyrus latifolius2.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79159" cy="907928"/>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Pois vivace, gesse à larges feuilles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Lathyrus latifolius </w:t>
            </w:r>
          </w:p>
        </w:tc>
        <w:tc>
          <w:tcPr>
            <w:tcW w:w="1562" w:type="dxa"/>
          </w:tcPr>
          <w:p w:rsidR="006D554E" w:rsidRPr="00F87201" w:rsidRDefault="00B17F50">
            <w:pPr>
              <w:pStyle w:val="Pa2"/>
              <w:rPr>
                <w:rFonts w:asciiTheme="minorHAnsi" w:hAnsiTheme="minorHAnsi"/>
                <w:i/>
                <w:color w:val="000000"/>
                <w:sz w:val="18"/>
                <w:szCs w:val="18"/>
              </w:rPr>
            </w:pPr>
            <w:hyperlink r:id="rId335" w:tooltip="Fabaceae" w:history="1">
              <w:r w:rsidR="006D554E" w:rsidRPr="00F87201">
                <w:rPr>
                  <w:rStyle w:val="Lienhypertexte"/>
                  <w:rFonts w:asciiTheme="minorHAnsi" w:hAnsiTheme="minorHAnsi"/>
                  <w:i/>
                  <w:sz w:val="18"/>
                  <w:szCs w:val="18"/>
                </w:rPr>
                <w:t>Fabaceae</w:t>
              </w:r>
            </w:hyperlink>
          </w:p>
        </w:tc>
        <w:tc>
          <w:tcPr>
            <w:tcW w:w="6008" w:type="dxa"/>
          </w:tcPr>
          <w:p w:rsidR="006D554E" w:rsidRPr="008F6231" w:rsidRDefault="006D554E" w:rsidP="006A0E6F">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 xml:space="preserve">. </w:t>
            </w:r>
          </w:p>
        </w:tc>
      </w:tr>
      <w:tr w:rsidR="007569B3" w:rsidRPr="00974482" w:rsidTr="006D554E">
        <w:tc>
          <w:tcPr>
            <w:tcW w:w="2235" w:type="dxa"/>
          </w:tcPr>
          <w:p w:rsidR="00924CB8" w:rsidRPr="006A0E6F" w:rsidRDefault="00C132A0" w:rsidP="006D554E">
            <w:pPr>
              <w:pStyle w:val="Pa2"/>
              <w:jc w:val="center"/>
              <w:rPr>
                <w:rStyle w:val="A1"/>
                <w:rFonts w:ascii="Calibri" w:hAnsi="Calibri"/>
                <w:noProof/>
                <w:lang w:eastAsia="fr-FR"/>
              </w:rPr>
            </w:pPr>
            <w:r w:rsidRPr="001117C7">
              <w:rPr>
                <w:noProof/>
                <w:sz w:val="18"/>
                <w:szCs w:val="18"/>
                <w:lang w:eastAsia="fr-FR"/>
              </w:rPr>
              <w:drawing>
                <wp:inline distT="0" distB="0" distL="0" distR="0" wp14:anchorId="03FDDCB2" wp14:editId="3D084FF6">
                  <wp:extent cx="1247775" cy="962025"/>
                  <wp:effectExtent l="0" t="0" r="0" b="0"/>
                  <wp:docPr id="127" name="Image 415" descr="C:\Users\LISAN\Pictures\agro-forêts\Portulaca_oleracea_MH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5" descr="C:\Users\LISAN\Pictures\agro-forêts\Portulaca_oleracea_MHNT.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p>
        </w:tc>
        <w:tc>
          <w:tcPr>
            <w:tcW w:w="3402" w:type="dxa"/>
          </w:tcPr>
          <w:p w:rsidR="00924CB8" w:rsidRPr="008F6231" w:rsidRDefault="00924CB8" w:rsidP="008A5E5D">
            <w:pPr>
              <w:pStyle w:val="Pa2"/>
              <w:rPr>
                <w:rStyle w:val="A1"/>
                <w:rFonts w:ascii="Calibri" w:hAnsi="Calibri"/>
              </w:rPr>
            </w:pPr>
            <w:r w:rsidRPr="00924CB8">
              <w:rPr>
                <w:rStyle w:val="A1"/>
                <w:rFonts w:ascii="Calibri" w:hAnsi="Calibri"/>
              </w:rPr>
              <w:t>Pourpier d’été, pourpier maraîcher ou porcelane</w:t>
            </w:r>
            <w:r w:rsidR="00C132A0">
              <w:rPr>
                <w:rStyle w:val="A1"/>
                <w:rFonts w:ascii="Calibri" w:hAnsi="Calibri"/>
              </w:rPr>
              <w:t xml:space="preserve"> </w:t>
            </w:r>
            <w:r w:rsidR="00C132A0" w:rsidRPr="001117C7">
              <w:rPr>
                <w:rFonts w:cs="Arial"/>
                <w:noProof/>
                <w:color w:val="252525"/>
                <w:sz w:val="18"/>
                <w:szCs w:val="18"/>
                <w:shd w:val="clear" w:color="auto" w:fill="FFFFFF"/>
                <w:lang w:eastAsia="fr-FR"/>
              </w:rPr>
              <w:drawing>
                <wp:inline distT="0" distB="0" distL="0" distR="0" wp14:anchorId="1CB2D2A6" wp14:editId="1347F2EA">
                  <wp:extent cx="1352550" cy="963280"/>
                  <wp:effectExtent l="0" t="0" r="0" b="8890"/>
                  <wp:docPr id="205" name="Image 413" descr="C:\Users\LISAN\Pictures\agro-forêts\Portulaca_oler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descr="C:\Users\LISAN\Pictures\agro-forêts\Portulaca_oleracea.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54145" cy="964416"/>
                          </a:xfrm>
                          <a:prstGeom prst="rect">
                            <a:avLst/>
                          </a:prstGeom>
                          <a:noFill/>
                          <a:ln>
                            <a:noFill/>
                          </a:ln>
                        </pic:spPr>
                      </pic:pic>
                    </a:graphicData>
                  </a:graphic>
                </wp:inline>
              </w:drawing>
            </w:r>
          </w:p>
        </w:tc>
        <w:tc>
          <w:tcPr>
            <w:tcW w:w="2407" w:type="dxa"/>
          </w:tcPr>
          <w:p w:rsidR="00924CB8" w:rsidRPr="008F6231" w:rsidRDefault="00924CB8" w:rsidP="008A5E5D">
            <w:pPr>
              <w:pStyle w:val="Pa2"/>
              <w:rPr>
                <w:rStyle w:val="A1"/>
                <w:rFonts w:ascii="Calibri" w:hAnsi="Calibri"/>
                <w:i/>
              </w:rPr>
            </w:pPr>
            <w:r w:rsidRPr="00924CB8">
              <w:rPr>
                <w:rStyle w:val="A1"/>
                <w:rFonts w:ascii="Calibri" w:hAnsi="Calibri"/>
                <w:i/>
              </w:rPr>
              <w:t>Portulaca oleracea</w:t>
            </w:r>
          </w:p>
        </w:tc>
        <w:tc>
          <w:tcPr>
            <w:tcW w:w="1562" w:type="dxa"/>
          </w:tcPr>
          <w:p w:rsidR="00924CB8" w:rsidRPr="00924CB8" w:rsidRDefault="00B17F50">
            <w:pPr>
              <w:pStyle w:val="Pa2"/>
              <w:rPr>
                <w:rFonts w:ascii="Calibri" w:hAnsi="Calibri"/>
                <w:sz w:val="18"/>
                <w:szCs w:val="18"/>
              </w:rPr>
            </w:pPr>
            <w:hyperlink r:id="rId338" w:tooltip="Portulacaceae" w:history="1">
              <w:r w:rsidR="00924CB8" w:rsidRPr="00924CB8">
                <w:rPr>
                  <w:rStyle w:val="Lienhypertexte"/>
                  <w:rFonts w:ascii="Calibri" w:hAnsi="Calibri" w:cs="Arial"/>
                  <w:i/>
                  <w:color w:val="0B0080"/>
                  <w:sz w:val="18"/>
                  <w:szCs w:val="18"/>
                  <w:shd w:val="clear" w:color="auto" w:fill="FFFFFF"/>
                </w:rPr>
                <w:t>Portulacaceae</w:t>
              </w:r>
            </w:hyperlink>
          </w:p>
        </w:tc>
        <w:tc>
          <w:tcPr>
            <w:tcW w:w="6008" w:type="dxa"/>
          </w:tcPr>
          <w:p w:rsidR="00924CB8" w:rsidRPr="008F6231" w:rsidRDefault="00924CB8" w:rsidP="008A5E5D">
            <w:pPr>
              <w:pStyle w:val="Pa2"/>
              <w:rPr>
                <w:rFonts w:ascii="Calibri" w:hAnsi="Calibri"/>
                <w:color w:val="806000" w:themeColor="accent4" w:themeShade="80"/>
                <w:sz w:val="18"/>
                <w:szCs w:val="18"/>
              </w:rPr>
            </w:pPr>
            <w:r>
              <w:rPr>
                <w:rFonts w:ascii="Calibri" w:hAnsi="Calibri"/>
                <w:color w:val="806000" w:themeColor="accent4" w:themeShade="80"/>
                <w:sz w:val="18"/>
                <w:szCs w:val="18"/>
              </w:rPr>
              <w:t xml:space="preserve">Il est </w:t>
            </w:r>
            <w:r w:rsidRPr="00924CB8">
              <w:rPr>
                <w:rFonts w:ascii="Calibri" w:hAnsi="Calibri"/>
                <w:color w:val="806000" w:themeColor="accent4" w:themeShade="80"/>
                <w:sz w:val="18"/>
                <w:szCs w:val="18"/>
              </w:rPr>
              <w:t xml:space="preserve">souvent considéré comme un  </w:t>
            </w:r>
            <w:hyperlink r:id="rId339" w:tooltip="Adventice" w:history="1">
              <w:r w:rsidRPr="00924CB8">
                <w:rPr>
                  <w:rStyle w:val="Lienhypertexte"/>
                  <w:rFonts w:ascii="Calibri" w:hAnsi="Calibri"/>
                  <w:sz w:val="18"/>
                  <w:szCs w:val="18"/>
                </w:rPr>
                <w:t>adventice</w:t>
              </w:r>
            </w:hyperlink>
            <w:r w:rsidRPr="00924CB8">
              <w:rPr>
                <w:rFonts w:ascii="Calibri" w:hAnsi="Calibri"/>
                <w:sz w:val="18"/>
                <w:szCs w:val="18"/>
              </w:rPr>
              <w:t xml:space="preserve">, </w:t>
            </w:r>
            <w:r w:rsidRPr="00924CB8">
              <w:rPr>
                <w:rFonts w:ascii="Calibri" w:hAnsi="Calibri"/>
                <w:color w:val="008000"/>
                <w:sz w:val="18"/>
                <w:szCs w:val="18"/>
              </w:rPr>
              <w:t>bien qu'il</w:t>
            </w:r>
            <w:r>
              <w:rPr>
                <w:rFonts w:ascii="Calibri" w:hAnsi="Calibri"/>
                <w:color w:val="008000"/>
                <w:sz w:val="18"/>
                <w:szCs w:val="18"/>
              </w:rPr>
              <w:t xml:space="preserve"> soit cultivé</w:t>
            </w:r>
            <w:r w:rsidRPr="00924CB8">
              <w:rPr>
                <w:rFonts w:ascii="Calibri" w:hAnsi="Calibri"/>
                <w:color w:val="008000"/>
                <w:sz w:val="18"/>
                <w:szCs w:val="18"/>
              </w:rPr>
              <w:t xml:space="preserve"> pour l'alimentation et utilisé en</w:t>
            </w:r>
            <w:r w:rsidRPr="00924CB8">
              <w:rPr>
                <w:rFonts w:ascii="Calibri" w:hAnsi="Calibri"/>
                <w:sz w:val="18"/>
                <w:szCs w:val="18"/>
              </w:rPr>
              <w:t xml:space="preserve"> </w:t>
            </w:r>
            <w:hyperlink r:id="rId340" w:tooltip="Phytothérapie" w:history="1">
              <w:r w:rsidRPr="00924CB8">
                <w:rPr>
                  <w:rStyle w:val="Lienhypertexte"/>
                  <w:rFonts w:ascii="Calibri" w:hAnsi="Calibri"/>
                  <w:sz w:val="18"/>
                  <w:szCs w:val="18"/>
                </w:rPr>
                <w:t>phytothérapie</w:t>
              </w:r>
            </w:hyperlink>
            <w:r w:rsidR="00C132A0">
              <w:rPr>
                <w:rFonts w:ascii="Calibri" w:hAnsi="Calibri" w:cs="Garamond"/>
                <w:color w:val="7030A0"/>
                <w:spacing w:val="-1"/>
                <w:sz w:val="18"/>
                <w:szCs w:val="18"/>
              </w:rPr>
              <w:t>. Usages médicinaux.</w:t>
            </w:r>
            <w:r w:rsidR="00C132A0" w:rsidRPr="00A755E3">
              <w:rPr>
                <w:rStyle w:val="apple-converted-space"/>
                <w:rFonts w:cs="Arial"/>
                <w:color w:val="252525"/>
                <w:shd w:val="clear" w:color="auto" w:fill="FFFFFF"/>
              </w:rPr>
              <w:t> </w:t>
            </w:r>
            <w:r w:rsidR="00C132A0" w:rsidRPr="00C132A0">
              <w:rPr>
                <w:rStyle w:val="notranslate"/>
                <w:rFonts w:ascii="Calibri" w:hAnsi="Calibri" w:cs="Arial"/>
                <w:color w:val="008000"/>
                <w:sz w:val="18"/>
                <w:szCs w:val="18"/>
                <w:shd w:val="clear" w:color="auto" w:fill="FFFFFF"/>
              </w:rPr>
              <w:t>Il est connu comme une</w:t>
            </w:r>
            <w:r w:rsidR="00C132A0" w:rsidRPr="00C132A0">
              <w:rPr>
                <w:rStyle w:val="apple-converted-space"/>
                <w:rFonts w:ascii="Calibri" w:hAnsi="Calibri" w:cs="Arial"/>
                <w:color w:val="252525"/>
                <w:sz w:val="18"/>
                <w:szCs w:val="18"/>
                <w:shd w:val="clear" w:color="auto" w:fill="FFFFFF"/>
              </w:rPr>
              <w:t> </w:t>
            </w:r>
            <w:hyperlink r:id="rId341" w:tooltip="Mauvaises herbes bénéfique" w:history="1">
              <w:r w:rsidR="00C132A0" w:rsidRPr="00C132A0">
                <w:rPr>
                  <w:rStyle w:val="Lienhypertexte"/>
                  <w:rFonts w:ascii="Calibri" w:hAnsi="Calibri" w:cs="Arial"/>
                  <w:color w:val="0B0080"/>
                  <w:sz w:val="18"/>
                  <w:szCs w:val="18"/>
                  <w:shd w:val="clear" w:color="auto" w:fill="FFFFFF"/>
                </w:rPr>
                <w:t>mauvaise herbe bénéfique</w:t>
              </w:r>
            </w:hyperlink>
            <w:r w:rsidR="00C132A0" w:rsidRPr="00C132A0">
              <w:rPr>
                <w:rStyle w:val="apple-converted-space"/>
                <w:rFonts w:ascii="Calibri" w:hAnsi="Calibri" w:cs="Arial"/>
                <w:color w:val="252525"/>
                <w:sz w:val="18"/>
                <w:szCs w:val="18"/>
                <w:shd w:val="clear" w:color="auto" w:fill="FFFFFF"/>
              </w:rPr>
              <w:t> </w:t>
            </w:r>
            <w:r w:rsidR="00C132A0" w:rsidRPr="00C132A0">
              <w:rPr>
                <w:rStyle w:val="notranslate"/>
                <w:rFonts w:ascii="Calibri" w:hAnsi="Calibri" w:cs="Arial"/>
                <w:color w:val="008000"/>
                <w:sz w:val="18"/>
                <w:szCs w:val="18"/>
                <w:shd w:val="clear" w:color="auto" w:fill="FFFFFF"/>
              </w:rPr>
              <w:t>dans des endroits où il ne pousse pas déjà comme une plante cultivée.</w:t>
            </w:r>
            <w:r w:rsidR="00C132A0">
              <w:rPr>
                <w:rStyle w:val="notranslate"/>
                <w:rFonts w:ascii="Calibri" w:hAnsi="Calibri" w:cs="Arial"/>
                <w:color w:val="008000"/>
                <w:sz w:val="18"/>
                <w:szCs w:val="18"/>
                <w:shd w:val="clear" w:color="auto" w:fill="FFFFFF"/>
              </w:rPr>
              <w:t xml:space="preserve"> </w:t>
            </w:r>
            <w:r w:rsidR="003E61C6">
              <w:rPr>
                <w:rFonts w:ascii="Calibri" w:hAnsi="Calibri"/>
                <w:color w:val="806000" w:themeColor="accent4" w:themeShade="80"/>
                <w:sz w:val="18"/>
                <w:szCs w:val="18"/>
              </w:rPr>
              <w:t>Climat chaud.</w:t>
            </w:r>
            <w:r w:rsidR="00E43EE3">
              <w:rPr>
                <w:rFonts w:ascii="Calibri" w:hAnsi="Calibri"/>
                <w:color w:val="806000" w:themeColor="accent4" w:themeShade="80"/>
                <w:sz w:val="18"/>
                <w:szCs w:val="18"/>
              </w:rPr>
              <w:t xml:space="preserve"> </w:t>
            </w:r>
            <w:r w:rsidR="00E43EE3">
              <w:rPr>
                <w:rFonts w:ascii="Calibri" w:hAnsi="Calibri" w:cs="Garamond"/>
                <w:color w:val="008000"/>
                <w:spacing w:val="-5"/>
                <w:sz w:val="18"/>
                <w:szCs w:val="18"/>
              </w:rPr>
              <w:t>Comestible : feuilles.</w:t>
            </w:r>
          </w:p>
        </w:tc>
      </w:tr>
      <w:tr w:rsidR="007569B3" w:rsidRPr="00974482" w:rsidTr="006D554E">
        <w:tc>
          <w:tcPr>
            <w:tcW w:w="2235" w:type="dxa"/>
          </w:tcPr>
          <w:p w:rsidR="006D554E" w:rsidRPr="008F6231" w:rsidRDefault="006A0E6F" w:rsidP="006D554E">
            <w:pPr>
              <w:pStyle w:val="Pa2"/>
              <w:jc w:val="center"/>
              <w:rPr>
                <w:rStyle w:val="A1"/>
                <w:rFonts w:ascii="Calibri" w:hAnsi="Calibri"/>
              </w:rPr>
            </w:pPr>
            <w:r w:rsidRPr="006A0E6F">
              <w:rPr>
                <w:rStyle w:val="A1"/>
                <w:rFonts w:ascii="Calibri" w:hAnsi="Calibri"/>
                <w:noProof/>
                <w:lang w:eastAsia="fr-FR"/>
              </w:rPr>
              <w:drawing>
                <wp:inline distT="0" distB="0" distL="0" distR="0">
                  <wp:extent cx="1143000" cy="857250"/>
                  <wp:effectExtent l="0" t="0" r="0" b="0"/>
                  <wp:docPr id="141" name="Image 141" descr="C:\Users\LISAN\Pictures\plantes-invasives2\Saururus cernu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Pictures\plantes-invasives2\Saururus cernuus1.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Queue de lézard, Saurure penchée </w:t>
            </w:r>
            <w:r w:rsidR="006A0E6F" w:rsidRPr="006A0E6F">
              <w:rPr>
                <w:rStyle w:val="A1"/>
                <w:rFonts w:ascii="Calibri" w:hAnsi="Calibri"/>
                <w:noProof/>
                <w:lang w:eastAsia="fr-FR"/>
              </w:rPr>
              <w:drawing>
                <wp:inline distT="0" distB="0" distL="0" distR="0">
                  <wp:extent cx="1152525" cy="866775"/>
                  <wp:effectExtent l="0" t="0" r="9525" b="9525"/>
                  <wp:docPr id="142" name="Image 142" descr="C:\Users\LISAN\Pictures\plantes-invasives2\Saururus cernu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ISAN\Pictures\plantes-invasives2\Saururus cernuus2.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Saururus cernuus </w:t>
            </w:r>
          </w:p>
        </w:tc>
        <w:tc>
          <w:tcPr>
            <w:tcW w:w="1562" w:type="dxa"/>
          </w:tcPr>
          <w:p w:rsidR="006D554E" w:rsidRPr="00F87201" w:rsidRDefault="00B17F50">
            <w:pPr>
              <w:pStyle w:val="Pa2"/>
              <w:rPr>
                <w:rFonts w:asciiTheme="minorHAnsi" w:hAnsiTheme="minorHAnsi"/>
                <w:i/>
                <w:color w:val="000000"/>
                <w:sz w:val="18"/>
                <w:szCs w:val="18"/>
              </w:rPr>
            </w:pPr>
            <w:hyperlink r:id="rId344" w:tooltip="Saururaceae" w:history="1">
              <w:r w:rsidR="006D554E" w:rsidRPr="00F87201">
                <w:rPr>
                  <w:rStyle w:val="Lienhypertexte"/>
                  <w:rFonts w:asciiTheme="minorHAnsi" w:hAnsiTheme="minorHAnsi"/>
                  <w:i/>
                  <w:sz w:val="18"/>
                  <w:szCs w:val="18"/>
                </w:rPr>
                <w:t>Saururaceae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r>
              <w:rPr>
                <w:rFonts w:ascii="Calibri" w:hAnsi="Calibri" w:cs="Garamond"/>
                <w:color w:val="002060"/>
                <w:spacing w:val="3"/>
                <w:sz w:val="18"/>
                <w:szCs w:val="18"/>
              </w:rPr>
              <w:t>. Zone humide, bassin aquatique.</w:t>
            </w:r>
          </w:p>
        </w:tc>
      </w:tr>
      <w:tr w:rsidR="007569B3" w:rsidRPr="00974482" w:rsidTr="006D554E">
        <w:tc>
          <w:tcPr>
            <w:tcW w:w="2235" w:type="dxa"/>
          </w:tcPr>
          <w:p w:rsidR="006D554E" w:rsidRPr="008F6231" w:rsidRDefault="006A0E6F" w:rsidP="006D554E">
            <w:pPr>
              <w:pStyle w:val="Pa2"/>
              <w:jc w:val="center"/>
              <w:rPr>
                <w:rStyle w:val="A1"/>
                <w:rFonts w:ascii="Calibri" w:hAnsi="Calibri"/>
              </w:rPr>
            </w:pPr>
            <w:r w:rsidRPr="006A0E6F">
              <w:rPr>
                <w:rStyle w:val="A1"/>
                <w:rFonts w:ascii="Calibri" w:hAnsi="Calibri"/>
                <w:noProof/>
                <w:lang w:eastAsia="fr-FR"/>
              </w:rPr>
              <w:lastRenderedPageBreak/>
              <w:drawing>
                <wp:inline distT="0" distB="0" distL="0" distR="0">
                  <wp:extent cx="1276350" cy="857250"/>
                  <wp:effectExtent l="0" t="0" r="0" b="0"/>
                  <wp:docPr id="143" name="Image 143" descr="C:\Users\LISAN\Pictures\plantes-invasives2\Polygonum polystachy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Pictures\plantes-invasives2\Polygonum polystachyum2.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Renouée à nombreux épis </w:t>
            </w:r>
            <w:r w:rsidR="00017278" w:rsidRPr="00017278">
              <w:rPr>
                <w:rStyle w:val="A1"/>
                <w:rFonts w:ascii="Calibri" w:hAnsi="Calibri"/>
                <w:noProof/>
                <w:lang w:eastAsia="fr-FR"/>
              </w:rPr>
              <w:drawing>
                <wp:inline distT="0" distB="0" distL="0" distR="0">
                  <wp:extent cx="647700" cy="971550"/>
                  <wp:effectExtent l="0" t="0" r="0" b="0"/>
                  <wp:docPr id="144" name="Image 144" descr="C:\Users\LISAN\Pictures\plantes-invasives2\Polygonum polystachy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ISAN\Pictures\plantes-invasives2\Polygonum polystachyum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47700" cy="971550"/>
                          </a:xfrm>
                          <a:prstGeom prst="rect">
                            <a:avLst/>
                          </a:prstGeom>
                          <a:noFill/>
                          <a:ln>
                            <a:noFill/>
                          </a:ln>
                        </pic:spPr>
                      </pic:pic>
                    </a:graphicData>
                  </a:graphic>
                </wp:inline>
              </w:drawing>
            </w:r>
          </w:p>
        </w:tc>
        <w:tc>
          <w:tcPr>
            <w:tcW w:w="2407" w:type="dxa"/>
          </w:tcPr>
          <w:p w:rsidR="006D554E" w:rsidRPr="004E0A84" w:rsidRDefault="006D554E" w:rsidP="008A5E5D">
            <w:pPr>
              <w:pStyle w:val="Pa2"/>
              <w:rPr>
                <w:rStyle w:val="A1"/>
                <w:rFonts w:ascii="Calibri" w:hAnsi="Calibri"/>
                <w:i/>
              </w:rPr>
            </w:pPr>
            <w:r w:rsidRPr="004E0A84">
              <w:rPr>
                <w:rStyle w:val="A1"/>
                <w:rFonts w:ascii="Calibri" w:hAnsi="Calibri"/>
                <w:i/>
              </w:rPr>
              <w:t>Polygonum polystachyum</w:t>
            </w:r>
          </w:p>
          <w:p w:rsidR="006D554E" w:rsidRPr="008F6231" w:rsidRDefault="006D554E" w:rsidP="008A5E5D">
            <w:pPr>
              <w:pStyle w:val="Pa2"/>
              <w:rPr>
                <w:rFonts w:ascii="Calibri" w:hAnsi="Calibri"/>
                <w:i/>
                <w:color w:val="000000"/>
                <w:sz w:val="18"/>
                <w:szCs w:val="18"/>
              </w:rPr>
            </w:pPr>
            <w:r w:rsidRPr="004E0A84">
              <w:rPr>
                <w:rStyle w:val="A1"/>
                <w:rFonts w:ascii="Calibri" w:hAnsi="Calibri"/>
                <w:i/>
              </w:rPr>
              <w:t>(</w:t>
            </w:r>
            <w:hyperlink r:id="rId347" w:tooltip="Aconogonum polystachyum" w:history="1">
              <w:r w:rsidRPr="004E0A84">
                <w:rPr>
                  <w:rStyle w:val="Lienhypertexte"/>
                  <w:rFonts w:ascii="Calibri" w:hAnsi="Calibri"/>
                  <w:i/>
                  <w:iCs/>
                  <w:sz w:val="18"/>
                  <w:szCs w:val="18"/>
                </w:rPr>
                <w:t>Aconogonum polystachyum</w:t>
              </w:r>
            </w:hyperlink>
            <w:r w:rsidRPr="004E0A84">
              <w:rPr>
                <w:rStyle w:val="A1"/>
                <w:rFonts w:ascii="Calibri" w:hAnsi="Calibri"/>
                <w:i/>
              </w:rPr>
              <w:t>)</w:t>
            </w:r>
            <w:r w:rsidRPr="008F6231">
              <w:rPr>
                <w:rStyle w:val="A1"/>
                <w:rFonts w:ascii="Calibri" w:hAnsi="Calibri"/>
                <w:i/>
              </w:rPr>
              <w:t xml:space="preserve"> </w:t>
            </w:r>
          </w:p>
        </w:tc>
        <w:tc>
          <w:tcPr>
            <w:tcW w:w="1562" w:type="dxa"/>
          </w:tcPr>
          <w:p w:rsidR="006D554E" w:rsidRPr="00F87201" w:rsidRDefault="00B17F50">
            <w:pPr>
              <w:pStyle w:val="Pa2"/>
              <w:rPr>
                <w:rFonts w:asciiTheme="minorHAnsi" w:hAnsiTheme="minorHAnsi"/>
                <w:i/>
                <w:color w:val="000000"/>
                <w:sz w:val="18"/>
                <w:szCs w:val="18"/>
              </w:rPr>
            </w:pPr>
            <w:hyperlink r:id="rId348" w:tooltip="Polygonaceae" w:history="1">
              <w:r w:rsidR="006D554E" w:rsidRPr="00F87201">
                <w:rPr>
                  <w:rStyle w:val="Lienhypertexte"/>
                  <w:rFonts w:asciiTheme="minorHAnsi" w:hAnsiTheme="minorHAnsi"/>
                  <w:i/>
                  <w:sz w:val="18"/>
                  <w:szCs w:val="18"/>
                </w:rPr>
                <w:t>Polygonaceae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017278" w:rsidP="006D554E">
            <w:pPr>
              <w:kinsoku w:val="0"/>
              <w:overflowPunct w:val="0"/>
              <w:jc w:val="center"/>
              <w:textAlignment w:val="baseline"/>
              <w:rPr>
                <w:rFonts w:ascii="Calibri" w:hAnsi="Calibri" w:cs="Garamond"/>
                <w:color w:val="211E0F"/>
                <w:spacing w:val="-3"/>
                <w:sz w:val="18"/>
                <w:szCs w:val="18"/>
              </w:rPr>
            </w:pPr>
            <w:r w:rsidRPr="00017278">
              <w:rPr>
                <w:rFonts w:ascii="Calibri" w:hAnsi="Calibri" w:cs="Garamond"/>
                <w:noProof/>
                <w:color w:val="211E0F"/>
                <w:spacing w:val="-3"/>
                <w:sz w:val="18"/>
                <w:szCs w:val="18"/>
                <w:lang w:eastAsia="fr-FR"/>
              </w:rPr>
              <w:drawing>
                <wp:inline distT="0" distB="0" distL="0" distR="0">
                  <wp:extent cx="1638300" cy="857250"/>
                  <wp:effectExtent l="0" t="0" r="0" b="0"/>
                  <wp:docPr id="145" name="Image 145" descr="C:\Users\LISAN\Pictures\plantes-invasives2\Reynoutria japonica-x Bohe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Pictures\plantes-invasives2\Reynoutria japonica-x Bohemica.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211E0F"/>
                <w:spacing w:val="-3"/>
                <w:sz w:val="18"/>
                <w:szCs w:val="18"/>
              </w:rPr>
              <w:t>Renouée du Japon, Renouée asiatique ou grande Renouée</w:t>
            </w:r>
          </w:p>
        </w:tc>
        <w:tc>
          <w:tcPr>
            <w:tcW w:w="2407" w:type="dxa"/>
          </w:tcPr>
          <w:p w:rsidR="006D554E" w:rsidRPr="008F6231" w:rsidRDefault="006D554E" w:rsidP="0089164C">
            <w:pPr>
              <w:kinsoku w:val="0"/>
              <w:overflowPunct w:val="0"/>
              <w:textAlignment w:val="baseline"/>
              <w:rPr>
                <w:rFonts w:ascii="Calibri" w:hAnsi="Calibri" w:cs="Garamond"/>
                <w:i/>
                <w:color w:val="211E0F"/>
                <w:spacing w:val="-2"/>
                <w:sz w:val="18"/>
                <w:szCs w:val="18"/>
              </w:rPr>
            </w:pPr>
            <w:r w:rsidRPr="008F6231">
              <w:rPr>
                <w:rFonts w:ascii="Calibri" w:hAnsi="Calibri" w:cs="Garamond"/>
                <w:i/>
                <w:color w:val="211E0F"/>
                <w:spacing w:val="-4"/>
                <w:sz w:val="18"/>
                <w:szCs w:val="18"/>
              </w:rPr>
              <w:t>Reynoutria japonica/x Bohemica</w:t>
            </w:r>
          </w:p>
        </w:tc>
        <w:tc>
          <w:tcPr>
            <w:tcW w:w="1562" w:type="dxa"/>
          </w:tcPr>
          <w:p w:rsidR="006D554E" w:rsidRPr="00F87201" w:rsidRDefault="00B17F50" w:rsidP="0089164C">
            <w:pPr>
              <w:kinsoku w:val="0"/>
              <w:overflowPunct w:val="0"/>
              <w:textAlignment w:val="baseline"/>
              <w:rPr>
                <w:rFonts w:cs="Garamond"/>
                <w:i/>
                <w:color w:val="211E0F"/>
                <w:spacing w:val="-3"/>
                <w:sz w:val="18"/>
                <w:szCs w:val="18"/>
              </w:rPr>
            </w:pPr>
            <w:hyperlink r:id="rId350" w:tooltip="Polygonaceae" w:history="1">
              <w:r w:rsidR="006D554E" w:rsidRPr="00F87201">
                <w:rPr>
                  <w:rStyle w:val="Lienhypertexte"/>
                  <w:i/>
                  <w:sz w:val="18"/>
                  <w:szCs w:val="18"/>
                </w:rPr>
                <w:t>Polygonaceae</w:t>
              </w:r>
            </w:hyperlink>
          </w:p>
        </w:tc>
        <w:tc>
          <w:tcPr>
            <w:tcW w:w="6008" w:type="dxa"/>
          </w:tcPr>
          <w:p w:rsidR="006D554E" w:rsidRPr="00FB54CB" w:rsidRDefault="006D554E" w:rsidP="00FB54CB">
            <w:pPr>
              <w:kinsoku w:val="0"/>
              <w:overflowPunct w:val="0"/>
              <w:textAlignment w:val="baseline"/>
              <w:rPr>
                <w:rFonts w:ascii="Calibri" w:hAnsi="Calibri" w:cs="Garamond"/>
                <w:color w:val="008000"/>
                <w:spacing w:val="-3"/>
                <w:sz w:val="18"/>
                <w:szCs w:val="18"/>
              </w:rPr>
            </w:pPr>
            <w:r w:rsidRPr="008F6231">
              <w:rPr>
                <w:rFonts w:ascii="Calibri" w:hAnsi="Calibri" w:cs="Garamond"/>
                <w:color w:val="FF0000"/>
                <w:spacing w:val="-5"/>
                <w:sz w:val="18"/>
                <w:szCs w:val="18"/>
              </w:rPr>
              <w:t>Espèce exotique envahissante avérée commercialisée</w:t>
            </w:r>
            <w:r w:rsidR="00E43EE3">
              <w:rPr>
                <w:rFonts w:ascii="Calibri" w:hAnsi="Calibri" w:cs="Garamond"/>
                <w:color w:val="008000"/>
                <w:spacing w:val="-5"/>
                <w:sz w:val="18"/>
                <w:szCs w:val="18"/>
              </w:rPr>
              <w:t xml:space="preserve">. (Comestible : </w:t>
            </w:r>
            <w:r>
              <w:rPr>
                <w:rFonts w:ascii="Calibri" w:hAnsi="Calibri" w:cs="Garamond"/>
                <w:color w:val="008000"/>
                <w:spacing w:val="-5"/>
                <w:sz w:val="18"/>
                <w:szCs w:val="18"/>
              </w:rPr>
              <w:t>j</w:t>
            </w:r>
            <w:r w:rsidRPr="00FB54CB">
              <w:rPr>
                <w:rFonts w:ascii="Calibri" w:hAnsi="Calibri" w:cs="Garamond"/>
                <w:color w:val="008000"/>
                <w:spacing w:val="-5"/>
                <w:sz w:val="18"/>
                <w:szCs w:val="18"/>
              </w:rPr>
              <w:t>eunes pousses consommées crues ou cuites</w:t>
            </w:r>
            <w:r>
              <w:rPr>
                <w:rFonts w:ascii="Calibri" w:hAnsi="Calibri" w:cs="Garamond"/>
                <w:color w:val="008000"/>
                <w:spacing w:val="-5"/>
                <w:sz w:val="18"/>
                <w:szCs w:val="18"/>
              </w:rPr>
              <w:t xml:space="preserve">). </w:t>
            </w:r>
            <w:r>
              <w:rPr>
                <w:rFonts w:ascii="Calibri" w:hAnsi="Calibri" w:cs="Garamond"/>
                <w:color w:val="7030A0"/>
                <w:spacing w:val="-1"/>
                <w:sz w:val="18"/>
                <w:szCs w:val="18"/>
              </w:rPr>
              <w:t>Usages médicinaux.</w:t>
            </w:r>
          </w:p>
        </w:tc>
      </w:tr>
      <w:tr w:rsidR="007569B3" w:rsidRPr="00974482" w:rsidTr="006D554E">
        <w:tc>
          <w:tcPr>
            <w:tcW w:w="2235" w:type="dxa"/>
          </w:tcPr>
          <w:p w:rsidR="006D554E" w:rsidRPr="008F6231" w:rsidRDefault="00017278" w:rsidP="006D554E">
            <w:pPr>
              <w:pStyle w:val="Pa2"/>
              <w:jc w:val="center"/>
              <w:rPr>
                <w:rStyle w:val="A1"/>
                <w:rFonts w:ascii="Calibri" w:hAnsi="Calibri"/>
              </w:rPr>
            </w:pPr>
            <w:r w:rsidRPr="00017278">
              <w:rPr>
                <w:rStyle w:val="A1"/>
                <w:rFonts w:ascii="Calibri" w:hAnsi="Calibri"/>
                <w:noProof/>
                <w:lang w:eastAsia="fr-FR"/>
              </w:rPr>
              <w:drawing>
                <wp:inline distT="0" distB="0" distL="0" distR="0">
                  <wp:extent cx="1495425" cy="1123950"/>
                  <wp:effectExtent l="0" t="0" r="9525" b="0"/>
                  <wp:docPr id="146" name="Image 146" descr="C:\Users\LISAN\Pictures\plantes-invasives2\Rhododendron pont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ISAN\Pictures\plantes-invasives2\Rhododendron ponticum.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Rhododendron des parcs </w:t>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Rhododendron ponticum </w:t>
            </w:r>
          </w:p>
        </w:tc>
        <w:tc>
          <w:tcPr>
            <w:tcW w:w="1562" w:type="dxa"/>
          </w:tcPr>
          <w:p w:rsidR="006D554E" w:rsidRPr="00F87201" w:rsidRDefault="00B17F50">
            <w:pPr>
              <w:pStyle w:val="Pa2"/>
              <w:rPr>
                <w:rFonts w:asciiTheme="minorHAnsi" w:hAnsiTheme="minorHAnsi"/>
                <w:i/>
                <w:color w:val="000000"/>
                <w:sz w:val="18"/>
                <w:szCs w:val="18"/>
              </w:rPr>
            </w:pPr>
            <w:hyperlink r:id="rId352" w:tooltip="Ericaceae" w:history="1">
              <w:r w:rsidR="006D554E" w:rsidRPr="00F87201">
                <w:rPr>
                  <w:rStyle w:val="Lienhypertexte"/>
                  <w:rFonts w:asciiTheme="minorHAnsi" w:hAnsiTheme="minorHAnsi"/>
                  <w:i/>
                  <w:sz w:val="18"/>
                  <w:szCs w:val="18"/>
                </w:rPr>
                <w:t>Ericaceae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017278" w:rsidP="006D554E">
            <w:pPr>
              <w:kinsoku w:val="0"/>
              <w:overflowPunct w:val="0"/>
              <w:jc w:val="center"/>
              <w:textAlignment w:val="baseline"/>
              <w:rPr>
                <w:rFonts w:ascii="Calibri" w:hAnsi="Calibri" w:cs="Garamond"/>
                <w:color w:val="211E0F"/>
                <w:spacing w:val="-1"/>
                <w:sz w:val="18"/>
                <w:szCs w:val="18"/>
              </w:rPr>
            </w:pPr>
            <w:r w:rsidRPr="00017278">
              <w:rPr>
                <w:rFonts w:ascii="Calibri" w:hAnsi="Calibri" w:cs="Garamond"/>
                <w:noProof/>
                <w:color w:val="211E0F"/>
                <w:spacing w:val="-1"/>
                <w:sz w:val="18"/>
                <w:szCs w:val="18"/>
                <w:lang w:eastAsia="fr-FR"/>
              </w:rPr>
              <w:drawing>
                <wp:inline distT="0" distB="0" distL="0" distR="0">
                  <wp:extent cx="1714500" cy="1771650"/>
                  <wp:effectExtent l="0" t="0" r="0" b="0"/>
                  <wp:docPr id="147" name="Image 147" descr="C:\Users\LISAN\Pictures\plantes-invasives2\Robinia pseudo-acac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Pictures\plantes-invasives2\Robinia pseudo-acacia1.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211E0F"/>
                <w:spacing w:val="-1"/>
                <w:sz w:val="18"/>
                <w:szCs w:val="18"/>
              </w:rPr>
              <w:t>Robinier faux-acacia, Acacia</w:t>
            </w:r>
          </w:p>
          <w:p w:rsidR="00017278" w:rsidRPr="008F6231" w:rsidRDefault="00017278" w:rsidP="0089164C">
            <w:pPr>
              <w:kinsoku w:val="0"/>
              <w:overflowPunct w:val="0"/>
              <w:textAlignment w:val="baseline"/>
              <w:rPr>
                <w:rFonts w:ascii="Calibri" w:hAnsi="Calibri" w:cs="Garamond"/>
                <w:color w:val="211E0F"/>
                <w:spacing w:val="-1"/>
                <w:sz w:val="18"/>
                <w:szCs w:val="18"/>
              </w:rPr>
            </w:pPr>
            <w:r w:rsidRPr="00017278">
              <w:rPr>
                <w:rFonts w:ascii="Calibri" w:hAnsi="Calibri" w:cs="Garamond"/>
                <w:noProof/>
                <w:color w:val="211E0F"/>
                <w:spacing w:val="-1"/>
                <w:sz w:val="18"/>
                <w:szCs w:val="18"/>
                <w:lang w:eastAsia="fr-FR"/>
              </w:rPr>
              <w:drawing>
                <wp:inline distT="0" distB="0" distL="0" distR="0">
                  <wp:extent cx="1323975" cy="990600"/>
                  <wp:effectExtent l="0" t="0" r="9525" b="0"/>
                  <wp:docPr id="148" name="Image 148" descr="C:\Users\LISAN\Pictures\plantes-invasives2\Robinia pseudo-aca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SAN\Pictures\plantes-invasives2\Robinia pseudo-acacia2.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211E0F"/>
                <w:spacing w:val="-1"/>
                <w:sz w:val="18"/>
                <w:szCs w:val="18"/>
              </w:rPr>
            </w:pPr>
            <w:r w:rsidRPr="008F6231">
              <w:rPr>
                <w:rFonts w:ascii="Calibri" w:hAnsi="Calibri" w:cs="Garamond"/>
                <w:i/>
                <w:color w:val="211E0F"/>
                <w:spacing w:val="-4"/>
                <w:sz w:val="18"/>
                <w:szCs w:val="18"/>
              </w:rPr>
              <w:t>Robinia pseudo-acacia</w:t>
            </w:r>
          </w:p>
        </w:tc>
        <w:tc>
          <w:tcPr>
            <w:tcW w:w="1562" w:type="dxa"/>
          </w:tcPr>
          <w:p w:rsidR="006D554E" w:rsidRPr="00F87201" w:rsidRDefault="00B17F50" w:rsidP="0089164C">
            <w:pPr>
              <w:kinsoku w:val="0"/>
              <w:overflowPunct w:val="0"/>
              <w:textAlignment w:val="baseline"/>
              <w:rPr>
                <w:rFonts w:cs="Garamond"/>
                <w:i/>
                <w:color w:val="211E0F"/>
                <w:spacing w:val="-1"/>
                <w:sz w:val="18"/>
                <w:szCs w:val="18"/>
              </w:rPr>
            </w:pPr>
            <w:hyperlink r:id="rId355" w:tooltip="Fabaceae" w:history="1">
              <w:r w:rsidR="006D554E" w:rsidRPr="00F87201">
                <w:rPr>
                  <w:rStyle w:val="Lienhypertexte"/>
                  <w:i/>
                  <w:sz w:val="18"/>
                  <w:szCs w:val="18"/>
                </w:rPr>
                <w:t>Fabaceae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1"/>
                <w:sz w:val="18"/>
                <w:szCs w:val="18"/>
              </w:rPr>
            </w:pPr>
            <w:r w:rsidRPr="008F6231">
              <w:rPr>
                <w:rFonts w:ascii="Calibri" w:hAnsi="Calibri" w:cs="Garamond"/>
                <w:color w:val="FF0000"/>
                <w:spacing w:val="-5"/>
                <w:sz w:val="18"/>
                <w:szCs w:val="18"/>
              </w:rPr>
              <w:t>Espèce exotique envahissante avérée commercialisée</w:t>
            </w:r>
          </w:p>
        </w:tc>
      </w:tr>
      <w:tr w:rsidR="007569B3" w:rsidRPr="00974482" w:rsidTr="006D554E">
        <w:tc>
          <w:tcPr>
            <w:tcW w:w="2235" w:type="dxa"/>
          </w:tcPr>
          <w:p w:rsidR="006D554E" w:rsidRDefault="00DC38E9" w:rsidP="006D554E">
            <w:pPr>
              <w:pStyle w:val="Pa2"/>
              <w:jc w:val="center"/>
              <w:rPr>
                <w:rStyle w:val="A1"/>
                <w:rFonts w:ascii="Calibri" w:hAnsi="Calibri"/>
              </w:rPr>
            </w:pPr>
            <w:r w:rsidRPr="00DC38E9">
              <w:rPr>
                <w:rStyle w:val="A1"/>
                <w:rFonts w:ascii="Calibri" w:hAnsi="Calibri"/>
                <w:noProof/>
                <w:lang w:eastAsia="fr-FR"/>
              </w:rPr>
              <w:drawing>
                <wp:inline distT="0" distB="0" distL="0" distR="0">
                  <wp:extent cx="1238250" cy="1047750"/>
                  <wp:effectExtent l="0" t="0" r="0" b="0"/>
                  <wp:docPr id="149" name="Image 149" descr="C:\Users\LISAN\Pictures\plantes-invasives2\Rubus armenia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N\Pictures\plantes-invasives2\Rubus armeniacus.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a:ln>
                            <a:noFill/>
                          </a:ln>
                        </pic:spPr>
                      </pic:pic>
                    </a:graphicData>
                  </a:graphic>
                </wp:inline>
              </w:drawing>
            </w:r>
          </w:p>
        </w:tc>
        <w:tc>
          <w:tcPr>
            <w:tcW w:w="3402" w:type="dxa"/>
          </w:tcPr>
          <w:p w:rsidR="006D554E" w:rsidRPr="008F6231" w:rsidRDefault="006D554E" w:rsidP="008A5E5D">
            <w:pPr>
              <w:pStyle w:val="Pa2"/>
              <w:rPr>
                <w:rStyle w:val="A1"/>
                <w:rFonts w:ascii="Calibri" w:hAnsi="Calibri"/>
              </w:rPr>
            </w:pPr>
            <w:r>
              <w:rPr>
                <w:rStyle w:val="A1"/>
                <w:rFonts w:ascii="Calibri" w:hAnsi="Calibri"/>
              </w:rPr>
              <w:t>Ronce d'A</w:t>
            </w:r>
            <w:r w:rsidRPr="00E74718">
              <w:rPr>
                <w:rStyle w:val="A1"/>
                <w:rFonts w:ascii="Calibri" w:hAnsi="Calibri"/>
              </w:rPr>
              <w:t>rménie</w:t>
            </w:r>
          </w:p>
        </w:tc>
        <w:tc>
          <w:tcPr>
            <w:tcW w:w="2407" w:type="dxa"/>
          </w:tcPr>
          <w:p w:rsidR="006D554E" w:rsidRPr="008F6231" w:rsidRDefault="006D554E" w:rsidP="008A5E5D">
            <w:pPr>
              <w:pStyle w:val="Pa2"/>
              <w:rPr>
                <w:rStyle w:val="A1"/>
                <w:rFonts w:ascii="Calibri" w:hAnsi="Calibri"/>
                <w:i/>
              </w:rPr>
            </w:pPr>
            <w:r w:rsidRPr="00E74718">
              <w:rPr>
                <w:rStyle w:val="A1"/>
                <w:rFonts w:ascii="Calibri" w:hAnsi="Calibri"/>
                <w:i/>
              </w:rPr>
              <w:t>Rubus armeniacus</w:t>
            </w:r>
          </w:p>
        </w:tc>
        <w:tc>
          <w:tcPr>
            <w:tcW w:w="1562" w:type="dxa"/>
          </w:tcPr>
          <w:p w:rsidR="006D554E" w:rsidRPr="00F87201" w:rsidRDefault="00B17F50">
            <w:pPr>
              <w:pStyle w:val="Pa2"/>
              <w:rPr>
                <w:rStyle w:val="Normal1"/>
                <w:rFonts w:asciiTheme="minorHAnsi" w:hAnsiTheme="minorHAnsi"/>
                <w:i/>
                <w:sz w:val="18"/>
                <w:szCs w:val="18"/>
              </w:rPr>
            </w:pPr>
            <w:hyperlink r:id="rId357" w:tooltip="Rosaceae" w:history="1">
              <w:r w:rsidR="006D554E" w:rsidRPr="00F87201">
                <w:rPr>
                  <w:rStyle w:val="Lienhypertexte"/>
                  <w:rFonts w:asciiTheme="minorHAnsi" w:hAnsiTheme="minorHAnsi"/>
                  <w:i/>
                  <w:sz w:val="18"/>
                  <w:szCs w:val="18"/>
                </w:rPr>
                <w:t>Rosaceae</w:t>
              </w:r>
            </w:hyperlink>
          </w:p>
        </w:tc>
        <w:tc>
          <w:tcPr>
            <w:tcW w:w="6008" w:type="dxa"/>
          </w:tcPr>
          <w:p w:rsidR="006D554E" w:rsidRPr="008F6231" w:rsidRDefault="006D554E" w:rsidP="008A5E5D">
            <w:pPr>
              <w:pStyle w:val="Pa2"/>
              <w:rPr>
                <w:rFonts w:ascii="Calibri" w:hAnsi="Calibri"/>
                <w:color w:val="806000" w:themeColor="accent4" w:themeShade="80"/>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CC3300"/>
                <w:spacing w:val="3"/>
                <w:sz w:val="18"/>
                <w:szCs w:val="18"/>
              </w:rPr>
              <w:t xml:space="preserve">. </w:t>
            </w:r>
            <w:r w:rsidRPr="003B326D">
              <w:rPr>
                <w:rFonts w:ascii="Calibri" w:hAnsi="Calibri"/>
                <w:color w:val="008000"/>
                <w:sz w:val="18"/>
                <w:szCs w:val="18"/>
              </w:rPr>
              <w:t>Fruits comestibles</w:t>
            </w:r>
            <w:r>
              <w:rPr>
                <w:rFonts w:ascii="Calibri" w:hAnsi="Calibri"/>
                <w:color w:val="008000"/>
                <w:sz w:val="18"/>
                <w:szCs w:val="18"/>
              </w:rPr>
              <w:t>.</w:t>
            </w:r>
            <w:r w:rsidR="00DC38E9">
              <w:rPr>
                <w:rFonts w:ascii="Calibri" w:hAnsi="Calibri"/>
                <w:color w:val="008000"/>
                <w:sz w:val="18"/>
                <w:szCs w:val="18"/>
              </w:rPr>
              <w:t xml:space="preserve"> </w:t>
            </w:r>
            <w:r w:rsidR="00DC38E9" w:rsidRPr="00DC38E9">
              <w:rPr>
                <w:rFonts w:ascii="Calibri" w:hAnsi="Calibri" w:cs="Arial"/>
                <w:color w:val="252525"/>
                <w:sz w:val="18"/>
                <w:szCs w:val="18"/>
                <w:shd w:val="clear" w:color="auto" w:fill="FFFFFF"/>
              </w:rPr>
              <w:t>Sa classification scientifique fait l'objet de nombreuses confusion avec d'autres espèces similaires :</w:t>
            </w:r>
            <w:r w:rsidR="00DC38E9" w:rsidRPr="00DC38E9">
              <w:rPr>
                <w:rStyle w:val="apple-converted-space"/>
                <w:rFonts w:ascii="Calibri" w:hAnsi="Calibri" w:cs="Arial"/>
                <w:color w:val="252525"/>
                <w:sz w:val="18"/>
                <w:szCs w:val="18"/>
                <w:shd w:val="clear" w:color="auto" w:fill="FFFFFF"/>
              </w:rPr>
              <w:t> </w:t>
            </w:r>
            <w:hyperlink r:id="rId358" w:tooltip="Rubus praecox (page inexistante)" w:history="1">
              <w:r w:rsidR="00DC38E9" w:rsidRPr="00DC38E9">
                <w:rPr>
                  <w:rStyle w:val="Lienhypertexte"/>
                  <w:rFonts w:ascii="Calibri" w:hAnsi="Calibri" w:cs="Arial"/>
                  <w:i/>
                  <w:color w:val="A55858"/>
                  <w:sz w:val="18"/>
                  <w:szCs w:val="18"/>
                  <w:shd w:val="clear" w:color="auto" w:fill="FFFFFF"/>
                </w:rPr>
                <w:t>Rubus praecox</w:t>
              </w:r>
            </w:hyperlink>
            <w:r w:rsidR="00DC38E9" w:rsidRPr="00DC38E9">
              <w:rPr>
                <w:rFonts w:ascii="Calibri" w:hAnsi="Calibri" w:cs="Arial"/>
                <w:color w:val="252525"/>
                <w:sz w:val="18"/>
                <w:szCs w:val="18"/>
                <w:shd w:val="clear" w:color="auto" w:fill="FFFFFF"/>
              </w:rPr>
              <w:t xml:space="preserve"> et </w:t>
            </w:r>
            <w:hyperlink r:id="rId359" w:tooltip="Rubus ulmifolius" w:history="1">
              <w:r w:rsidR="00DC38E9" w:rsidRPr="00DC38E9">
                <w:rPr>
                  <w:rStyle w:val="Lienhypertexte"/>
                  <w:rFonts w:ascii="Calibri" w:hAnsi="Calibri" w:cs="Arial"/>
                  <w:i/>
                  <w:color w:val="0B0080"/>
                  <w:sz w:val="18"/>
                  <w:szCs w:val="18"/>
                  <w:shd w:val="clear" w:color="auto" w:fill="FFFFFF"/>
                </w:rPr>
                <w:t>Rubus ulmifolius</w:t>
              </w:r>
            </w:hyperlink>
            <w:r w:rsidR="00DC38E9">
              <w:rPr>
                <w:rFonts w:ascii="Arial" w:hAnsi="Arial" w:cs="Arial"/>
                <w:color w:val="252525"/>
                <w:sz w:val="21"/>
                <w:szCs w:val="21"/>
                <w:shd w:val="clear" w:color="auto" w:fill="FFFFFF"/>
              </w:rPr>
              <w:t>.</w:t>
            </w:r>
          </w:p>
        </w:tc>
      </w:tr>
      <w:tr w:rsidR="007569B3" w:rsidRPr="00974482" w:rsidTr="006D554E">
        <w:tc>
          <w:tcPr>
            <w:tcW w:w="2235" w:type="dxa"/>
          </w:tcPr>
          <w:p w:rsidR="006D554E" w:rsidRPr="008F6231" w:rsidRDefault="00DC38E9" w:rsidP="006D554E">
            <w:pPr>
              <w:pStyle w:val="Pa2"/>
              <w:jc w:val="center"/>
              <w:rPr>
                <w:rStyle w:val="A1"/>
                <w:rFonts w:ascii="Calibri" w:hAnsi="Calibri"/>
              </w:rPr>
            </w:pPr>
            <w:r w:rsidRPr="00DC38E9">
              <w:rPr>
                <w:rStyle w:val="A1"/>
                <w:rFonts w:ascii="Calibri" w:hAnsi="Calibri"/>
                <w:noProof/>
                <w:lang w:eastAsia="fr-FR"/>
              </w:rPr>
              <w:lastRenderedPageBreak/>
              <w:drawing>
                <wp:inline distT="0" distB="0" distL="0" distR="0">
                  <wp:extent cx="1381125" cy="1038225"/>
                  <wp:effectExtent l="0" t="0" r="9525" b="9525"/>
                  <wp:docPr id="150" name="Image 150" descr="C:\Users\LISAN\Pictures\plantes-invasives2\Rosa rug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SAN\Pictures\plantes-invasives2\Rosa rugosa1.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Rosier du Japon, Rosier rugueux </w:t>
            </w:r>
            <w:r w:rsidR="00DC38E9" w:rsidRPr="00DC38E9">
              <w:rPr>
                <w:rStyle w:val="A1"/>
                <w:rFonts w:ascii="Calibri" w:hAnsi="Calibri"/>
                <w:noProof/>
                <w:lang w:eastAsia="fr-FR"/>
              </w:rPr>
              <w:drawing>
                <wp:inline distT="0" distB="0" distL="0" distR="0">
                  <wp:extent cx="1190625" cy="895350"/>
                  <wp:effectExtent l="0" t="0" r="9525" b="0"/>
                  <wp:docPr id="151" name="Image 151" descr="C:\Users\LISAN\Pictures\plantes-invasives2\Rosa rug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Pictures\plantes-invasives2\Rosa rugosa2.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Rosa rugosa </w:t>
            </w:r>
          </w:p>
        </w:tc>
        <w:tc>
          <w:tcPr>
            <w:tcW w:w="1562" w:type="dxa"/>
          </w:tcPr>
          <w:p w:rsidR="006D554E" w:rsidRPr="00F87201" w:rsidRDefault="00B17F50">
            <w:pPr>
              <w:pStyle w:val="Pa2"/>
              <w:rPr>
                <w:rFonts w:asciiTheme="minorHAnsi" w:hAnsiTheme="minorHAnsi"/>
                <w:i/>
                <w:color w:val="000000"/>
                <w:sz w:val="18"/>
                <w:szCs w:val="18"/>
              </w:rPr>
            </w:pPr>
            <w:hyperlink r:id="rId362" w:tooltip="Rosaceae" w:history="1">
              <w:r w:rsidR="006D554E" w:rsidRPr="00F87201">
                <w:rPr>
                  <w:rStyle w:val="Lienhypertexte"/>
                  <w:rFonts w:asciiTheme="minorHAnsi" w:hAnsiTheme="minorHAnsi"/>
                  <w:i/>
                  <w:sz w:val="18"/>
                  <w:szCs w:val="18"/>
                </w:rPr>
                <w:t>Rosaceae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AD57FD" w:rsidRPr="00DC38E9" w:rsidRDefault="00BE4443" w:rsidP="006D554E">
            <w:pPr>
              <w:kinsoku w:val="0"/>
              <w:overflowPunct w:val="0"/>
              <w:jc w:val="center"/>
              <w:textAlignment w:val="baseline"/>
              <w:rPr>
                <w:rFonts w:ascii="Calibri" w:hAnsi="Calibri" w:cs="Garamond"/>
                <w:noProof/>
                <w:color w:val="000000"/>
                <w:spacing w:val="1"/>
                <w:sz w:val="18"/>
                <w:szCs w:val="18"/>
                <w:lang w:eastAsia="fr-FR"/>
              </w:rPr>
            </w:pPr>
            <w:r w:rsidRPr="00BE4443">
              <w:rPr>
                <w:rFonts w:ascii="Calibri" w:hAnsi="Calibri" w:cs="Garamond"/>
                <w:noProof/>
                <w:color w:val="000000"/>
                <w:spacing w:val="1"/>
                <w:sz w:val="18"/>
                <w:szCs w:val="18"/>
                <w:lang w:eastAsia="fr-FR"/>
              </w:rPr>
              <w:drawing>
                <wp:inline distT="0" distB="0" distL="0" distR="0" wp14:anchorId="4C49C59C" wp14:editId="2FD7AB8A">
                  <wp:extent cx="1233487" cy="923925"/>
                  <wp:effectExtent l="0" t="0" r="5080" b="0"/>
                  <wp:docPr id="91143" name="Picture 5" descr="C:\Users\LISAN\Pictures\plantes invasives\Rudbeckia lacini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3" name="Picture 5" descr="C:\Users\LISAN\Pictures\plantes invasives\Rudbeckia laciniata1.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33487"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402" w:type="dxa"/>
          </w:tcPr>
          <w:p w:rsidR="00AD57FD" w:rsidRPr="008F6231" w:rsidRDefault="00AD57FD" w:rsidP="0089164C">
            <w:pPr>
              <w:kinsoku w:val="0"/>
              <w:overflowPunct w:val="0"/>
              <w:textAlignment w:val="baseline"/>
              <w:rPr>
                <w:rFonts w:ascii="Calibri" w:hAnsi="Calibri" w:cs="Garamond"/>
                <w:color w:val="000000"/>
                <w:spacing w:val="1"/>
                <w:sz w:val="18"/>
                <w:szCs w:val="18"/>
              </w:rPr>
            </w:pPr>
            <w:r w:rsidRPr="00AD57FD">
              <w:rPr>
                <w:rFonts w:ascii="Calibri" w:hAnsi="Calibri" w:cs="Garamond"/>
                <w:color w:val="000000"/>
                <w:spacing w:val="1"/>
                <w:sz w:val="18"/>
                <w:szCs w:val="18"/>
              </w:rPr>
              <w:t>Rudbéckie laciniée</w:t>
            </w:r>
            <w:r w:rsidR="00BE4443">
              <w:rPr>
                <w:rFonts w:ascii="Calibri" w:hAnsi="Calibri" w:cs="Garamond"/>
                <w:color w:val="000000"/>
                <w:spacing w:val="1"/>
                <w:sz w:val="18"/>
                <w:szCs w:val="18"/>
              </w:rPr>
              <w:t xml:space="preserve"> </w:t>
            </w:r>
            <w:r w:rsidR="00BE4443" w:rsidRPr="00BE4443">
              <w:rPr>
                <w:rFonts w:ascii="Calibri" w:hAnsi="Calibri" w:cs="Garamond"/>
                <w:noProof/>
                <w:color w:val="000000"/>
                <w:spacing w:val="1"/>
                <w:sz w:val="18"/>
                <w:szCs w:val="18"/>
                <w:lang w:eastAsia="fr-FR"/>
              </w:rPr>
              <w:drawing>
                <wp:inline distT="0" distB="0" distL="0" distR="0">
                  <wp:extent cx="923925" cy="1238250"/>
                  <wp:effectExtent l="0" t="0" r="9525" b="0"/>
                  <wp:docPr id="60420" name="Image 60420" descr="C:\Users\LISAN\Pictures\plantes-invasives2\Rudbeckia laciniat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Pictures\plantes-invasives2\Rudbeckia laciniata1_s.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23925" cy="1238250"/>
                          </a:xfrm>
                          <a:prstGeom prst="rect">
                            <a:avLst/>
                          </a:prstGeom>
                          <a:noFill/>
                          <a:ln>
                            <a:noFill/>
                          </a:ln>
                        </pic:spPr>
                      </pic:pic>
                    </a:graphicData>
                  </a:graphic>
                </wp:inline>
              </w:drawing>
            </w:r>
          </w:p>
        </w:tc>
        <w:tc>
          <w:tcPr>
            <w:tcW w:w="2407" w:type="dxa"/>
          </w:tcPr>
          <w:p w:rsidR="00AD57FD" w:rsidRPr="008F6231" w:rsidRDefault="00AD57FD" w:rsidP="0089164C">
            <w:pPr>
              <w:kinsoku w:val="0"/>
              <w:overflowPunct w:val="0"/>
              <w:textAlignment w:val="baseline"/>
              <w:rPr>
                <w:rFonts w:ascii="Calibri" w:hAnsi="Calibri" w:cs="Garamond"/>
                <w:i/>
                <w:color w:val="000000"/>
                <w:spacing w:val="2"/>
                <w:sz w:val="18"/>
                <w:szCs w:val="18"/>
              </w:rPr>
            </w:pPr>
            <w:r w:rsidRPr="00AD57FD">
              <w:rPr>
                <w:rFonts w:ascii="Calibri" w:hAnsi="Calibri" w:cs="Garamond"/>
                <w:i/>
                <w:color w:val="000000"/>
                <w:spacing w:val="2"/>
                <w:sz w:val="18"/>
                <w:szCs w:val="18"/>
              </w:rPr>
              <w:t>Rudbeckia laciniata</w:t>
            </w:r>
          </w:p>
        </w:tc>
        <w:tc>
          <w:tcPr>
            <w:tcW w:w="1562" w:type="dxa"/>
          </w:tcPr>
          <w:p w:rsidR="00AD57FD" w:rsidRDefault="00B17F50" w:rsidP="0089164C">
            <w:pPr>
              <w:kinsoku w:val="0"/>
              <w:overflowPunct w:val="0"/>
              <w:textAlignment w:val="baseline"/>
            </w:pPr>
            <w:hyperlink r:id="rId365" w:tooltip="Asteraceae" w:history="1">
              <w:r w:rsidR="00A12913" w:rsidRPr="00242289">
                <w:rPr>
                  <w:rStyle w:val="Lienhypertexte"/>
                  <w:rFonts w:ascii="Calibri" w:hAnsi="Calibri" w:cs="Arial"/>
                  <w:i/>
                  <w:iCs/>
                  <w:color w:val="0B0080"/>
                  <w:sz w:val="18"/>
                  <w:szCs w:val="18"/>
                  <w:shd w:val="clear" w:color="auto" w:fill="F9F9F9"/>
                </w:rPr>
                <w:t>Asteraceae</w:t>
              </w:r>
            </w:hyperlink>
          </w:p>
        </w:tc>
        <w:tc>
          <w:tcPr>
            <w:tcW w:w="6008" w:type="dxa"/>
          </w:tcPr>
          <w:p w:rsidR="00AD57FD" w:rsidRPr="00BE4443" w:rsidRDefault="00BE4443" w:rsidP="0089164C">
            <w:pPr>
              <w:kinsoku w:val="0"/>
              <w:overflowPunct w:val="0"/>
              <w:textAlignment w:val="baseline"/>
              <w:rPr>
                <w:rFonts w:ascii="Calibri" w:hAnsi="Calibri" w:cs="Garamond"/>
                <w:color w:val="002060"/>
                <w:spacing w:val="3"/>
                <w:sz w:val="18"/>
                <w:szCs w:val="18"/>
              </w:rPr>
            </w:pPr>
            <w:r w:rsidRPr="00BE4443">
              <w:rPr>
                <w:rFonts w:ascii="Calibri" w:hAnsi="Calibri" w:cs="Garamond"/>
                <w:color w:val="FF0000"/>
                <w:spacing w:val="3"/>
                <w:sz w:val="18"/>
                <w:szCs w:val="18"/>
              </w:rPr>
              <w:t>Elle forme des peuplements mono-specifiques denses.Il a été rapporté des cas d’empoisonnement de chevaux, de moutons et de porcs</w:t>
            </w:r>
            <w:r>
              <w:rPr>
                <w:rFonts w:ascii="Calibri" w:hAnsi="Calibri" w:cs="Garamond"/>
                <w:color w:val="002060"/>
                <w:spacing w:val="3"/>
                <w:sz w:val="18"/>
                <w:szCs w:val="18"/>
              </w:rPr>
              <w:t>. Zone humide.</w:t>
            </w:r>
          </w:p>
        </w:tc>
      </w:tr>
      <w:tr w:rsidR="007569B3" w:rsidRPr="00974482" w:rsidTr="006D554E">
        <w:tc>
          <w:tcPr>
            <w:tcW w:w="2235" w:type="dxa"/>
          </w:tcPr>
          <w:p w:rsidR="006D554E" w:rsidRPr="008F6231" w:rsidRDefault="00DC38E9" w:rsidP="006D554E">
            <w:pPr>
              <w:kinsoku w:val="0"/>
              <w:overflowPunct w:val="0"/>
              <w:jc w:val="center"/>
              <w:textAlignment w:val="baseline"/>
              <w:rPr>
                <w:rFonts w:ascii="Calibri" w:hAnsi="Calibri" w:cs="Garamond"/>
                <w:color w:val="000000"/>
                <w:spacing w:val="1"/>
                <w:sz w:val="18"/>
                <w:szCs w:val="18"/>
              </w:rPr>
            </w:pPr>
            <w:r w:rsidRPr="00DC38E9">
              <w:rPr>
                <w:rFonts w:ascii="Calibri" w:hAnsi="Calibri" w:cs="Garamond"/>
                <w:noProof/>
                <w:color w:val="000000"/>
                <w:spacing w:val="1"/>
                <w:sz w:val="18"/>
                <w:szCs w:val="18"/>
                <w:lang w:eastAsia="fr-FR"/>
              </w:rPr>
              <w:drawing>
                <wp:inline distT="0" distB="0" distL="0" distR="0">
                  <wp:extent cx="1066800" cy="1419225"/>
                  <wp:effectExtent l="0" t="0" r="0" b="9525"/>
                  <wp:docPr id="152" name="Image 152" descr="C:\Users\LISAN\Pictures\plantes-invasives2\Sagittaria la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ISAN\Pictures\plantes-invasives2\Sagittaria latifolia1.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3402" w:type="dxa"/>
          </w:tcPr>
          <w:p w:rsidR="006D554E" w:rsidRDefault="006D554E" w:rsidP="0089164C">
            <w:pPr>
              <w:kinsoku w:val="0"/>
              <w:overflowPunct w:val="0"/>
              <w:textAlignment w:val="baseline"/>
              <w:rPr>
                <w:rFonts w:ascii="Calibri" w:hAnsi="Calibri" w:cs="Garamond"/>
                <w:color w:val="000000"/>
                <w:spacing w:val="1"/>
                <w:sz w:val="18"/>
                <w:szCs w:val="18"/>
              </w:rPr>
            </w:pPr>
            <w:r w:rsidRPr="008F6231">
              <w:rPr>
                <w:rFonts w:ascii="Calibri" w:hAnsi="Calibri" w:cs="Garamond"/>
                <w:color w:val="000000"/>
                <w:spacing w:val="1"/>
                <w:sz w:val="18"/>
                <w:szCs w:val="18"/>
              </w:rPr>
              <w:t>Sagittaire à larges feuilles, Flèche du Japon, Patate d'eau</w:t>
            </w:r>
            <w:r>
              <w:rPr>
                <w:rFonts w:ascii="Calibri" w:hAnsi="Calibri" w:cs="Garamond"/>
                <w:color w:val="000000"/>
                <w:spacing w:val="1"/>
                <w:sz w:val="18"/>
                <w:szCs w:val="18"/>
              </w:rPr>
              <w:t>.</w:t>
            </w:r>
          </w:p>
          <w:p w:rsidR="00DC38E9" w:rsidRPr="008F6231" w:rsidRDefault="00DC38E9" w:rsidP="0089164C">
            <w:pPr>
              <w:kinsoku w:val="0"/>
              <w:overflowPunct w:val="0"/>
              <w:textAlignment w:val="baseline"/>
              <w:rPr>
                <w:rFonts w:ascii="Calibri" w:hAnsi="Calibri" w:cs="Garamond"/>
                <w:color w:val="000000"/>
                <w:spacing w:val="1"/>
                <w:sz w:val="18"/>
                <w:szCs w:val="18"/>
              </w:rPr>
            </w:pPr>
            <w:r w:rsidRPr="00DC38E9">
              <w:rPr>
                <w:rFonts w:ascii="Calibri" w:hAnsi="Calibri" w:cs="Garamond"/>
                <w:noProof/>
                <w:color w:val="000000"/>
                <w:spacing w:val="1"/>
                <w:sz w:val="18"/>
                <w:szCs w:val="18"/>
                <w:lang w:eastAsia="fr-FR"/>
              </w:rPr>
              <w:drawing>
                <wp:inline distT="0" distB="0" distL="0" distR="0" wp14:anchorId="0F6B6DAE" wp14:editId="275B61B6">
                  <wp:extent cx="1066800" cy="800100"/>
                  <wp:effectExtent l="0" t="0" r="0" b="0"/>
                  <wp:docPr id="153" name="Image 153" descr="C:\Users\LISAN\Pictures\plantes-invasives2\Sagittaria la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Pictures\plantes-invasives2\Sagittaria latifolia2.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Sagittaria latifolia</w:t>
            </w:r>
          </w:p>
        </w:tc>
        <w:tc>
          <w:tcPr>
            <w:tcW w:w="1562" w:type="dxa"/>
          </w:tcPr>
          <w:p w:rsidR="006D554E" w:rsidRPr="00F87201" w:rsidRDefault="00B17F50" w:rsidP="0089164C">
            <w:pPr>
              <w:kinsoku w:val="0"/>
              <w:overflowPunct w:val="0"/>
              <w:textAlignment w:val="baseline"/>
              <w:rPr>
                <w:rFonts w:cs="Garamond"/>
                <w:i/>
                <w:color w:val="0000CC"/>
                <w:spacing w:val="1"/>
                <w:sz w:val="18"/>
                <w:szCs w:val="18"/>
                <w:u w:val="single"/>
              </w:rPr>
            </w:pPr>
            <w:hyperlink r:id="rId368" w:tooltip="Alismataceae" w:history="1">
              <w:r w:rsidR="006D554E" w:rsidRPr="00F87201">
                <w:rPr>
                  <w:rStyle w:val="family"/>
                  <w:i/>
                  <w:color w:val="0000CC"/>
                  <w:sz w:val="18"/>
                  <w:szCs w:val="18"/>
                  <w:u w:val="single"/>
                </w:rPr>
                <w:t>Alismataceae</w:t>
              </w:r>
            </w:hyperlink>
          </w:p>
        </w:tc>
        <w:tc>
          <w:tcPr>
            <w:tcW w:w="6008" w:type="dxa"/>
          </w:tcPr>
          <w:p w:rsidR="006D554E" w:rsidRDefault="006D554E" w:rsidP="0089164C">
            <w:pPr>
              <w:kinsoku w:val="0"/>
              <w:overflowPunct w:val="0"/>
              <w:textAlignment w:val="baseline"/>
              <w:rPr>
                <w:rFonts w:ascii="Calibri" w:hAnsi="Calibri" w:cs="Garamond"/>
                <w:color w:val="008000"/>
                <w:spacing w:val="3"/>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002060"/>
                <w:spacing w:val="3"/>
                <w:sz w:val="18"/>
                <w:szCs w:val="18"/>
              </w:rPr>
              <w:t>. Zone humide, bassin aquatique.</w:t>
            </w:r>
            <w:r>
              <w:rPr>
                <w:rFonts w:ascii="Calibri" w:hAnsi="Calibri" w:cs="Garamond"/>
                <w:color w:val="008000"/>
                <w:spacing w:val="3"/>
                <w:sz w:val="18"/>
                <w:szCs w:val="18"/>
              </w:rPr>
              <w:t xml:space="preserve"> Tubercules comestible.</w:t>
            </w:r>
          </w:p>
          <w:p w:rsidR="00DC38E9" w:rsidRPr="00FB54CB" w:rsidRDefault="00DC38E9" w:rsidP="0089164C">
            <w:pPr>
              <w:kinsoku w:val="0"/>
              <w:overflowPunct w:val="0"/>
              <w:textAlignment w:val="baseline"/>
              <w:rPr>
                <w:rFonts w:ascii="Calibri" w:hAnsi="Calibri" w:cs="Garamond"/>
                <w:color w:val="008000"/>
                <w:spacing w:val="1"/>
                <w:sz w:val="18"/>
                <w:szCs w:val="18"/>
              </w:rPr>
            </w:pPr>
            <w:r w:rsidRPr="00DC38E9">
              <w:rPr>
                <w:rFonts w:ascii="Calibri" w:hAnsi="Calibri" w:cs="Garamond"/>
                <w:noProof/>
                <w:color w:val="000000"/>
                <w:spacing w:val="1"/>
                <w:sz w:val="18"/>
                <w:szCs w:val="18"/>
                <w:lang w:eastAsia="fr-FR"/>
              </w:rPr>
              <w:drawing>
                <wp:inline distT="0" distB="0" distL="0" distR="0" wp14:anchorId="10A88315" wp14:editId="2BB96B89">
                  <wp:extent cx="1171575" cy="876300"/>
                  <wp:effectExtent l="0" t="0" r="9525" b="0"/>
                  <wp:docPr id="154" name="Image 154" descr="C:\Users\LISAN\Pictures\plantes-invasives2\Sagittaria lat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N\Pictures\plantes-invasives2\Sagittaria latifolia3.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r>
      <w:tr w:rsidR="007569B3" w:rsidRPr="00974482" w:rsidTr="006D554E">
        <w:tc>
          <w:tcPr>
            <w:tcW w:w="2235" w:type="dxa"/>
          </w:tcPr>
          <w:p w:rsidR="006D554E" w:rsidRDefault="00DC38E9" w:rsidP="006D554E">
            <w:pPr>
              <w:kinsoku w:val="0"/>
              <w:overflowPunct w:val="0"/>
              <w:jc w:val="center"/>
              <w:textAlignment w:val="baseline"/>
              <w:rPr>
                <w:rFonts w:ascii="Calibri" w:hAnsi="Calibri" w:cs="Garamond"/>
                <w:color w:val="000000"/>
                <w:spacing w:val="2"/>
                <w:sz w:val="18"/>
                <w:szCs w:val="18"/>
              </w:rPr>
            </w:pPr>
            <w:r w:rsidRPr="00DC38E9">
              <w:rPr>
                <w:rFonts w:ascii="Calibri" w:hAnsi="Calibri" w:cs="Garamond"/>
                <w:noProof/>
                <w:color w:val="000000"/>
                <w:spacing w:val="2"/>
                <w:sz w:val="18"/>
                <w:szCs w:val="18"/>
                <w:lang w:eastAsia="fr-FR"/>
              </w:rPr>
              <w:drawing>
                <wp:inline distT="0" distB="0" distL="0" distR="0">
                  <wp:extent cx="657225" cy="1047750"/>
                  <wp:effectExtent l="0" t="0" r="9525" b="0"/>
                  <wp:docPr id="155" name="Image 155" descr="C:\Users\LISAN\Pictures\plantes-invasives2\Galega officina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Pictures\plantes-invasives2\Galega officinalis1.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57225" cy="104775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C38E9">
              <w:rPr>
                <w:rFonts w:ascii="Calibri" w:hAnsi="Calibri" w:cs="Garamond"/>
                <w:noProof/>
                <w:color w:val="000000"/>
                <w:spacing w:val="2"/>
                <w:sz w:val="18"/>
                <w:szCs w:val="18"/>
                <w:lang w:eastAsia="fr-FR"/>
              </w:rPr>
              <w:drawing>
                <wp:inline distT="0" distB="0" distL="0" distR="0">
                  <wp:extent cx="714375" cy="1066800"/>
                  <wp:effectExtent l="0" t="0" r="9525" b="0"/>
                  <wp:docPr id="156" name="Image 156" descr="C:\Users\LISAN\Pictures\plantes-invasives2\Galega officin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SAN\Pictures\plantes-invasives2\Galega officinalis2.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Pr>
                <w:rFonts w:ascii="Calibri" w:hAnsi="Calibri" w:cs="Garamond"/>
                <w:color w:val="000000"/>
                <w:spacing w:val="2"/>
                <w:sz w:val="18"/>
                <w:szCs w:val="18"/>
              </w:rPr>
              <w:t>Sainfoin d'Espagne, l</w:t>
            </w:r>
            <w:r w:rsidRPr="008F6231">
              <w:rPr>
                <w:rFonts w:ascii="Calibri" w:hAnsi="Calibri" w:cs="Garamond"/>
                <w:color w:val="000000"/>
                <w:spacing w:val="2"/>
                <w:sz w:val="18"/>
                <w:szCs w:val="18"/>
              </w:rPr>
              <w:t>avanèse</w:t>
            </w:r>
            <w:r>
              <w:rPr>
                <w:rFonts w:ascii="Calibri" w:hAnsi="Calibri" w:cs="Garamond"/>
                <w:color w:val="000000"/>
                <w:spacing w:val="2"/>
                <w:sz w:val="18"/>
                <w:szCs w:val="18"/>
              </w:rPr>
              <w:t xml:space="preserve">, </w:t>
            </w:r>
            <w:r w:rsidRPr="00FB54CB">
              <w:rPr>
                <w:rFonts w:ascii="Calibri" w:hAnsi="Calibri" w:cs="Garamond"/>
                <w:color w:val="000000"/>
                <w:spacing w:val="2"/>
                <w:sz w:val="18"/>
                <w:szCs w:val="18"/>
              </w:rPr>
              <w:t>alfalfa galéga</w:t>
            </w:r>
            <w:r>
              <w:rPr>
                <w:rFonts w:ascii="Calibri" w:hAnsi="Calibri" w:cs="Garamond"/>
                <w:color w:val="000000"/>
                <w:spacing w:val="2"/>
                <w:sz w:val="18"/>
                <w:szCs w:val="18"/>
              </w:rPr>
              <w:t>, g</w:t>
            </w:r>
            <w:r w:rsidRPr="00FB54CB">
              <w:rPr>
                <w:rFonts w:ascii="Calibri" w:hAnsi="Calibri" w:cs="Garamond"/>
                <w:color w:val="000000"/>
                <w:spacing w:val="2"/>
                <w:sz w:val="18"/>
                <w:szCs w:val="18"/>
              </w:rPr>
              <w:t>aléga officinal</w:t>
            </w:r>
            <w:r w:rsidR="000C6C2B">
              <w:rPr>
                <w:rFonts w:ascii="Calibri" w:hAnsi="Calibri" w:cs="Garamond"/>
                <w:color w:val="000000"/>
                <w:spacing w:val="2"/>
                <w:sz w:val="18"/>
                <w:szCs w:val="18"/>
              </w:rPr>
              <w:t>, rue de chèvre</w:t>
            </w:r>
            <w:r w:rsidR="00C90ACD" w:rsidRPr="00C90ACD">
              <w:rPr>
                <w:rFonts w:ascii="Calibri" w:hAnsi="Calibri" w:cs="Garamond"/>
                <w:noProof/>
                <w:color w:val="000000"/>
                <w:spacing w:val="2"/>
                <w:sz w:val="18"/>
                <w:szCs w:val="18"/>
                <w:lang w:eastAsia="fr-FR"/>
              </w:rPr>
              <w:drawing>
                <wp:inline distT="0" distB="0" distL="0" distR="0">
                  <wp:extent cx="1057275" cy="790575"/>
                  <wp:effectExtent l="0" t="0" r="9525" b="9525"/>
                  <wp:docPr id="157" name="Image 157" descr="C:\Users\LISAN\Pictures\plantes-invasives2\Galega officina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Pictures\plantes-invasives2\Galega officinalis3.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2"/>
                <w:sz w:val="18"/>
                <w:szCs w:val="18"/>
              </w:rPr>
            </w:pPr>
            <w:r w:rsidRPr="008F6231">
              <w:rPr>
                <w:rFonts w:ascii="Calibri" w:hAnsi="Calibri" w:cs="Garamond"/>
                <w:i/>
                <w:color w:val="000000"/>
                <w:spacing w:val="2"/>
                <w:sz w:val="18"/>
                <w:szCs w:val="18"/>
              </w:rPr>
              <w:t>Galega officinalis</w:t>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373" w:tooltip="Fabaceae" w:history="1">
              <w:r w:rsidR="006D554E" w:rsidRPr="00F87201">
                <w:rPr>
                  <w:rStyle w:val="Lienhypertexte"/>
                  <w:i/>
                  <w:sz w:val="18"/>
                  <w:szCs w:val="18"/>
                </w:rPr>
                <w:t>Fabaceae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olor w:val="806000" w:themeColor="accent4" w:themeShade="80"/>
                <w:sz w:val="18"/>
                <w:szCs w:val="18"/>
              </w:rPr>
              <w:t>.</w:t>
            </w:r>
            <w:r w:rsidRPr="00F87201">
              <w:rPr>
                <w:rFonts w:ascii="Calibri" w:hAnsi="Calibri"/>
                <w:color w:val="FF0000"/>
                <w:sz w:val="18"/>
                <w:szCs w:val="18"/>
              </w:rPr>
              <w:t xml:space="preserve"> </w:t>
            </w:r>
            <w:r w:rsidRPr="00F87201">
              <w:rPr>
                <w:rStyle w:val="A1"/>
                <w:rFonts w:ascii="Calibri" w:hAnsi="Calibri"/>
                <w:color w:val="FF0000"/>
              </w:rPr>
              <w:sym w:font="Wingdings" w:char="F04E"/>
            </w:r>
            <w:r w:rsidRPr="00F87201">
              <w:rPr>
                <w:rFonts w:ascii="Calibri" w:hAnsi="Calibri" w:cs="Garamond"/>
                <w:color w:val="FF0000"/>
                <w:spacing w:val="-5"/>
                <w:sz w:val="18"/>
                <w:szCs w:val="18"/>
              </w:rPr>
              <w:t xml:space="preserve">. </w:t>
            </w:r>
            <w:r>
              <w:rPr>
                <w:rFonts w:ascii="Calibri" w:hAnsi="Calibri" w:cs="Garamond"/>
                <w:color w:val="7030A0"/>
                <w:spacing w:val="-1"/>
                <w:sz w:val="18"/>
                <w:szCs w:val="18"/>
              </w:rPr>
              <w:t>Usages médicinaux.</w:t>
            </w:r>
          </w:p>
        </w:tc>
      </w:tr>
      <w:tr w:rsidR="007569B3" w:rsidRPr="00974482" w:rsidTr="006D554E">
        <w:tc>
          <w:tcPr>
            <w:tcW w:w="2235" w:type="dxa"/>
          </w:tcPr>
          <w:p w:rsidR="00CD30AB" w:rsidRPr="00C90ACD" w:rsidRDefault="00D35979" w:rsidP="006D554E">
            <w:pPr>
              <w:kinsoku w:val="0"/>
              <w:overflowPunct w:val="0"/>
              <w:jc w:val="center"/>
              <w:textAlignment w:val="baseline"/>
              <w:rPr>
                <w:rFonts w:ascii="Calibri" w:hAnsi="Calibri" w:cs="Garamond"/>
                <w:noProof/>
                <w:color w:val="000000"/>
                <w:sz w:val="18"/>
                <w:szCs w:val="18"/>
                <w:lang w:eastAsia="fr-FR"/>
              </w:rPr>
            </w:pPr>
            <w:r>
              <w:rPr>
                <w:rFonts w:ascii="Calibri" w:hAnsi="Calibri" w:cs="Garamond"/>
                <w:noProof/>
                <w:color w:val="000000"/>
                <w:sz w:val="18"/>
                <w:szCs w:val="18"/>
                <w:lang w:eastAsia="fr-FR"/>
              </w:rPr>
              <w:drawing>
                <wp:inline distT="0" distB="0" distL="0" distR="0">
                  <wp:extent cx="1752600" cy="1165136"/>
                  <wp:effectExtent l="0" t="0" r="0" b="0"/>
                  <wp:docPr id="109576" name="Image 10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 name="Jacobaea vulgaris1_s.jpg"/>
                          <pic:cNvPicPr/>
                        </pic:nvPicPr>
                        <pic:blipFill>
                          <a:blip r:embed="rId374">
                            <a:extLst>
                              <a:ext uri="{28A0092B-C50C-407E-A947-70E740481C1C}">
                                <a14:useLocalDpi xmlns:a14="http://schemas.microsoft.com/office/drawing/2010/main" val="0"/>
                              </a:ext>
                            </a:extLst>
                          </a:blip>
                          <a:stretch>
                            <a:fillRect/>
                          </a:stretch>
                        </pic:blipFill>
                        <pic:spPr>
                          <a:xfrm>
                            <a:off x="0" y="0"/>
                            <a:ext cx="1759878" cy="1169974"/>
                          </a:xfrm>
                          <a:prstGeom prst="rect">
                            <a:avLst/>
                          </a:prstGeom>
                        </pic:spPr>
                      </pic:pic>
                    </a:graphicData>
                  </a:graphic>
                </wp:inline>
              </w:drawing>
            </w:r>
          </w:p>
        </w:tc>
        <w:tc>
          <w:tcPr>
            <w:tcW w:w="3402" w:type="dxa"/>
          </w:tcPr>
          <w:p w:rsidR="00CD30AB" w:rsidRDefault="00CD30AB" w:rsidP="0089164C">
            <w:pPr>
              <w:kinsoku w:val="0"/>
              <w:overflowPunct w:val="0"/>
              <w:textAlignment w:val="baseline"/>
              <w:rPr>
                <w:rFonts w:ascii="Calibri" w:hAnsi="Calibri" w:cs="Garamond"/>
                <w:color w:val="000000"/>
                <w:sz w:val="18"/>
                <w:szCs w:val="18"/>
              </w:rPr>
            </w:pPr>
            <w:r>
              <w:rPr>
                <w:rFonts w:ascii="Calibri" w:hAnsi="Calibri" w:cs="Garamond"/>
                <w:color w:val="000000"/>
                <w:sz w:val="18"/>
                <w:szCs w:val="18"/>
              </w:rPr>
              <w:t>S</w:t>
            </w:r>
            <w:r w:rsidRPr="00CD30AB">
              <w:rPr>
                <w:rFonts w:ascii="Calibri" w:hAnsi="Calibri" w:cs="Garamond"/>
                <w:color w:val="000000"/>
                <w:sz w:val="18"/>
                <w:szCs w:val="18"/>
              </w:rPr>
              <w:t>éneçon de Jacob ou séneçon jacobée</w:t>
            </w:r>
          </w:p>
          <w:p w:rsidR="00D35979" w:rsidRPr="008F6231" w:rsidRDefault="00D35979" w:rsidP="0089164C">
            <w:pPr>
              <w:kinsoku w:val="0"/>
              <w:overflowPunct w:val="0"/>
              <w:textAlignment w:val="baseline"/>
              <w:rPr>
                <w:rFonts w:ascii="Calibri" w:hAnsi="Calibri" w:cs="Garamond"/>
                <w:color w:val="000000"/>
                <w:sz w:val="18"/>
                <w:szCs w:val="18"/>
              </w:rPr>
            </w:pPr>
            <w:r>
              <w:rPr>
                <w:rFonts w:ascii="Calibri" w:hAnsi="Calibri" w:cs="Garamond"/>
                <w:noProof/>
                <w:color w:val="000000"/>
                <w:sz w:val="18"/>
                <w:szCs w:val="18"/>
                <w:lang w:eastAsia="fr-FR"/>
              </w:rPr>
              <w:drawing>
                <wp:inline distT="0" distB="0" distL="0" distR="0">
                  <wp:extent cx="1838325" cy="1057275"/>
                  <wp:effectExtent l="0" t="0" r="9525" b="9525"/>
                  <wp:docPr id="109578" name="Image 10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8" name="Jacobaea vulgaris2_s.jpg"/>
                          <pic:cNvPicPr/>
                        </pic:nvPicPr>
                        <pic:blipFill>
                          <a:blip r:embed="rId375">
                            <a:extLst>
                              <a:ext uri="{28A0092B-C50C-407E-A947-70E740481C1C}">
                                <a14:useLocalDpi xmlns:a14="http://schemas.microsoft.com/office/drawing/2010/main" val="0"/>
                              </a:ext>
                            </a:extLst>
                          </a:blip>
                          <a:stretch>
                            <a:fillRect/>
                          </a:stretch>
                        </pic:blipFill>
                        <pic:spPr>
                          <a:xfrm>
                            <a:off x="0" y="0"/>
                            <a:ext cx="1838325" cy="1057275"/>
                          </a:xfrm>
                          <a:prstGeom prst="rect">
                            <a:avLst/>
                          </a:prstGeom>
                        </pic:spPr>
                      </pic:pic>
                    </a:graphicData>
                  </a:graphic>
                </wp:inline>
              </w:drawing>
            </w:r>
          </w:p>
        </w:tc>
        <w:tc>
          <w:tcPr>
            <w:tcW w:w="2407" w:type="dxa"/>
          </w:tcPr>
          <w:p w:rsidR="00CD30AB" w:rsidRDefault="00CD30AB" w:rsidP="0089164C">
            <w:pPr>
              <w:kinsoku w:val="0"/>
              <w:overflowPunct w:val="0"/>
              <w:textAlignment w:val="baseline"/>
              <w:rPr>
                <w:rFonts w:ascii="Calibri" w:hAnsi="Calibri" w:cs="Garamond"/>
                <w:i/>
                <w:color w:val="000000"/>
                <w:spacing w:val="1"/>
                <w:sz w:val="18"/>
                <w:szCs w:val="18"/>
              </w:rPr>
            </w:pPr>
            <w:r w:rsidRPr="00CD30AB">
              <w:rPr>
                <w:rFonts w:ascii="Calibri" w:hAnsi="Calibri" w:cs="Garamond"/>
                <w:i/>
                <w:color w:val="000000"/>
                <w:spacing w:val="1"/>
                <w:sz w:val="18"/>
                <w:szCs w:val="18"/>
              </w:rPr>
              <w:t>Jacobaea vulgaris</w:t>
            </w:r>
          </w:p>
          <w:p w:rsidR="00D35979" w:rsidRPr="008F6231" w:rsidRDefault="00D35979" w:rsidP="0089164C">
            <w:pPr>
              <w:kinsoku w:val="0"/>
              <w:overflowPunct w:val="0"/>
              <w:textAlignment w:val="baseline"/>
              <w:rPr>
                <w:rFonts w:ascii="Calibri" w:hAnsi="Calibri" w:cs="Garamond"/>
                <w:i/>
                <w:color w:val="000000"/>
                <w:spacing w:val="1"/>
                <w:sz w:val="18"/>
                <w:szCs w:val="18"/>
              </w:rPr>
            </w:pPr>
            <w:r>
              <w:rPr>
                <w:rFonts w:ascii="Calibri" w:hAnsi="Calibri" w:cs="Garamond"/>
                <w:i/>
                <w:noProof/>
                <w:color w:val="000000"/>
                <w:spacing w:val="1"/>
                <w:sz w:val="18"/>
                <w:szCs w:val="18"/>
                <w:lang w:eastAsia="fr-FR"/>
              </w:rPr>
              <w:drawing>
                <wp:inline distT="0" distB="0" distL="0" distR="0">
                  <wp:extent cx="1333500" cy="993228"/>
                  <wp:effectExtent l="0" t="0" r="0" b="0"/>
                  <wp:docPr id="109579" name="Image 10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9" name="Jacobaea vulgaris3_s.jpg"/>
                          <pic:cNvPicPr/>
                        </pic:nvPicPr>
                        <pic:blipFill>
                          <a:blip r:embed="rId376">
                            <a:extLst>
                              <a:ext uri="{28A0092B-C50C-407E-A947-70E740481C1C}">
                                <a14:useLocalDpi xmlns:a14="http://schemas.microsoft.com/office/drawing/2010/main" val="0"/>
                              </a:ext>
                            </a:extLst>
                          </a:blip>
                          <a:stretch>
                            <a:fillRect/>
                          </a:stretch>
                        </pic:blipFill>
                        <pic:spPr>
                          <a:xfrm>
                            <a:off x="0" y="0"/>
                            <a:ext cx="1341290" cy="999031"/>
                          </a:xfrm>
                          <a:prstGeom prst="rect">
                            <a:avLst/>
                          </a:prstGeom>
                        </pic:spPr>
                      </pic:pic>
                    </a:graphicData>
                  </a:graphic>
                </wp:inline>
              </w:drawing>
            </w:r>
          </w:p>
        </w:tc>
        <w:tc>
          <w:tcPr>
            <w:tcW w:w="1562" w:type="dxa"/>
          </w:tcPr>
          <w:p w:rsidR="00CD30AB" w:rsidRDefault="00B17F50" w:rsidP="0089164C">
            <w:pPr>
              <w:kinsoku w:val="0"/>
              <w:overflowPunct w:val="0"/>
              <w:textAlignment w:val="baseline"/>
            </w:pPr>
            <w:hyperlink r:id="rId377" w:tooltip="Aceraceae" w:history="1">
              <w:r w:rsidR="00CD30AB" w:rsidRPr="00F87201">
                <w:rPr>
                  <w:rStyle w:val="Lienhypertexte"/>
                  <w:i/>
                  <w:sz w:val="18"/>
                  <w:szCs w:val="18"/>
                </w:rPr>
                <w:t>Aceraceae</w:t>
              </w:r>
            </w:hyperlink>
          </w:p>
        </w:tc>
        <w:tc>
          <w:tcPr>
            <w:tcW w:w="6008" w:type="dxa"/>
          </w:tcPr>
          <w:p w:rsidR="00CD30AB" w:rsidRPr="008F6231" w:rsidRDefault="00CD30AB" w:rsidP="00D35979">
            <w:pPr>
              <w:kinsoku w:val="0"/>
              <w:overflowPunct w:val="0"/>
              <w:rPr>
                <w:rFonts w:ascii="Calibri" w:hAnsi="Calibri" w:cs="Garamond"/>
                <w:color w:val="833C0B" w:themeColor="accent2" w:themeShade="80"/>
                <w:spacing w:val="2"/>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olor w:val="806000" w:themeColor="accent4" w:themeShade="80"/>
                <w:sz w:val="18"/>
                <w:szCs w:val="18"/>
              </w:rPr>
              <w:t>.</w:t>
            </w:r>
            <w:r w:rsidRPr="00F87201">
              <w:rPr>
                <w:rFonts w:ascii="Calibri" w:hAnsi="Calibri"/>
                <w:color w:val="FF0000"/>
                <w:sz w:val="18"/>
                <w:szCs w:val="18"/>
              </w:rPr>
              <w:t xml:space="preserve"> </w:t>
            </w:r>
            <w:r w:rsidRPr="00F87201">
              <w:rPr>
                <w:rStyle w:val="A1"/>
                <w:rFonts w:ascii="Calibri" w:hAnsi="Calibri"/>
                <w:color w:val="FF0000"/>
              </w:rPr>
              <w:sym w:font="Wingdings" w:char="F04E"/>
            </w:r>
            <w:r w:rsidRPr="00F87201">
              <w:rPr>
                <w:rFonts w:ascii="Calibri" w:hAnsi="Calibri" w:cs="Garamond"/>
                <w:color w:val="FF0000"/>
                <w:spacing w:val="-5"/>
                <w:sz w:val="18"/>
                <w:szCs w:val="18"/>
              </w:rPr>
              <w:t>.</w:t>
            </w:r>
            <w:r w:rsidR="00D35979">
              <w:rPr>
                <w:rFonts w:ascii="Calibri" w:hAnsi="Calibri" w:cs="Garamond"/>
                <w:color w:val="FF0000"/>
                <w:spacing w:val="-5"/>
                <w:sz w:val="18"/>
                <w:szCs w:val="18"/>
              </w:rPr>
              <w:t xml:space="preserve"> </w:t>
            </w:r>
            <w:r w:rsidR="00D35979" w:rsidRPr="00D35979">
              <w:rPr>
                <w:rFonts w:ascii="Calibri" w:hAnsi="Calibri" w:cs="Garamond"/>
                <w:color w:val="FF0000"/>
                <w:spacing w:val="-5"/>
                <w:sz w:val="18"/>
                <w:szCs w:val="18"/>
              </w:rPr>
              <w:t>Elle peut être très </w:t>
            </w:r>
            <w:hyperlink r:id="rId378" w:history="1">
              <w:r w:rsidR="00D35979" w:rsidRPr="00D35979">
                <w:rPr>
                  <w:rStyle w:val="Lienhypertexte"/>
                  <w:rFonts w:ascii="Calibri" w:hAnsi="Calibri" w:cs="Garamond"/>
                  <w:spacing w:val="-5"/>
                  <w:sz w:val="18"/>
                  <w:szCs w:val="18"/>
                </w:rPr>
                <w:t>envahissante</w:t>
              </w:r>
            </w:hyperlink>
            <w:r w:rsidR="00D35979" w:rsidRPr="00D35979">
              <w:rPr>
                <w:rFonts w:ascii="Calibri" w:hAnsi="Calibri" w:cs="Garamond"/>
                <w:color w:val="FF0000"/>
                <w:spacing w:val="-5"/>
                <w:sz w:val="18"/>
                <w:szCs w:val="18"/>
              </w:rPr>
              <w:t> dans certaines régions (comme en </w:t>
            </w:r>
            <w:hyperlink r:id="rId379" w:history="1">
              <w:r w:rsidR="00D35979" w:rsidRPr="00D35979">
                <w:rPr>
                  <w:rStyle w:val="Lienhypertexte"/>
                  <w:rFonts w:ascii="Calibri" w:hAnsi="Calibri" w:cs="Garamond"/>
                  <w:spacing w:val="-5"/>
                  <w:sz w:val="18"/>
                  <w:szCs w:val="18"/>
                </w:rPr>
                <w:t>Bretagne</w:t>
              </w:r>
            </w:hyperlink>
            <w:r w:rsidR="00D35979" w:rsidRPr="00D35979">
              <w:rPr>
                <w:rFonts w:ascii="Calibri" w:hAnsi="Calibri" w:cs="Garamond"/>
                <w:color w:val="FF0000"/>
                <w:spacing w:val="-5"/>
                <w:sz w:val="18"/>
                <w:szCs w:val="18"/>
              </w:rPr>
              <w:t>).</w:t>
            </w:r>
            <w:r w:rsidR="00D35979">
              <w:rPr>
                <w:rFonts w:ascii="Calibri" w:hAnsi="Calibri" w:cs="Garamond"/>
                <w:color w:val="FF0000"/>
                <w:spacing w:val="-5"/>
                <w:sz w:val="18"/>
                <w:szCs w:val="18"/>
              </w:rPr>
              <w:t xml:space="preserve"> </w:t>
            </w:r>
            <w:r w:rsidR="00D35979" w:rsidRPr="00D35979">
              <w:rPr>
                <w:rFonts w:ascii="Calibri" w:hAnsi="Calibri" w:cs="Garamond"/>
                <w:color w:val="FF0000"/>
                <w:spacing w:val="-5"/>
                <w:sz w:val="18"/>
                <w:szCs w:val="18"/>
                <w:u w:val="single"/>
              </w:rPr>
              <w:t>Toxicité</w:t>
            </w:r>
            <w:r w:rsidR="00D35979" w:rsidRPr="00D35979">
              <w:rPr>
                <w:rFonts w:ascii="Calibri" w:hAnsi="Calibri" w:cs="Garamond"/>
                <w:color w:val="FF0000"/>
                <w:spacing w:val="-5"/>
                <w:sz w:val="18"/>
                <w:szCs w:val="18"/>
              </w:rPr>
              <w:t xml:space="preserve"> : Ce </w:t>
            </w:r>
            <w:hyperlink r:id="rId380" w:history="1">
              <w:r w:rsidR="00D35979" w:rsidRPr="00D35979">
                <w:rPr>
                  <w:rStyle w:val="Lienhypertexte"/>
                  <w:rFonts w:ascii="Calibri" w:hAnsi="Calibri" w:cs="Garamond"/>
                  <w:spacing w:val="-5"/>
                  <w:sz w:val="18"/>
                  <w:szCs w:val="18"/>
                </w:rPr>
                <w:t>séneçon</w:t>
              </w:r>
            </w:hyperlink>
            <w:r w:rsidR="00D35979" w:rsidRPr="00D35979">
              <w:rPr>
                <w:rFonts w:ascii="Calibri" w:hAnsi="Calibri" w:cs="Garamond"/>
                <w:color w:val="FF0000"/>
                <w:spacing w:val="-5"/>
                <w:sz w:val="18"/>
                <w:szCs w:val="18"/>
              </w:rPr>
              <w:t xml:space="preserve"> est toxique (voire mortel) pour les équins et bovins, </w:t>
            </w:r>
            <w:r w:rsidR="00D35979" w:rsidRPr="00D35979">
              <w:rPr>
                <w:rFonts w:ascii="Calibri" w:hAnsi="Calibri" w:cs="Garamond"/>
                <w:color w:val="008000"/>
                <w:spacing w:val="-5"/>
                <w:sz w:val="18"/>
                <w:szCs w:val="18"/>
              </w:rPr>
              <w:t>mais consommable en petites quantités par les ovins (</w:t>
            </w:r>
            <w:r w:rsidR="00D35979" w:rsidRPr="00D35979">
              <w:rPr>
                <w:rFonts w:ascii="Calibri" w:hAnsi="Calibri" w:cs="Garamond"/>
                <w:color w:val="7030A0"/>
                <w:spacing w:val="-5"/>
                <w:sz w:val="18"/>
                <w:szCs w:val="18"/>
              </w:rPr>
              <w:t>chez lesquels il pourrait avoir un effet vermifuge</w:t>
            </w:r>
            <w:r w:rsidR="00D35979" w:rsidRPr="00D35979">
              <w:rPr>
                <w:rFonts w:ascii="Calibri" w:hAnsi="Calibri" w:cs="Garamond"/>
                <w:color w:val="008000"/>
                <w:spacing w:val="-5"/>
                <w:sz w:val="18"/>
                <w:szCs w:val="18"/>
              </w:rPr>
              <w:t xml:space="preserve">). </w:t>
            </w:r>
            <w:r w:rsidR="00D35979" w:rsidRPr="00D35979">
              <w:rPr>
                <w:rFonts w:ascii="Calibri" w:hAnsi="Calibri" w:cs="Garamond"/>
                <w:color w:val="FF0000"/>
                <w:spacing w:val="-5"/>
                <w:sz w:val="18"/>
                <w:szCs w:val="18"/>
              </w:rPr>
              <w:t>Sa toxicité est liée à ce qu’il contient une dizaine d'</w:t>
            </w:r>
            <w:hyperlink r:id="rId381" w:history="1">
              <w:r w:rsidR="00D35979" w:rsidRPr="00D35979">
                <w:rPr>
                  <w:rStyle w:val="Lienhypertexte"/>
                  <w:rFonts w:ascii="Calibri" w:hAnsi="Calibri" w:cs="Garamond"/>
                  <w:spacing w:val="-5"/>
                  <w:sz w:val="18"/>
                  <w:szCs w:val="18"/>
                </w:rPr>
                <w:t xml:space="preserve">alcaloïdes </w:t>
              </w:r>
            </w:hyperlink>
            <w:hyperlink r:id="rId382" w:history="1">
              <w:r w:rsidR="00D35979" w:rsidRPr="00D35979">
                <w:rPr>
                  <w:rStyle w:val="Lienhypertexte"/>
                  <w:rFonts w:ascii="Calibri" w:hAnsi="Calibri" w:cs="Garamond"/>
                  <w:spacing w:val="-5"/>
                  <w:sz w:val="18"/>
                  <w:szCs w:val="18"/>
                </w:rPr>
                <w:t>pyrrolizidiniques</w:t>
              </w:r>
            </w:hyperlink>
            <w:r w:rsidR="00D35979" w:rsidRPr="00D35979">
              <w:rPr>
                <w:rFonts w:ascii="Calibri" w:hAnsi="Calibri" w:cs="Garamond"/>
                <w:color w:val="FF0000"/>
                <w:spacing w:val="-5"/>
                <w:sz w:val="18"/>
                <w:szCs w:val="18"/>
              </w:rPr>
              <w:t xml:space="preserve"> (</w:t>
            </w:r>
            <w:hyperlink r:id="rId383" w:history="1">
              <w:r w:rsidR="00D35979" w:rsidRPr="00D35979">
                <w:rPr>
                  <w:rStyle w:val="Lienhypertexte"/>
                  <w:rFonts w:ascii="Calibri" w:hAnsi="Calibri" w:cs="Garamond"/>
                  <w:spacing w:val="-5"/>
                  <w:sz w:val="18"/>
                  <w:szCs w:val="18"/>
                </w:rPr>
                <w:t>sénécionine</w:t>
              </w:r>
            </w:hyperlink>
            <w:r w:rsidR="00D35979" w:rsidRPr="00D35979">
              <w:rPr>
                <w:rFonts w:ascii="Calibri" w:hAnsi="Calibri" w:cs="Garamond"/>
                <w:color w:val="FF0000"/>
                <w:spacing w:val="-5"/>
                <w:sz w:val="18"/>
                <w:szCs w:val="18"/>
              </w:rPr>
              <w:t xml:space="preserve">, </w:t>
            </w:r>
            <w:hyperlink r:id="rId384" w:history="1">
              <w:r w:rsidR="00D35979" w:rsidRPr="00D35979">
                <w:rPr>
                  <w:rStyle w:val="Lienhypertexte"/>
                  <w:rFonts w:ascii="Calibri" w:hAnsi="Calibri" w:cs="Garamond"/>
                  <w:spacing w:val="-5"/>
                  <w:sz w:val="18"/>
                  <w:szCs w:val="18"/>
                </w:rPr>
                <w:t>jacobine</w:t>
              </w:r>
            </w:hyperlink>
            <w:r w:rsidR="00D35979" w:rsidRPr="00D35979">
              <w:rPr>
                <w:rFonts w:ascii="Calibri" w:hAnsi="Calibri" w:cs="Garamond"/>
                <w:color w:val="FF0000"/>
                <w:spacing w:val="-5"/>
                <w:sz w:val="18"/>
                <w:szCs w:val="18"/>
              </w:rPr>
              <w:t xml:space="preserve"> …), toxiques pour le </w:t>
            </w:r>
            <w:hyperlink r:id="rId385" w:history="1">
              <w:r w:rsidR="00D35979" w:rsidRPr="00D35979">
                <w:rPr>
                  <w:rStyle w:val="Lienhypertexte"/>
                  <w:rFonts w:ascii="Calibri" w:hAnsi="Calibri" w:cs="Garamond"/>
                  <w:spacing w:val="-5"/>
                  <w:sz w:val="18"/>
                  <w:szCs w:val="18"/>
                </w:rPr>
                <w:t>foie</w:t>
              </w:r>
            </w:hyperlink>
            <w:r w:rsidR="00D35979" w:rsidRPr="00D35979">
              <w:rPr>
                <w:rFonts w:ascii="Calibri" w:hAnsi="Calibri" w:cs="Garamond"/>
                <w:color w:val="FF0000"/>
                <w:spacing w:val="-5"/>
                <w:sz w:val="18"/>
                <w:szCs w:val="18"/>
              </w:rPr>
              <w:t xml:space="preserve"> de certaines espèces. </w:t>
            </w:r>
          </w:p>
        </w:tc>
      </w:tr>
      <w:tr w:rsidR="007569B3" w:rsidRPr="00974482" w:rsidTr="006D554E">
        <w:tc>
          <w:tcPr>
            <w:tcW w:w="2235" w:type="dxa"/>
          </w:tcPr>
          <w:p w:rsidR="006D554E" w:rsidRPr="008F6231" w:rsidRDefault="00C90ACD" w:rsidP="006D554E">
            <w:pPr>
              <w:kinsoku w:val="0"/>
              <w:overflowPunct w:val="0"/>
              <w:jc w:val="center"/>
              <w:textAlignment w:val="baseline"/>
              <w:rPr>
                <w:rFonts w:ascii="Calibri" w:hAnsi="Calibri" w:cs="Garamond"/>
                <w:color w:val="000000"/>
                <w:sz w:val="18"/>
                <w:szCs w:val="18"/>
              </w:rPr>
            </w:pPr>
            <w:r w:rsidRPr="00C90ACD">
              <w:rPr>
                <w:rFonts w:ascii="Calibri" w:hAnsi="Calibri" w:cs="Garamond"/>
                <w:noProof/>
                <w:color w:val="000000"/>
                <w:sz w:val="18"/>
                <w:szCs w:val="18"/>
                <w:lang w:eastAsia="fr-FR"/>
              </w:rPr>
              <w:lastRenderedPageBreak/>
              <w:drawing>
                <wp:inline distT="0" distB="0" distL="0" distR="0">
                  <wp:extent cx="1524000" cy="1143000"/>
                  <wp:effectExtent l="0" t="0" r="0" b="0"/>
                  <wp:docPr id="158" name="Image 158" descr="C:\Users\LISAN\Pictures\plantes-invasives2\Senecio inaequi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SAN\Pictures\plantes-invasives2\Senecio inaequidens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Seneçon du Cap</w:t>
            </w:r>
            <w:r w:rsidR="00C90ACD">
              <w:rPr>
                <w:rFonts w:ascii="Calibri" w:hAnsi="Calibri" w:cs="Garamond"/>
                <w:color w:val="000000"/>
                <w:sz w:val="18"/>
                <w:szCs w:val="18"/>
              </w:rPr>
              <w:t xml:space="preserve"> </w:t>
            </w:r>
            <w:r w:rsidR="00C90ACD" w:rsidRPr="00C90ACD">
              <w:rPr>
                <w:rFonts w:ascii="Calibri" w:hAnsi="Calibri" w:cs="Garamond"/>
                <w:noProof/>
                <w:color w:val="000000"/>
                <w:sz w:val="18"/>
                <w:szCs w:val="18"/>
                <w:lang w:eastAsia="fr-FR"/>
              </w:rPr>
              <w:drawing>
                <wp:inline distT="0" distB="0" distL="0" distR="0">
                  <wp:extent cx="1200150" cy="948117"/>
                  <wp:effectExtent l="0" t="0" r="0" b="4445"/>
                  <wp:docPr id="160" name="Image 160" descr="C:\Users\LISAN\Pictures\plantes-invasives2\Senecio inaequid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ISAN\Pictures\plantes-invasives2\Senecio inaequidens3.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04120" cy="951253"/>
                          </a:xfrm>
                          <a:prstGeom prst="rect">
                            <a:avLst/>
                          </a:prstGeom>
                          <a:noFill/>
                          <a:ln>
                            <a:noFill/>
                          </a:ln>
                        </pic:spPr>
                      </pic:pic>
                    </a:graphicData>
                  </a:graphic>
                </wp:inline>
              </w:drawing>
            </w:r>
          </w:p>
          <w:p w:rsidR="00CD30AB" w:rsidRPr="008F6231" w:rsidRDefault="00CD30AB" w:rsidP="0089164C">
            <w:pPr>
              <w:kinsoku w:val="0"/>
              <w:overflowPunct w:val="0"/>
              <w:textAlignment w:val="baseline"/>
              <w:rPr>
                <w:rFonts w:ascii="Calibri" w:hAnsi="Calibri" w:cs="Garamond"/>
                <w:color w:val="000000"/>
                <w:sz w:val="18"/>
                <w:szCs w:val="18"/>
              </w:rPr>
            </w:pPr>
            <w:r>
              <w:rPr>
                <w:rFonts w:ascii="Calibri" w:hAnsi="Calibri" w:cs="Garamond"/>
                <w:color w:val="000000"/>
                <w:sz w:val="18"/>
                <w:szCs w:val="18"/>
              </w:rPr>
              <w:t>Ou s</w:t>
            </w:r>
            <w:r w:rsidRPr="00CD30AB">
              <w:rPr>
                <w:rFonts w:ascii="Calibri" w:hAnsi="Calibri" w:cs="Garamond"/>
                <w:color w:val="000000"/>
                <w:sz w:val="18"/>
                <w:szCs w:val="18"/>
              </w:rPr>
              <w:t>éneçon de Mazamet</w:t>
            </w:r>
          </w:p>
        </w:tc>
        <w:tc>
          <w:tcPr>
            <w:tcW w:w="2407" w:type="dxa"/>
          </w:tcPr>
          <w:p w:rsidR="006D554E"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Senecio inaequidens</w:t>
            </w:r>
          </w:p>
          <w:p w:rsidR="00C90ACD" w:rsidRPr="008F6231" w:rsidRDefault="00C90ACD" w:rsidP="0089164C">
            <w:pPr>
              <w:kinsoku w:val="0"/>
              <w:overflowPunct w:val="0"/>
              <w:textAlignment w:val="baseline"/>
              <w:rPr>
                <w:rFonts w:ascii="Calibri" w:hAnsi="Calibri" w:cs="Garamond"/>
                <w:i/>
                <w:color w:val="000000"/>
                <w:spacing w:val="1"/>
                <w:sz w:val="18"/>
                <w:szCs w:val="18"/>
              </w:rPr>
            </w:pPr>
            <w:r w:rsidRPr="00C90ACD">
              <w:rPr>
                <w:rFonts w:ascii="Calibri" w:hAnsi="Calibri" w:cs="Garamond"/>
                <w:noProof/>
                <w:color w:val="000000"/>
                <w:sz w:val="18"/>
                <w:szCs w:val="18"/>
                <w:lang w:eastAsia="fr-FR"/>
              </w:rPr>
              <w:drawing>
                <wp:inline distT="0" distB="0" distL="0" distR="0" wp14:anchorId="2136287C" wp14:editId="35BBE67A">
                  <wp:extent cx="1238250" cy="976506"/>
                  <wp:effectExtent l="0" t="0" r="0" b="0"/>
                  <wp:docPr id="159" name="Image 159" descr="C:\Users\LISAN\Pictures\plantes-invasives2\Senecio inaequid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Pictures\plantes-invasives2\Senecio inaequidens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39691" cy="977643"/>
                          </a:xfrm>
                          <a:prstGeom prst="rect">
                            <a:avLst/>
                          </a:prstGeom>
                          <a:noFill/>
                          <a:ln>
                            <a:noFill/>
                          </a:ln>
                        </pic:spPr>
                      </pic:pic>
                    </a:graphicData>
                  </a:graphic>
                </wp:inline>
              </w:drawing>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389" w:tooltip="Aceraceae" w:history="1">
              <w:r w:rsidR="006D554E" w:rsidRPr="00F87201">
                <w:rPr>
                  <w:rStyle w:val="Lienhypertexte"/>
                  <w:i/>
                  <w:sz w:val="18"/>
                  <w:szCs w:val="18"/>
                </w:rPr>
                <w:t>Aceraceae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sidR="00CD30AB">
              <w:rPr>
                <w:rFonts w:ascii="Calibri" w:hAnsi="Calibri"/>
                <w:color w:val="806000" w:themeColor="accent4" w:themeShade="80"/>
                <w:sz w:val="18"/>
                <w:szCs w:val="18"/>
              </w:rPr>
              <w:t>.</w:t>
            </w:r>
            <w:r w:rsidR="00CD30AB" w:rsidRPr="00F87201">
              <w:rPr>
                <w:rFonts w:ascii="Calibri" w:hAnsi="Calibri"/>
                <w:color w:val="FF0000"/>
                <w:sz w:val="18"/>
                <w:szCs w:val="18"/>
              </w:rPr>
              <w:t xml:space="preserve"> </w:t>
            </w:r>
            <w:r w:rsidR="00CD30AB" w:rsidRPr="00F87201">
              <w:rPr>
                <w:rStyle w:val="A1"/>
                <w:rFonts w:ascii="Calibri" w:hAnsi="Calibri"/>
                <w:color w:val="FF0000"/>
              </w:rPr>
              <w:sym w:font="Wingdings" w:char="F04E"/>
            </w:r>
            <w:r w:rsidR="00CD30AB" w:rsidRPr="00F87201">
              <w:rPr>
                <w:rFonts w:ascii="Calibri" w:hAnsi="Calibri" w:cs="Garamond"/>
                <w:color w:val="FF0000"/>
                <w:spacing w:val="-5"/>
                <w:sz w:val="18"/>
                <w:szCs w:val="18"/>
              </w:rPr>
              <w:t>.</w:t>
            </w:r>
          </w:p>
        </w:tc>
      </w:tr>
      <w:tr w:rsidR="007569B3" w:rsidRPr="00974482" w:rsidTr="006D554E">
        <w:tc>
          <w:tcPr>
            <w:tcW w:w="2235" w:type="dxa"/>
          </w:tcPr>
          <w:p w:rsidR="006D554E" w:rsidRPr="008F6231" w:rsidRDefault="00C90ACD" w:rsidP="006D554E">
            <w:pPr>
              <w:kinsoku w:val="0"/>
              <w:overflowPunct w:val="0"/>
              <w:jc w:val="center"/>
              <w:textAlignment w:val="baseline"/>
              <w:rPr>
                <w:rFonts w:ascii="Calibri" w:hAnsi="Calibri" w:cs="Garamond"/>
                <w:color w:val="211E0F"/>
                <w:spacing w:val="-3"/>
                <w:sz w:val="18"/>
                <w:szCs w:val="18"/>
              </w:rPr>
            </w:pPr>
            <w:r w:rsidRPr="00C90ACD">
              <w:rPr>
                <w:rFonts w:ascii="Calibri" w:hAnsi="Calibri" w:cs="Garamond"/>
                <w:noProof/>
                <w:color w:val="211E0F"/>
                <w:spacing w:val="-3"/>
                <w:sz w:val="18"/>
                <w:szCs w:val="18"/>
                <w:lang w:eastAsia="fr-FR"/>
              </w:rPr>
              <w:drawing>
                <wp:inline distT="0" distB="0" distL="0" distR="0">
                  <wp:extent cx="1476375" cy="1112790"/>
                  <wp:effectExtent l="0" t="0" r="0" b="0"/>
                  <wp:docPr id="161" name="Image 161" descr="C:\Users\LISAN\Pictures\plantes-invasives2\Baccharis halim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SAN\Pictures\plantes-invasives2\Baccharis halimifolia1.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78299" cy="1114240"/>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211E0F"/>
                <w:spacing w:val="-3"/>
                <w:sz w:val="18"/>
                <w:szCs w:val="18"/>
              </w:rPr>
              <w:t>Séneçon en arbre</w:t>
            </w:r>
            <w:r w:rsidR="00C90ACD">
              <w:rPr>
                <w:rFonts w:ascii="Calibri" w:hAnsi="Calibri" w:cs="Garamond"/>
                <w:color w:val="211E0F"/>
                <w:spacing w:val="-3"/>
                <w:sz w:val="18"/>
                <w:szCs w:val="18"/>
              </w:rPr>
              <w:t xml:space="preserve"> </w:t>
            </w:r>
            <w:r w:rsidR="00C90ACD" w:rsidRPr="00C90ACD">
              <w:rPr>
                <w:rFonts w:ascii="Calibri" w:hAnsi="Calibri" w:cs="Garamond"/>
                <w:noProof/>
                <w:color w:val="211E0F"/>
                <w:spacing w:val="-3"/>
                <w:sz w:val="18"/>
                <w:szCs w:val="18"/>
                <w:lang w:eastAsia="fr-FR"/>
              </w:rPr>
              <w:drawing>
                <wp:inline distT="0" distB="0" distL="0" distR="0">
                  <wp:extent cx="1362075" cy="1019175"/>
                  <wp:effectExtent l="0" t="0" r="9525" b="9525"/>
                  <wp:docPr id="162" name="Image 162" descr="C:\Users\LISAN\Pictures\plantes-invasives2\Baccharis halim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ISAN\Pictures\plantes-invasives2\Baccharis halimifolia2.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211E0F"/>
                <w:spacing w:val="-1"/>
                <w:sz w:val="18"/>
                <w:szCs w:val="18"/>
              </w:rPr>
            </w:pPr>
            <w:r w:rsidRPr="008F6231">
              <w:rPr>
                <w:rFonts w:ascii="Calibri" w:hAnsi="Calibri" w:cs="Garamond"/>
                <w:i/>
                <w:color w:val="211E0F"/>
                <w:spacing w:val="-2"/>
                <w:sz w:val="18"/>
                <w:szCs w:val="18"/>
              </w:rPr>
              <w:t>Baccharis halimifolia</w:t>
            </w:r>
          </w:p>
        </w:tc>
        <w:tc>
          <w:tcPr>
            <w:tcW w:w="1562" w:type="dxa"/>
          </w:tcPr>
          <w:p w:rsidR="006D554E" w:rsidRPr="00F87201" w:rsidRDefault="00B17F50" w:rsidP="0089164C">
            <w:pPr>
              <w:kinsoku w:val="0"/>
              <w:overflowPunct w:val="0"/>
              <w:textAlignment w:val="baseline"/>
              <w:rPr>
                <w:rFonts w:cs="Garamond"/>
                <w:i/>
                <w:color w:val="211E0F"/>
                <w:spacing w:val="-3"/>
                <w:sz w:val="18"/>
                <w:szCs w:val="18"/>
              </w:rPr>
            </w:pPr>
            <w:hyperlink r:id="rId392" w:tooltip="Aceraceae" w:history="1">
              <w:r w:rsidR="006D554E" w:rsidRPr="00F87201">
                <w:rPr>
                  <w:rStyle w:val="Lienhypertexte"/>
                  <w:i/>
                  <w:sz w:val="18"/>
                  <w:szCs w:val="18"/>
                </w:rPr>
                <w:t>Aceraceae</w:t>
              </w:r>
            </w:hyperlink>
          </w:p>
        </w:tc>
        <w:tc>
          <w:tcPr>
            <w:tcW w:w="6008" w:type="dxa"/>
          </w:tcPr>
          <w:p w:rsidR="006D554E" w:rsidRPr="008F6231" w:rsidRDefault="006D554E" w:rsidP="0089164C">
            <w:pPr>
              <w:kinsoku w:val="0"/>
              <w:overflowPunct w:val="0"/>
              <w:textAlignment w:val="baseline"/>
              <w:rPr>
                <w:rFonts w:ascii="Calibri" w:hAnsi="Calibri" w:cs="Garamond"/>
                <w:color w:val="211E0F"/>
                <w:spacing w:val="-3"/>
                <w:sz w:val="18"/>
                <w:szCs w:val="18"/>
              </w:rPr>
            </w:pPr>
            <w:r w:rsidRPr="008F6231">
              <w:rPr>
                <w:rFonts w:ascii="Calibri" w:hAnsi="Calibri" w:cs="Garamond"/>
                <w:color w:val="FF0000"/>
                <w:spacing w:val="-3"/>
                <w:sz w:val="18"/>
                <w:szCs w:val="18"/>
              </w:rPr>
              <w:t>Espèce exotique envahissante avérée commercialisée</w:t>
            </w:r>
          </w:p>
        </w:tc>
      </w:tr>
      <w:tr w:rsidR="007569B3" w:rsidRPr="00974482" w:rsidTr="006D554E">
        <w:tc>
          <w:tcPr>
            <w:tcW w:w="2235" w:type="dxa"/>
          </w:tcPr>
          <w:p w:rsidR="006D554E" w:rsidRPr="008F6231" w:rsidRDefault="00C90ACD" w:rsidP="006D554E">
            <w:pPr>
              <w:pStyle w:val="Pa2"/>
              <w:spacing w:line="240" w:lineRule="auto"/>
              <w:jc w:val="center"/>
              <w:rPr>
                <w:rStyle w:val="A1"/>
                <w:rFonts w:ascii="Calibri" w:hAnsi="Calibri"/>
              </w:rPr>
            </w:pPr>
            <w:r w:rsidRPr="00C90ACD">
              <w:rPr>
                <w:rStyle w:val="A1"/>
                <w:rFonts w:ascii="Calibri" w:hAnsi="Calibri"/>
                <w:noProof/>
                <w:lang w:eastAsia="fr-FR"/>
              </w:rPr>
              <w:drawing>
                <wp:inline distT="0" distB="0" distL="0" distR="0">
                  <wp:extent cx="1295400" cy="857250"/>
                  <wp:effectExtent l="0" t="0" r="0" b="0"/>
                  <wp:docPr id="163" name="Image 163" descr="C:\Users\LISAN\Pictures\plantes-invasives2\Setaria fab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Pictures\plantes-invasives2\Setaria faberi1.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Sétaire </w:t>
            </w:r>
            <w:r w:rsidR="00C90ACD" w:rsidRPr="00C90ACD">
              <w:rPr>
                <w:rStyle w:val="A1"/>
                <w:rFonts w:ascii="Calibri" w:hAnsi="Calibri"/>
                <w:noProof/>
                <w:lang w:eastAsia="fr-FR"/>
              </w:rPr>
              <w:drawing>
                <wp:inline distT="0" distB="0" distL="0" distR="0">
                  <wp:extent cx="1190625" cy="857250"/>
                  <wp:effectExtent l="0" t="0" r="9525" b="0"/>
                  <wp:docPr id="164" name="Image 164" descr="C:\Users\LISAN\Pictures\plantes-invasives2\Setaria fab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ISAN\Pictures\plantes-invasives2\Setaria faberi2.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Setaria faberi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395"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870963" w:rsidRPr="00C90ACD" w:rsidRDefault="006710B4" w:rsidP="006D554E">
            <w:pPr>
              <w:pStyle w:val="Pa2"/>
              <w:tabs>
                <w:tab w:val="center" w:pos="2228"/>
              </w:tabs>
              <w:jc w:val="center"/>
              <w:rPr>
                <w:rStyle w:val="A1"/>
                <w:rFonts w:ascii="Calibri" w:hAnsi="Calibri"/>
                <w:noProof/>
                <w:lang w:eastAsia="fr-FR"/>
              </w:rPr>
            </w:pPr>
            <w:r>
              <w:rPr>
                <w:rFonts w:ascii="Calibri" w:hAnsi="Calibri"/>
                <w:noProof/>
                <w:color w:val="000000"/>
                <w:sz w:val="18"/>
                <w:szCs w:val="18"/>
                <w:lang w:eastAsia="fr-FR"/>
              </w:rPr>
              <w:drawing>
                <wp:inline distT="0" distB="0" distL="0" distR="0">
                  <wp:extent cx="1752600" cy="1319605"/>
                  <wp:effectExtent l="0" t="0" r="0" b="0"/>
                  <wp:docPr id="109580" name="Image 10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 name="Sicyos angulatus1_s.jpg"/>
                          <pic:cNvPicPr/>
                        </pic:nvPicPr>
                        <pic:blipFill>
                          <a:blip r:embed="rId396">
                            <a:extLst>
                              <a:ext uri="{28A0092B-C50C-407E-A947-70E740481C1C}">
                                <a14:useLocalDpi xmlns:a14="http://schemas.microsoft.com/office/drawing/2010/main" val="0"/>
                              </a:ext>
                            </a:extLst>
                          </a:blip>
                          <a:stretch>
                            <a:fillRect/>
                          </a:stretch>
                        </pic:blipFill>
                        <pic:spPr>
                          <a:xfrm>
                            <a:off x="0" y="0"/>
                            <a:ext cx="1754109" cy="1320741"/>
                          </a:xfrm>
                          <a:prstGeom prst="rect">
                            <a:avLst/>
                          </a:prstGeom>
                        </pic:spPr>
                      </pic:pic>
                    </a:graphicData>
                  </a:graphic>
                </wp:inline>
              </w:drawing>
            </w:r>
          </w:p>
        </w:tc>
        <w:tc>
          <w:tcPr>
            <w:tcW w:w="3402" w:type="dxa"/>
          </w:tcPr>
          <w:p w:rsidR="00870963" w:rsidRDefault="00870963" w:rsidP="008949B7">
            <w:pPr>
              <w:pStyle w:val="Pa2"/>
              <w:tabs>
                <w:tab w:val="center" w:pos="2228"/>
              </w:tabs>
              <w:rPr>
                <w:rStyle w:val="A1"/>
                <w:rFonts w:ascii="Calibri" w:hAnsi="Calibri"/>
              </w:rPr>
            </w:pPr>
            <w:r w:rsidRPr="00870963">
              <w:rPr>
                <w:rStyle w:val="A1"/>
                <w:rFonts w:ascii="Calibri" w:hAnsi="Calibri"/>
              </w:rPr>
              <w:t>Sicyos anguleux</w:t>
            </w:r>
          </w:p>
          <w:p w:rsidR="006710B4" w:rsidRPr="006710B4" w:rsidRDefault="006710B4" w:rsidP="006710B4">
            <w:r>
              <w:rPr>
                <w:noProof/>
                <w:lang w:eastAsia="fr-FR"/>
              </w:rPr>
              <w:drawing>
                <wp:inline distT="0" distB="0" distL="0" distR="0">
                  <wp:extent cx="1514475" cy="1019747"/>
                  <wp:effectExtent l="0" t="0" r="0" b="9525"/>
                  <wp:docPr id="109584" name="Image 10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 name="Sicyos angulatus5_s.jpg"/>
                          <pic:cNvPicPr/>
                        </pic:nvPicPr>
                        <pic:blipFill>
                          <a:blip r:embed="rId397">
                            <a:extLst>
                              <a:ext uri="{28A0092B-C50C-407E-A947-70E740481C1C}">
                                <a14:useLocalDpi xmlns:a14="http://schemas.microsoft.com/office/drawing/2010/main" val="0"/>
                              </a:ext>
                            </a:extLst>
                          </a:blip>
                          <a:stretch>
                            <a:fillRect/>
                          </a:stretch>
                        </pic:blipFill>
                        <pic:spPr>
                          <a:xfrm>
                            <a:off x="0" y="0"/>
                            <a:ext cx="1516175" cy="1020892"/>
                          </a:xfrm>
                          <a:prstGeom prst="rect">
                            <a:avLst/>
                          </a:prstGeom>
                        </pic:spPr>
                      </pic:pic>
                    </a:graphicData>
                  </a:graphic>
                </wp:inline>
              </w:drawing>
            </w:r>
          </w:p>
          <w:p w:rsidR="006710B4" w:rsidRPr="006710B4" w:rsidRDefault="006710B4" w:rsidP="006710B4"/>
        </w:tc>
        <w:tc>
          <w:tcPr>
            <w:tcW w:w="2407" w:type="dxa"/>
          </w:tcPr>
          <w:p w:rsidR="00870963" w:rsidRDefault="00870963" w:rsidP="008A5E5D">
            <w:pPr>
              <w:pStyle w:val="Pa2"/>
              <w:rPr>
                <w:rStyle w:val="A1"/>
                <w:rFonts w:ascii="Calibri" w:hAnsi="Calibri"/>
                <w:i/>
              </w:rPr>
            </w:pPr>
            <w:r w:rsidRPr="00870963">
              <w:rPr>
                <w:rStyle w:val="A1"/>
                <w:rFonts w:ascii="Calibri" w:hAnsi="Calibri"/>
                <w:i/>
              </w:rPr>
              <w:t>Sicyos angulatus</w:t>
            </w:r>
          </w:p>
          <w:p w:rsidR="006710B4" w:rsidRPr="006710B4" w:rsidRDefault="006710B4" w:rsidP="006710B4">
            <w:r>
              <w:rPr>
                <w:noProof/>
                <w:lang w:eastAsia="fr-FR"/>
              </w:rPr>
              <w:drawing>
                <wp:inline distT="0" distB="0" distL="0" distR="0" wp14:anchorId="263C5B4C" wp14:editId="74873E22">
                  <wp:extent cx="1114425" cy="1276350"/>
                  <wp:effectExtent l="0" t="0" r="9525" b="0"/>
                  <wp:docPr id="109581" name="Image 10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1" name="Sicyos angulatus2_s.jpg"/>
                          <pic:cNvPicPr/>
                        </pic:nvPicPr>
                        <pic:blipFill>
                          <a:blip r:embed="rId398">
                            <a:extLst>
                              <a:ext uri="{28A0092B-C50C-407E-A947-70E740481C1C}">
                                <a14:useLocalDpi xmlns:a14="http://schemas.microsoft.com/office/drawing/2010/main" val="0"/>
                              </a:ext>
                            </a:extLst>
                          </a:blip>
                          <a:stretch>
                            <a:fillRect/>
                          </a:stretch>
                        </pic:blipFill>
                        <pic:spPr>
                          <a:xfrm>
                            <a:off x="0" y="0"/>
                            <a:ext cx="1114425" cy="1276350"/>
                          </a:xfrm>
                          <a:prstGeom prst="rect">
                            <a:avLst/>
                          </a:prstGeom>
                        </pic:spPr>
                      </pic:pic>
                    </a:graphicData>
                  </a:graphic>
                </wp:inline>
              </w:drawing>
            </w:r>
          </w:p>
        </w:tc>
        <w:tc>
          <w:tcPr>
            <w:tcW w:w="1562" w:type="dxa"/>
          </w:tcPr>
          <w:p w:rsidR="00870963" w:rsidRDefault="00B17F50">
            <w:pPr>
              <w:pStyle w:val="Pa2"/>
            </w:pPr>
            <w:hyperlink r:id="rId399" w:history="1">
              <w:r w:rsidR="006710B4" w:rsidRPr="00D35979">
                <w:rPr>
                  <w:rStyle w:val="Lienhypertexte"/>
                  <w:rFonts w:ascii="Calibri" w:hAnsi="Calibri"/>
                  <w:i/>
                  <w:iCs/>
                  <w:sz w:val="18"/>
                  <w:szCs w:val="18"/>
                </w:rPr>
                <w:t>Cucurbitaceae</w:t>
              </w:r>
            </w:hyperlink>
          </w:p>
        </w:tc>
        <w:tc>
          <w:tcPr>
            <w:tcW w:w="6008" w:type="dxa"/>
          </w:tcPr>
          <w:p w:rsidR="006710B4" w:rsidRPr="006710B4" w:rsidRDefault="006710B4" w:rsidP="006710B4">
            <w:pPr>
              <w:pStyle w:val="Pa2"/>
              <w:rPr>
                <w:rFonts w:ascii="Calibri" w:hAnsi="Calibri"/>
                <w:color w:val="FF0000"/>
                <w:sz w:val="18"/>
                <w:szCs w:val="18"/>
              </w:rPr>
            </w:pPr>
            <w:r w:rsidRPr="006710B4">
              <w:rPr>
                <w:rFonts w:ascii="Calibri" w:hAnsi="Calibri"/>
                <w:color w:val="FF0000"/>
                <w:sz w:val="18"/>
                <w:szCs w:val="18"/>
              </w:rPr>
              <w:t>La plante forme des tapis au sol ou couvre les arbres, à l'aide de vrilles.</w:t>
            </w:r>
          </w:p>
          <w:p w:rsidR="006710B4" w:rsidRPr="006710B4" w:rsidRDefault="006710B4" w:rsidP="006710B4">
            <w:pPr>
              <w:pStyle w:val="Pa2"/>
              <w:rPr>
                <w:rFonts w:ascii="Calibri" w:hAnsi="Calibri"/>
                <w:color w:val="FF0000"/>
                <w:sz w:val="18"/>
                <w:szCs w:val="18"/>
              </w:rPr>
            </w:pPr>
            <w:r w:rsidRPr="006710B4">
              <w:rPr>
                <w:rFonts w:ascii="Calibri" w:hAnsi="Calibri"/>
                <w:color w:val="FF0000"/>
                <w:sz w:val="18"/>
                <w:szCs w:val="18"/>
              </w:rPr>
              <w:t xml:space="preserve">Partiellement invasive en Europe du Sud et considérée comme invasive dans son aire d’origine. </w:t>
            </w:r>
            <w:r w:rsidRPr="006710B4">
              <w:rPr>
                <w:rFonts w:ascii="Calibri" w:hAnsi="Calibri"/>
                <w:i/>
                <w:iCs/>
                <w:color w:val="FF0000"/>
                <w:sz w:val="18"/>
                <w:szCs w:val="18"/>
              </w:rPr>
              <w:t>S. angulatus</w:t>
            </w:r>
            <w:r w:rsidRPr="006710B4">
              <w:rPr>
                <w:rFonts w:ascii="Calibri" w:hAnsi="Calibri"/>
                <w:color w:val="FF0000"/>
                <w:sz w:val="18"/>
                <w:szCs w:val="18"/>
              </w:rPr>
              <w:t> est typiquement une mauvaise herbe des maïs, des sojas et des sorghos.</w:t>
            </w:r>
          </w:p>
          <w:p w:rsidR="006710B4" w:rsidRPr="006710B4" w:rsidRDefault="006710B4" w:rsidP="006710B4">
            <w:r>
              <w:rPr>
                <w:noProof/>
                <w:lang w:eastAsia="fr-FR"/>
              </w:rPr>
              <w:drawing>
                <wp:inline distT="0" distB="0" distL="0" distR="0" wp14:anchorId="15D52E70" wp14:editId="2E632D85">
                  <wp:extent cx="914400" cy="800100"/>
                  <wp:effectExtent l="0" t="0" r="0" b="0"/>
                  <wp:docPr id="109583" name="Image 10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3" name="Sicyos angulatus4_s.jpg"/>
                          <pic:cNvPicPr/>
                        </pic:nvPicPr>
                        <pic:blipFill>
                          <a:blip r:embed="rId400">
                            <a:extLst>
                              <a:ext uri="{28A0092B-C50C-407E-A947-70E740481C1C}">
                                <a14:useLocalDpi xmlns:a14="http://schemas.microsoft.com/office/drawing/2010/main" val="0"/>
                              </a:ext>
                            </a:extLst>
                          </a:blip>
                          <a:stretch>
                            <a:fillRect/>
                          </a:stretch>
                        </pic:blipFill>
                        <pic:spPr>
                          <a:xfrm>
                            <a:off x="0" y="0"/>
                            <a:ext cx="914400" cy="800100"/>
                          </a:xfrm>
                          <a:prstGeom prst="rect">
                            <a:avLst/>
                          </a:prstGeom>
                        </pic:spPr>
                      </pic:pic>
                    </a:graphicData>
                  </a:graphic>
                </wp:inline>
              </w:drawing>
            </w:r>
            <w:r>
              <w:rPr>
                <w:noProof/>
                <w:lang w:eastAsia="fr-FR"/>
              </w:rPr>
              <w:t xml:space="preserve"> </w:t>
            </w:r>
            <w:r>
              <w:rPr>
                <w:noProof/>
                <w:lang w:eastAsia="fr-FR"/>
              </w:rPr>
              <w:drawing>
                <wp:inline distT="0" distB="0" distL="0" distR="0" wp14:anchorId="65C25F9E" wp14:editId="6CDB195F">
                  <wp:extent cx="1076325" cy="790575"/>
                  <wp:effectExtent l="0" t="0" r="9525" b="9525"/>
                  <wp:docPr id="109582" name="Image 10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 name="Sicyos angulatus3_s.jpg"/>
                          <pic:cNvPicPr/>
                        </pic:nvPicPr>
                        <pic:blipFill>
                          <a:blip r:embed="rId401">
                            <a:extLst>
                              <a:ext uri="{28A0092B-C50C-407E-A947-70E740481C1C}">
                                <a14:useLocalDpi xmlns:a14="http://schemas.microsoft.com/office/drawing/2010/main" val="0"/>
                              </a:ext>
                            </a:extLst>
                          </a:blip>
                          <a:stretch>
                            <a:fillRect/>
                          </a:stretch>
                        </pic:blipFill>
                        <pic:spPr>
                          <a:xfrm>
                            <a:off x="0" y="0"/>
                            <a:ext cx="1080533" cy="793666"/>
                          </a:xfrm>
                          <a:prstGeom prst="rect">
                            <a:avLst/>
                          </a:prstGeom>
                        </pic:spPr>
                      </pic:pic>
                    </a:graphicData>
                  </a:graphic>
                </wp:inline>
              </w:drawing>
            </w:r>
          </w:p>
        </w:tc>
      </w:tr>
      <w:tr w:rsidR="007569B3" w:rsidRPr="00974482" w:rsidTr="006D554E">
        <w:tc>
          <w:tcPr>
            <w:tcW w:w="2235" w:type="dxa"/>
          </w:tcPr>
          <w:p w:rsidR="00CD30AB" w:rsidRPr="00C90ACD" w:rsidRDefault="00846BE1" w:rsidP="006D554E">
            <w:pPr>
              <w:pStyle w:val="Pa2"/>
              <w:tabs>
                <w:tab w:val="center" w:pos="2228"/>
              </w:tabs>
              <w:jc w:val="center"/>
              <w:rPr>
                <w:rStyle w:val="A1"/>
                <w:rFonts w:ascii="Calibri" w:hAnsi="Calibri"/>
                <w:noProof/>
                <w:lang w:eastAsia="fr-FR"/>
              </w:rPr>
            </w:pPr>
            <w:r w:rsidRPr="00846BE1">
              <w:rPr>
                <w:rStyle w:val="A1"/>
                <w:rFonts w:ascii="Calibri" w:hAnsi="Calibri"/>
                <w:noProof/>
                <w:lang w:eastAsia="fr-FR"/>
              </w:rPr>
              <w:drawing>
                <wp:inline distT="0" distB="0" distL="0" distR="0">
                  <wp:extent cx="1581150" cy="1057275"/>
                  <wp:effectExtent l="0" t="0" r="0" b="9525"/>
                  <wp:docPr id="109585" name="Image 109585" descr="C:\Users\LISAN\Pictures\plantes-invasives2\Solidago graminifoli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plantes-invasives2\Solidago graminifolia1_s.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c>
        <w:tc>
          <w:tcPr>
            <w:tcW w:w="3402" w:type="dxa"/>
          </w:tcPr>
          <w:p w:rsidR="00CD30AB" w:rsidRDefault="00CD30AB" w:rsidP="008949B7">
            <w:pPr>
              <w:pStyle w:val="Pa2"/>
              <w:tabs>
                <w:tab w:val="center" w:pos="2228"/>
              </w:tabs>
              <w:rPr>
                <w:rStyle w:val="A1"/>
                <w:rFonts w:ascii="Calibri" w:hAnsi="Calibri"/>
              </w:rPr>
            </w:pPr>
            <w:r w:rsidRPr="00CD30AB">
              <w:rPr>
                <w:rStyle w:val="A1"/>
                <w:rFonts w:ascii="Calibri" w:hAnsi="Calibri"/>
              </w:rPr>
              <w:t>Solidage à feuilles de graminée</w:t>
            </w:r>
          </w:p>
          <w:p w:rsidR="00846BE1" w:rsidRPr="00846BE1" w:rsidRDefault="00846BE1" w:rsidP="00846BE1">
            <w:r w:rsidRPr="00846BE1">
              <w:rPr>
                <w:noProof/>
                <w:lang w:eastAsia="fr-FR"/>
              </w:rPr>
              <w:drawing>
                <wp:inline distT="0" distB="0" distL="0" distR="0">
                  <wp:extent cx="1104900" cy="1466850"/>
                  <wp:effectExtent l="0" t="0" r="0" b="0"/>
                  <wp:docPr id="109586" name="Image 109586" descr="C:\Users\LISAN\Pictures\plantes-invasives2\Solidago graminifoli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plantes-invasives2\Solidago graminifolia2_s.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tc>
        <w:tc>
          <w:tcPr>
            <w:tcW w:w="2407" w:type="dxa"/>
          </w:tcPr>
          <w:p w:rsidR="00CD30AB" w:rsidRDefault="00CD30AB" w:rsidP="008A5E5D">
            <w:pPr>
              <w:pStyle w:val="Pa2"/>
              <w:rPr>
                <w:rStyle w:val="A1"/>
                <w:rFonts w:ascii="Calibri" w:hAnsi="Calibri"/>
                <w:i/>
              </w:rPr>
            </w:pPr>
            <w:r w:rsidRPr="00CD30AB">
              <w:rPr>
                <w:rStyle w:val="A1"/>
                <w:rFonts w:ascii="Calibri" w:hAnsi="Calibri"/>
                <w:i/>
              </w:rPr>
              <w:t>Solidago graminifolia</w:t>
            </w:r>
          </w:p>
          <w:p w:rsidR="00846BE1" w:rsidRPr="00846BE1" w:rsidRDefault="00846BE1" w:rsidP="00846BE1">
            <w:r w:rsidRPr="00846BE1">
              <w:rPr>
                <w:noProof/>
                <w:lang w:eastAsia="fr-FR"/>
              </w:rPr>
              <w:drawing>
                <wp:inline distT="0" distB="0" distL="0" distR="0">
                  <wp:extent cx="1104900" cy="1466850"/>
                  <wp:effectExtent l="0" t="0" r="0" b="0"/>
                  <wp:docPr id="109587" name="Image 109587" descr="C:\Users\LISAN\Pictures\plantes-invasives2\Solidago graminifolia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plantes-invasives2\Solidago graminifolia3_s.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tc>
        <w:tc>
          <w:tcPr>
            <w:tcW w:w="1562" w:type="dxa"/>
          </w:tcPr>
          <w:p w:rsidR="00CD30AB" w:rsidRDefault="00B17F50">
            <w:pPr>
              <w:pStyle w:val="Pa2"/>
            </w:pPr>
            <w:hyperlink r:id="rId405" w:tooltip="Aceraceae" w:history="1">
              <w:r w:rsidR="00846BE1" w:rsidRPr="00F87201">
                <w:rPr>
                  <w:rStyle w:val="Lienhypertexte"/>
                  <w:rFonts w:asciiTheme="minorHAnsi" w:hAnsiTheme="minorHAnsi"/>
                  <w:i/>
                  <w:sz w:val="18"/>
                  <w:szCs w:val="18"/>
                </w:rPr>
                <w:t>Aceraceae</w:t>
              </w:r>
            </w:hyperlink>
          </w:p>
        </w:tc>
        <w:tc>
          <w:tcPr>
            <w:tcW w:w="6008" w:type="dxa"/>
          </w:tcPr>
          <w:p w:rsidR="00846BE1" w:rsidRPr="00846BE1" w:rsidRDefault="00846BE1" w:rsidP="00846BE1">
            <w:pPr>
              <w:pStyle w:val="Pa2"/>
              <w:rPr>
                <w:rFonts w:ascii="Calibri" w:hAnsi="Calibri"/>
                <w:color w:val="FF0000"/>
                <w:sz w:val="18"/>
                <w:szCs w:val="18"/>
              </w:rPr>
            </w:pPr>
            <w:r w:rsidRPr="00846BE1">
              <w:rPr>
                <w:rFonts w:ascii="Calibri" w:hAnsi="Calibri"/>
                <w:color w:val="FF0000"/>
                <w:sz w:val="18"/>
                <w:szCs w:val="18"/>
              </w:rPr>
              <w:t>Des propriétés chimiques allélopathiques ont été trouvées dans extraits de racines et de feuilles de </w:t>
            </w:r>
            <w:r w:rsidRPr="00846BE1">
              <w:rPr>
                <w:rFonts w:ascii="Calibri" w:hAnsi="Calibri"/>
                <w:i/>
                <w:iCs/>
                <w:color w:val="FF0000"/>
                <w:sz w:val="18"/>
                <w:szCs w:val="18"/>
              </w:rPr>
              <w:t>E.</w:t>
            </w:r>
            <w:r w:rsidRPr="00846BE1">
              <w:rPr>
                <w:rFonts w:ascii="Calibri" w:hAnsi="Calibri"/>
                <w:color w:val="FF0000"/>
                <w:sz w:val="18"/>
                <w:szCs w:val="18"/>
              </w:rPr>
              <w:t> </w:t>
            </w:r>
            <w:r w:rsidRPr="00846BE1">
              <w:rPr>
                <w:rFonts w:ascii="Calibri" w:hAnsi="Calibri"/>
                <w:i/>
                <w:iCs/>
                <w:color w:val="FF0000"/>
                <w:sz w:val="18"/>
                <w:szCs w:val="18"/>
              </w:rPr>
              <w:t>Graminifolia</w:t>
            </w:r>
            <w:r w:rsidRPr="00846BE1">
              <w:rPr>
                <w:rFonts w:ascii="Calibri" w:hAnsi="Calibri"/>
                <w:color w:val="FF0000"/>
                <w:sz w:val="18"/>
                <w:szCs w:val="18"/>
              </w:rPr>
              <w:t> et peut</w:t>
            </w:r>
          </w:p>
          <w:p w:rsidR="00CD30AB" w:rsidRPr="008F6231" w:rsidRDefault="00846BE1" w:rsidP="00846BE1">
            <w:pPr>
              <w:pStyle w:val="Pa2"/>
              <w:rPr>
                <w:rFonts w:ascii="Calibri" w:hAnsi="Calibri"/>
                <w:color w:val="806000" w:themeColor="accent4" w:themeShade="80"/>
                <w:sz w:val="18"/>
                <w:szCs w:val="18"/>
              </w:rPr>
            </w:pPr>
            <w:r w:rsidRPr="00846BE1">
              <w:rPr>
                <w:rFonts w:ascii="Calibri" w:hAnsi="Calibri"/>
                <w:color w:val="FF0000"/>
                <w:sz w:val="18"/>
                <w:szCs w:val="18"/>
              </w:rPr>
              <w:t>interférer avec la croissance des autres espèces. Elle peut éliminer d'autres espèces végétales et réduire la biodiversité.</w:t>
            </w:r>
          </w:p>
        </w:tc>
      </w:tr>
      <w:tr w:rsidR="007569B3" w:rsidRPr="00974482" w:rsidTr="006D554E">
        <w:tc>
          <w:tcPr>
            <w:tcW w:w="2235" w:type="dxa"/>
          </w:tcPr>
          <w:p w:rsidR="006D554E" w:rsidRPr="008F6231" w:rsidRDefault="00C90ACD" w:rsidP="006D554E">
            <w:pPr>
              <w:pStyle w:val="Pa2"/>
              <w:tabs>
                <w:tab w:val="center" w:pos="2228"/>
              </w:tabs>
              <w:jc w:val="center"/>
              <w:rPr>
                <w:rStyle w:val="A1"/>
                <w:rFonts w:ascii="Calibri" w:hAnsi="Calibri"/>
              </w:rPr>
            </w:pPr>
            <w:r w:rsidRPr="00C90ACD">
              <w:rPr>
                <w:rStyle w:val="A1"/>
                <w:rFonts w:ascii="Calibri" w:hAnsi="Calibri"/>
                <w:noProof/>
                <w:lang w:eastAsia="fr-FR"/>
              </w:rPr>
              <w:lastRenderedPageBreak/>
              <w:drawing>
                <wp:inline distT="0" distB="0" distL="0" distR="0">
                  <wp:extent cx="990600" cy="895350"/>
                  <wp:effectExtent l="0" t="0" r="0" b="0"/>
                  <wp:docPr id="165" name="Image 165" descr="C:\Users\LISAN\Pictures\plantes-invasives2\Solidago canad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Pictures\plantes-invasives2\Solidago canadensis1.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C90ACD">
              <w:rPr>
                <w:rStyle w:val="A1"/>
                <w:rFonts w:ascii="Calibri" w:hAnsi="Calibri"/>
                <w:noProof/>
                <w:lang w:eastAsia="fr-FR"/>
              </w:rPr>
              <w:drawing>
                <wp:inline distT="0" distB="0" distL="0" distR="0">
                  <wp:extent cx="714375" cy="1066800"/>
                  <wp:effectExtent l="0" t="0" r="9525" b="0"/>
                  <wp:docPr id="166" name="Image 166" descr="C:\Users\LISAN\Pictures\plantes-invasives2\Solidago canad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ISAN\Pictures\plantes-invasives2\Solidago canadensis2.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c>
          <w:tcPr>
            <w:tcW w:w="3402" w:type="dxa"/>
          </w:tcPr>
          <w:p w:rsidR="00C90ACD" w:rsidRDefault="006D554E" w:rsidP="008949B7">
            <w:pPr>
              <w:pStyle w:val="Pa2"/>
              <w:tabs>
                <w:tab w:val="center" w:pos="2228"/>
              </w:tabs>
              <w:rPr>
                <w:rStyle w:val="A1"/>
                <w:rFonts w:ascii="Calibri" w:hAnsi="Calibri"/>
              </w:rPr>
            </w:pPr>
            <w:r w:rsidRPr="008F6231">
              <w:rPr>
                <w:rStyle w:val="A1"/>
                <w:rFonts w:ascii="Calibri" w:hAnsi="Calibri"/>
              </w:rPr>
              <w:t>Solidage du Canada</w:t>
            </w:r>
            <w:r>
              <w:rPr>
                <w:rStyle w:val="A1"/>
                <w:rFonts w:ascii="Calibri" w:hAnsi="Calibri"/>
              </w:rPr>
              <w:t xml:space="preserve">, </w:t>
            </w:r>
            <w:r w:rsidRPr="008949B7">
              <w:rPr>
                <w:rStyle w:val="A1"/>
                <w:rFonts w:ascii="Calibri" w:hAnsi="Calibri"/>
              </w:rPr>
              <w:t>verge d'or du Canada</w:t>
            </w:r>
            <w:r>
              <w:rPr>
                <w:rStyle w:val="A1"/>
                <w:rFonts w:ascii="Calibri" w:hAnsi="Calibri"/>
              </w:rPr>
              <w:t>.</w:t>
            </w:r>
            <w:r w:rsidRPr="008F6231">
              <w:rPr>
                <w:rStyle w:val="A1"/>
                <w:rFonts w:ascii="Calibri" w:hAnsi="Calibri"/>
              </w:rPr>
              <w:t xml:space="preserve"> </w:t>
            </w:r>
          </w:p>
          <w:p w:rsidR="006D554E" w:rsidRPr="008F6231" w:rsidRDefault="00C90ACD" w:rsidP="008949B7">
            <w:pPr>
              <w:pStyle w:val="Pa2"/>
              <w:tabs>
                <w:tab w:val="center" w:pos="2228"/>
              </w:tabs>
              <w:rPr>
                <w:rFonts w:ascii="Calibri" w:hAnsi="Calibri"/>
                <w:color w:val="000000"/>
                <w:sz w:val="18"/>
                <w:szCs w:val="18"/>
              </w:rPr>
            </w:pPr>
            <w:r w:rsidRPr="00C90ACD">
              <w:rPr>
                <w:rStyle w:val="A1"/>
                <w:rFonts w:ascii="Calibri" w:hAnsi="Calibri"/>
                <w:noProof/>
                <w:lang w:eastAsia="fr-FR"/>
              </w:rPr>
              <w:drawing>
                <wp:inline distT="0" distB="0" distL="0" distR="0">
                  <wp:extent cx="1514475" cy="1009650"/>
                  <wp:effectExtent l="0" t="0" r="9525" b="0"/>
                  <wp:docPr id="167" name="Image 167" descr="C:\Users\LISAN\Pictures\plantes-invasives2\Solidago canad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Pictures\plantes-invasives2\Solidago canadensis3.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r w:rsidR="006D554E">
              <w:rPr>
                <w:rStyle w:val="A1"/>
                <w:rFonts w:ascii="Calibri" w:hAnsi="Calibri"/>
              </w:rPr>
              <w:tab/>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Solidago canadensis </w:t>
            </w:r>
          </w:p>
        </w:tc>
        <w:tc>
          <w:tcPr>
            <w:tcW w:w="1562" w:type="dxa"/>
          </w:tcPr>
          <w:p w:rsidR="006D554E" w:rsidRPr="00F87201" w:rsidRDefault="00B17F50">
            <w:pPr>
              <w:pStyle w:val="Pa2"/>
              <w:rPr>
                <w:rFonts w:asciiTheme="minorHAnsi" w:hAnsiTheme="minorHAnsi"/>
                <w:i/>
                <w:color w:val="000000"/>
                <w:sz w:val="18"/>
                <w:szCs w:val="18"/>
              </w:rPr>
            </w:pPr>
            <w:hyperlink r:id="rId409" w:tooltip="Aceraceae" w:history="1">
              <w:r w:rsidR="006D554E" w:rsidRPr="00F87201">
                <w:rPr>
                  <w:rStyle w:val="Lienhypertexte"/>
                  <w:rFonts w:asciiTheme="minorHAnsi" w:hAnsiTheme="minorHAnsi"/>
                  <w:i/>
                  <w:sz w:val="18"/>
                  <w:szCs w:val="18"/>
                </w:rPr>
                <w:t>Aceraceae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8A5E5D" w:rsidTr="006D554E">
        <w:tc>
          <w:tcPr>
            <w:tcW w:w="2235" w:type="dxa"/>
          </w:tcPr>
          <w:p w:rsidR="006D554E" w:rsidRPr="008F6231" w:rsidRDefault="00C90ACD" w:rsidP="006D554E">
            <w:pPr>
              <w:pStyle w:val="Pa2"/>
              <w:jc w:val="center"/>
              <w:rPr>
                <w:rStyle w:val="A1"/>
                <w:rFonts w:ascii="Calibri" w:hAnsi="Calibri"/>
                <w:lang w:val="de-DE"/>
              </w:rPr>
            </w:pPr>
            <w:r w:rsidRPr="00C90ACD">
              <w:rPr>
                <w:rStyle w:val="A1"/>
                <w:rFonts w:ascii="Calibri" w:hAnsi="Calibri"/>
                <w:noProof/>
                <w:lang w:eastAsia="fr-FR"/>
              </w:rPr>
              <w:drawing>
                <wp:inline distT="0" distB="0" distL="0" distR="0">
                  <wp:extent cx="1019175" cy="1019175"/>
                  <wp:effectExtent l="0" t="0" r="9525" b="9525"/>
                  <wp:docPr id="168" name="Image 168" descr="C:\Users\LISAN\Pictures\plantes-invasives2\Solidago gigant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ISAN\Pictures\plantes-invasives2\Solidago gigantea1.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C90ACD">
              <w:rPr>
                <w:rStyle w:val="A1"/>
                <w:rFonts w:ascii="Calibri" w:hAnsi="Calibri"/>
                <w:noProof/>
                <w:lang w:eastAsia="fr-FR"/>
              </w:rPr>
              <w:drawing>
                <wp:inline distT="0" distB="0" distL="0" distR="0">
                  <wp:extent cx="733425" cy="1104900"/>
                  <wp:effectExtent l="0" t="0" r="9525" b="0"/>
                  <wp:docPr id="169" name="Image 169" descr="C:\Users\LISAN\Pictures\plantes-invasives2\Solidago gigant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Pictures\plantes-invasives2\Solidago gigantea2.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33425" cy="11049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lang w:val="de-DE"/>
              </w:rPr>
            </w:pPr>
            <w:r w:rsidRPr="008F6231">
              <w:rPr>
                <w:rStyle w:val="A1"/>
                <w:rFonts w:ascii="Calibri" w:hAnsi="Calibri"/>
                <w:lang w:val="de-DE"/>
              </w:rPr>
              <w:t xml:space="preserve">Solidage glabre, Grande verge-d’or, Gerbe d’or </w:t>
            </w:r>
            <w:r w:rsidR="00C90ACD" w:rsidRPr="00C90ACD">
              <w:rPr>
                <w:rStyle w:val="A1"/>
                <w:rFonts w:ascii="Calibri" w:hAnsi="Calibri"/>
                <w:noProof/>
                <w:lang w:eastAsia="fr-FR"/>
              </w:rPr>
              <w:drawing>
                <wp:inline distT="0" distB="0" distL="0" distR="0">
                  <wp:extent cx="1085850" cy="819150"/>
                  <wp:effectExtent l="0" t="0" r="0" b="0"/>
                  <wp:docPr id="170" name="Image 170" descr="C:\Users\LISAN\Pictures\plantes-invasives2\Solidago gigant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ISAN\Pictures\plantes-invasives2\Solidago gigantea3.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Solidago gigantea </w:t>
            </w:r>
          </w:p>
        </w:tc>
        <w:tc>
          <w:tcPr>
            <w:tcW w:w="1562" w:type="dxa"/>
          </w:tcPr>
          <w:p w:rsidR="006D554E" w:rsidRPr="00F87201" w:rsidRDefault="00B17F50">
            <w:pPr>
              <w:pStyle w:val="Pa2"/>
              <w:rPr>
                <w:rFonts w:asciiTheme="minorHAnsi" w:hAnsiTheme="minorHAnsi"/>
                <w:i/>
                <w:color w:val="000000"/>
                <w:sz w:val="18"/>
                <w:szCs w:val="18"/>
              </w:rPr>
            </w:pPr>
            <w:hyperlink r:id="rId413" w:tooltip="Aceraceae" w:history="1">
              <w:r w:rsidR="006D554E" w:rsidRPr="00F87201">
                <w:rPr>
                  <w:rStyle w:val="Lienhypertexte"/>
                  <w:rFonts w:asciiTheme="minorHAnsi" w:hAnsiTheme="minorHAnsi"/>
                  <w:i/>
                  <w:sz w:val="18"/>
                  <w:szCs w:val="18"/>
                </w:rPr>
                <w:t>Aceraceae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C90ACD" w:rsidP="006D554E">
            <w:pPr>
              <w:pStyle w:val="Pa2"/>
              <w:spacing w:line="240" w:lineRule="auto"/>
              <w:jc w:val="center"/>
              <w:rPr>
                <w:rStyle w:val="A1"/>
                <w:rFonts w:ascii="Calibri" w:hAnsi="Calibri"/>
              </w:rPr>
            </w:pPr>
            <w:r w:rsidRPr="00C90ACD">
              <w:rPr>
                <w:rStyle w:val="A1"/>
                <w:rFonts w:ascii="Calibri" w:hAnsi="Calibri"/>
                <w:noProof/>
                <w:lang w:eastAsia="fr-FR"/>
              </w:rPr>
              <w:drawing>
                <wp:inline distT="0" distB="0" distL="0" distR="0">
                  <wp:extent cx="1388125" cy="1028700"/>
                  <wp:effectExtent l="0" t="0" r="2540" b="0"/>
                  <wp:docPr id="171" name="Image 171" descr="C:\Users\LISAN\Pictures\plantes-invasives2\Sorghum halep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Pictures\plantes-invasives2\Sorghum halepense1.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88685" cy="102911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Sorgho d’Alep, Houlque d’Alep </w:t>
            </w:r>
            <w:r w:rsidR="00C90ACD" w:rsidRPr="00C90ACD">
              <w:rPr>
                <w:rStyle w:val="A1"/>
                <w:rFonts w:ascii="Calibri" w:hAnsi="Calibri"/>
                <w:noProof/>
                <w:lang w:eastAsia="fr-FR"/>
              </w:rPr>
              <w:drawing>
                <wp:inline distT="0" distB="0" distL="0" distR="0" wp14:anchorId="6CDA409C" wp14:editId="0BED8C6C">
                  <wp:extent cx="752475" cy="990600"/>
                  <wp:effectExtent l="0" t="0" r="9525" b="0"/>
                  <wp:docPr id="172" name="Image 172" descr="C:\Users\LISAN\Pictures\plantes-invasives2\Sorghum halep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ISAN\Pictures\plantes-invasives2\Sorghum halepense2.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52475" cy="990600"/>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Sorghum halepense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16"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Default="00C90ACD" w:rsidP="006D554E">
            <w:pPr>
              <w:pStyle w:val="Pa2"/>
              <w:spacing w:line="240" w:lineRule="auto"/>
              <w:jc w:val="center"/>
              <w:rPr>
                <w:rStyle w:val="A1"/>
                <w:rFonts w:ascii="Calibri" w:hAnsi="Calibri"/>
              </w:rPr>
            </w:pPr>
            <w:r w:rsidRPr="00C90ACD">
              <w:rPr>
                <w:rStyle w:val="A1"/>
                <w:rFonts w:ascii="Calibri" w:hAnsi="Calibri"/>
                <w:noProof/>
                <w:lang w:eastAsia="fr-FR"/>
              </w:rPr>
              <w:drawing>
                <wp:inline distT="0" distB="0" distL="0" distR="0">
                  <wp:extent cx="1190625" cy="1190625"/>
                  <wp:effectExtent l="0" t="0" r="9525" b="9525"/>
                  <wp:docPr id="173" name="Image 173" descr="C:\Users\LISAN\Pictures\plantes-invasives2\Cyperus esculen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Pictures\plantes-invasives2\Cyperus esculentus1.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Pr>
                <w:rStyle w:val="A1"/>
                <w:rFonts w:ascii="Calibri" w:hAnsi="Calibri"/>
              </w:rPr>
              <w:t>Souchet doré, s</w:t>
            </w:r>
            <w:r w:rsidRPr="008949B7">
              <w:rPr>
                <w:rStyle w:val="A1"/>
                <w:rFonts w:ascii="Calibri" w:hAnsi="Calibri"/>
              </w:rPr>
              <w:t>ouchet comestible</w:t>
            </w:r>
            <w:r>
              <w:rPr>
                <w:rStyle w:val="A1"/>
                <w:rFonts w:ascii="Calibri" w:hAnsi="Calibri"/>
              </w:rPr>
              <w:t>, souchet sultan, amande de terre.</w:t>
            </w:r>
            <w:r w:rsidR="00C90AC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90ACD" w:rsidRPr="00C90ACD">
              <w:rPr>
                <w:rStyle w:val="A1"/>
                <w:rFonts w:ascii="Calibri" w:hAnsi="Calibri"/>
                <w:noProof/>
                <w:lang w:eastAsia="fr-FR"/>
              </w:rPr>
              <w:drawing>
                <wp:inline distT="0" distB="0" distL="0" distR="0">
                  <wp:extent cx="1247775" cy="933450"/>
                  <wp:effectExtent l="0" t="0" r="9525" b="0"/>
                  <wp:docPr id="174" name="Image 174" descr="C:\Users\LISAN\Pictures\plantes-invasives2\Cyperus esculen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ISAN\Pictures\plantes-invasives2\Cyperus esculentus2.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Cyperus esculentus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19" w:tooltip="Cyperaceae" w:history="1">
              <w:r w:rsidR="006D554E" w:rsidRPr="00F87201">
                <w:rPr>
                  <w:rStyle w:val="Lienhypertexte"/>
                  <w:rFonts w:asciiTheme="minorHAnsi" w:hAnsiTheme="minorHAnsi"/>
                  <w:i/>
                  <w:sz w:val="18"/>
                  <w:szCs w:val="18"/>
                </w:rPr>
                <w:t>Cyperaceae</w:t>
              </w:r>
            </w:hyperlink>
          </w:p>
        </w:tc>
        <w:tc>
          <w:tcPr>
            <w:tcW w:w="6008" w:type="dxa"/>
          </w:tcPr>
          <w:p w:rsidR="006D554E" w:rsidRPr="008949B7" w:rsidRDefault="006D554E" w:rsidP="0089164C">
            <w:pPr>
              <w:pStyle w:val="Pa2"/>
              <w:spacing w:line="240" w:lineRule="auto"/>
              <w:rPr>
                <w:rFonts w:ascii="Calibri" w:hAnsi="Calibri"/>
                <w:color w:val="008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008000"/>
                <w:spacing w:val="2"/>
                <w:sz w:val="18"/>
                <w:szCs w:val="18"/>
              </w:rPr>
              <w:t xml:space="preserve">. </w:t>
            </w:r>
            <w:r w:rsidRPr="008949B7">
              <w:rPr>
                <w:rFonts w:ascii="Calibri" w:hAnsi="Calibri" w:cs="Garamond"/>
                <w:color w:val="008000"/>
                <w:spacing w:val="2"/>
                <w:sz w:val="18"/>
                <w:szCs w:val="18"/>
              </w:rPr>
              <w:t>Tubercules comestibles.</w:t>
            </w:r>
            <w:r>
              <w:rPr>
                <w:rFonts w:ascii="Calibri" w:hAnsi="Calibri" w:cs="Garamond"/>
                <w:color w:val="008000"/>
                <w:spacing w:val="2"/>
                <w:sz w:val="18"/>
                <w:szCs w:val="18"/>
              </w:rPr>
              <w:t xml:space="preserve"> </w:t>
            </w:r>
            <w:r>
              <w:rPr>
                <w:rFonts w:ascii="Calibri" w:hAnsi="Calibri" w:cs="Garamond"/>
                <w:color w:val="002060"/>
                <w:spacing w:val="3"/>
                <w:sz w:val="18"/>
                <w:szCs w:val="18"/>
              </w:rPr>
              <w:t>Zone humide.</w:t>
            </w:r>
          </w:p>
        </w:tc>
      </w:tr>
      <w:tr w:rsidR="007569B3" w:rsidRPr="00974482" w:rsidTr="006D554E">
        <w:tc>
          <w:tcPr>
            <w:tcW w:w="2235" w:type="dxa"/>
          </w:tcPr>
          <w:p w:rsidR="006D554E" w:rsidRPr="008F6231" w:rsidRDefault="00C90ACD" w:rsidP="006D554E">
            <w:pPr>
              <w:kinsoku w:val="0"/>
              <w:overflowPunct w:val="0"/>
              <w:jc w:val="center"/>
              <w:textAlignment w:val="baseline"/>
              <w:rPr>
                <w:rFonts w:ascii="Calibri" w:hAnsi="Calibri" w:cs="Garamond"/>
                <w:color w:val="000000"/>
                <w:sz w:val="18"/>
                <w:szCs w:val="18"/>
              </w:rPr>
            </w:pPr>
            <w:r w:rsidRPr="00C90ACD">
              <w:rPr>
                <w:rFonts w:ascii="Calibri" w:hAnsi="Calibri" w:cs="Garamond"/>
                <w:noProof/>
                <w:color w:val="000000"/>
                <w:sz w:val="18"/>
                <w:szCs w:val="18"/>
                <w:lang w:eastAsia="fr-FR"/>
              </w:rPr>
              <w:drawing>
                <wp:inline distT="0" distB="0" distL="0" distR="0">
                  <wp:extent cx="1285875" cy="857250"/>
                  <wp:effectExtent l="0" t="0" r="9525" b="0"/>
                  <wp:docPr id="175" name="Image 175" descr="C:\Users\LISAN\Pictures\plantes-invasives2\Cyperus eragros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ISAN\Pictures\plantes-invasives2\Cyperus eragrostis1.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Souchet robuste</w:t>
            </w:r>
            <w:r>
              <w:rPr>
                <w:rFonts w:ascii="Calibri" w:hAnsi="Calibri" w:cs="Garamond"/>
                <w:color w:val="000000"/>
                <w:sz w:val="18"/>
                <w:szCs w:val="18"/>
              </w:rPr>
              <w:t xml:space="preserve">, souchet vigoureux, </w:t>
            </w:r>
            <w:r w:rsidRPr="008949B7">
              <w:rPr>
                <w:rFonts w:ascii="Calibri" w:hAnsi="Calibri" w:cs="Garamond"/>
                <w:color w:val="000000"/>
                <w:sz w:val="18"/>
                <w:szCs w:val="18"/>
              </w:rPr>
              <w:t>galanga comestible et galanga pâle.</w:t>
            </w:r>
          </w:p>
          <w:p w:rsidR="00C90ACD" w:rsidRPr="008F6231" w:rsidRDefault="00C90ACD" w:rsidP="0089164C">
            <w:pPr>
              <w:kinsoku w:val="0"/>
              <w:overflowPunct w:val="0"/>
              <w:textAlignment w:val="baseline"/>
              <w:rPr>
                <w:rFonts w:ascii="Calibri" w:hAnsi="Calibri" w:cs="Garamond"/>
                <w:color w:val="000000"/>
                <w:sz w:val="18"/>
                <w:szCs w:val="18"/>
              </w:rPr>
            </w:pPr>
            <w:r w:rsidRPr="00C90ACD">
              <w:rPr>
                <w:rFonts w:ascii="Calibri" w:hAnsi="Calibri" w:cs="Garamond"/>
                <w:noProof/>
                <w:color w:val="000000"/>
                <w:sz w:val="18"/>
                <w:szCs w:val="18"/>
                <w:lang w:eastAsia="fr-FR"/>
              </w:rPr>
              <w:drawing>
                <wp:inline distT="0" distB="0" distL="0" distR="0">
                  <wp:extent cx="1323975" cy="857250"/>
                  <wp:effectExtent l="0" t="0" r="9525" b="0"/>
                  <wp:docPr id="176" name="Image 176" descr="C:\Users\LISAN\Pictures\plantes-invasives2\Cyperus eragrost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ISAN\Pictures\plantes-invasives2\Cyperus eragrostis2.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Cyperus eragrostis</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422" w:tooltip="Cyperaceae" w:history="1">
              <w:r w:rsidR="006D554E" w:rsidRPr="00F87201">
                <w:rPr>
                  <w:rStyle w:val="Lienhypertexte"/>
                  <w:i/>
                  <w:sz w:val="18"/>
                  <w:szCs w:val="18"/>
                </w:rPr>
                <w:t>Cyperaceae</w:t>
              </w:r>
            </w:hyperlink>
          </w:p>
        </w:tc>
        <w:tc>
          <w:tcPr>
            <w:tcW w:w="6008" w:type="dxa"/>
          </w:tcPr>
          <w:p w:rsidR="006D554E" w:rsidRDefault="006D554E" w:rsidP="0089164C">
            <w:pPr>
              <w:kinsoku w:val="0"/>
              <w:overflowPunct w:val="0"/>
              <w:textAlignment w:val="baseline"/>
              <w:rPr>
                <w:rFonts w:ascii="Calibri" w:hAnsi="Calibri" w:cs="Garamond"/>
                <w:color w:val="008000"/>
                <w:spacing w:val="3"/>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008000"/>
                <w:spacing w:val="2"/>
                <w:sz w:val="18"/>
                <w:szCs w:val="18"/>
              </w:rPr>
              <w:t xml:space="preserve">. </w:t>
            </w:r>
            <w:r w:rsidRPr="008949B7">
              <w:rPr>
                <w:rFonts w:ascii="Calibri" w:hAnsi="Calibri" w:cs="Garamond"/>
                <w:color w:val="008000"/>
                <w:spacing w:val="2"/>
                <w:sz w:val="18"/>
                <w:szCs w:val="18"/>
              </w:rPr>
              <w:t>Tubercules comestibles.</w:t>
            </w:r>
            <w:r>
              <w:rPr>
                <w:rFonts w:ascii="Calibri" w:hAnsi="Calibri" w:cs="Garamond"/>
                <w:color w:val="008000"/>
                <w:spacing w:val="2"/>
                <w:sz w:val="18"/>
                <w:szCs w:val="18"/>
              </w:rPr>
              <w:t xml:space="preserve"> </w:t>
            </w:r>
            <w:r>
              <w:rPr>
                <w:rFonts w:ascii="Calibri" w:hAnsi="Calibri" w:cs="Garamond"/>
                <w:color w:val="002060"/>
                <w:spacing w:val="3"/>
                <w:sz w:val="18"/>
                <w:szCs w:val="18"/>
              </w:rPr>
              <w:t>Zone humide.</w:t>
            </w:r>
          </w:p>
          <w:p w:rsidR="00C90ACD" w:rsidRPr="00C90ACD" w:rsidRDefault="00C90ACD" w:rsidP="0089164C">
            <w:pPr>
              <w:kinsoku w:val="0"/>
              <w:overflowPunct w:val="0"/>
              <w:textAlignment w:val="baseline"/>
              <w:rPr>
                <w:rFonts w:ascii="Calibri" w:hAnsi="Calibri" w:cs="Garamond"/>
                <w:color w:val="008000"/>
                <w:sz w:val="18"/>
                <w:szCs w:val="18"/>
              </w:rPr>
            </w:pPr>
            <w:r>
              <w:rPr>
                <w:rFonts w:ascii="Calibri" w:hAnsi="Calibri" w:cs="Garamond"/>
                <w:color w:val="008000"/>
                <w:spacing w:val="3"/>
                <w:sz w:val="18"/>
                <w:szCs w:val="18"/>
              </w:rPr>
              <w:t>Elle pourrait servir pour fabriquer du biocarburant.</w:t>
            </w:r>
          </w:p>
        </w:tc>
      </w:tr>
      <w:tr w:rsidR="007569B3" w:rsidRPr="00974482" w:rsidTr="006D554E">
        <w:tc>
          <w:tcPr>
            <w:tcW w:w="2235" w:type="dxa"/>
          </w:tcPr>
          <w:p w:rsidR="006D554E" w:rsidRPr="008949B7" w:rsidRDefault="00CC003C" w:rsidP="006D554E">
            <w:pPr>
              <w:kinsoku w:val="0"/>
              <w:overflowPunct w:val="0"/>
              <w:jc w:val="center"/>
              <w:textAlignment w:val="baseline"/>
              <w:rPr>
                <w:rFonts w:ascii="Calibri" w:hAnsi="Calibri" w:cs="Garamond"/>
                <w:color w:val="211E0F"/>
                <w:spacing w:val="-5"/>
                <w:sz w:val="18"/>
                <w:szCs w:val="1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C003C">
              <w:rPr>
                <w:rFonts w:ascii="Calibri" w:hAnsi="Calibri" w:cs="Garamond"/>
                <w:noProof/>
                <w:color w:val="211E0F"/>
                <w:spacing w:val="-5"/>
                <w:sz w:val="18"/>
                <w:szCs w:val="18"/>
                <w:lang w:eastAsia="fr-FR"/>
              </w:rPr>
              <w:drawing>
                <wp:inline distT="0" distB="0" distL="0" distR="0">
                  <wp:extent cx="1351794" cy="2057400"/>
                  <wp:effectExtent l="0" t="0" r="1270" b="0"/>
                  <wp:docPr id="178" name="Image 178" descr="C:\Users\LISAN\Pictures\plantes-invasives2\Spartina townsend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ISAN\Pictures\plantes-invasives2\Spartina townsendii2.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352757" cy="2058866"/>
                          </a:xfrm>
                          <a:prstGeom prst="rect">
                            <a:avLst/>
                          </a:prstGeom>
                          <a:noFill/>
                          <a:ln>
                            <a:noFill/>
                          </a:ln>
                        </pic:spPr>
                      </pic:pic>
                    </a:graphicData>
                  </a:graphic>
                </wp:inline>
              </w:drawing>
            </w:r>
          </w:p>
        </w:tc>
        <w:tc>
          <w:tcPr>
            <w:tcW w:w="3402" w:type="dxa"/>
          </w:tcPr>
          <w:p w:rsidR="006D554E" w:rsidRDefault="006D554E" w:rsidP="0089164C">
            <w:pPr>
              <w:kinsoku w:val="0"/>
              <w:overflowPunct w:val="0"/>
              <w:textAlignment w:val="baseline"/>
              <w:rPr>
                <w:rFonts w:ascii="Calibri" w:hAnsi="Calibri" w:cs="Garamond"/>
                <w:color w:val="211E0F"/>
                <w:spacing w:val="-5"/>
                <w:sz w:val="18"/>
                <w:szCs w:val="18"/>
                <w:lang w:val="en-US"/>
              </w:rPr>
            </w:pPr>
            <w:r w:rsidRPr="008949B7">
              <w:rPr>
                <w:rFonts w:ascii="Calibri" w:hAnsi="Calibri" w:cs="Garamond"/>
                <w:color w:val="211E0F"/>
                <w:spacing w:val="-5"/>
                <w:sz w:val="18"/>
                <w:szCs w:val="18"/>
              </w:rPr>
              <w:t>Spartine de Townsen</w:t>
            </w:r>
            <w:r w:rsidRPr="008F6231">
              <w:rPr>
                <w:rFonts w:ascii="Calibri" w:hAnsi="Calibri" w:cs="Garamond"/>
                <w:color w:val="211E0F"/>
                <w:spacing w:val="-5"/>
                <w:sz w:val="18"/>
                <w:szCs w:val="18"/>
                <w:lang w:val="en-US"/>
              </w:rPr>
              <w:t>d, Spartine anglaise</w:t>
            </w:r>
          </w:p>
          <w:p w:rsidR="00CC003C" w:rsidRPr="008F6231" w:rsidRDefault="00CC003C" w:rsidP="0089164C">
            <w:pPr>
              <w:kinsoku w:val="0"/>
              <w:overflowPunct w:val="0"/>
              <w:textAlignment w:val="baseline"/>
              <w:rPr>
                <w:rFonts w:ascii="Calibri" w:hAnsi="Calibri" w:cs="Garamond"/>
                <w:color w:val="211E0F"/>
                <w:spacing w:val="-5"/>
                <w:sz w:val="18"/>
                <w:szCs w:val="18"/>
                <w:lang w:val="en-US"/>
              </w:rPr>
            </w:pPr>
            <w:r w:rsidRPr="00CC003C">
              <w:rPr>
                <w:rFonts w:ascii="Calibri" w:hAnsi="Calibri" w:cs="Garamond"/>
                <w:noProof/>
                <w:color w:val="211E0F"/>
                <w:spacing w:val="-5"/>
                <w:sz w:val="18"/>
                <w:szCs w:val="18"/>
                <w:lang w:eastAsia="fr-FR"/>
              </w:rPr>
              <w:drawing>
                <wp:inline distT="0" distB="0" distL="0" distR="0" wp14:anchorId="698488E6" wp14:editId="1C84CA7B">
                  <wp:extent cx="1143000" cy="857250"/>
                  <wp:effectExtent l="0" t="0" r="0" b="0"/>
                  <wp:docPr id="177" name="Image 177" descr="C:\Users\LISAN\Pictures\plantes-invasives2\Spartina townsend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Pictures\plantes-invasives2\Spartina townsendii1.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i/>
                <w:sz w:val="18"/>
                <w:szCs w:val="18"/>
                <w:lang w:val="en-US"/>
              </w:rPr>
            </w:pPr>
            <w:r w:rsidRPr="008F6231">
              <w:rPr>
                <w:rFonts w:ascii="Calibri" w:hAnsi="Calibri" w:cs="Garamond"/>
                <w:i/>
                <w:color w:val="211E0F"/>
                <w:sz w:val="18"/>
                <w:szCs w:val="18"/>
                <w:lang w:val="en-US"/>
              </w:rPr>
              <w:t xml:space="preserve">Spartina </w:t>
            </w:r>
            <w:r w:rsidR="00C90ACD">
              <w:rPr>
                <w:rFonts w:ascii="Calibri" w:hAnsi="Calibri" w:cs="Garamond"/>
                <w:i/>
                <w:color w:val="211E0F"/>
                <w:sz w:val="18"/>
                <w:szCs w:val="18"/>
                <w:lang w:val="en-US"/>
              </w:rPr>
              <w:t xml:space="preserve">x </w:t>
            </w:r>
            <w:r w:rsidRPr="008F6231">
              <w:rPr>
                <w:rFonts w:ascii="Calibri" w:hAnsi="Calibri" w:cs="Garamond"/>
                <w:i/>
                <w:color w:val="211E0F"/>
                <w:sz w:val="18"/>
                <w:szCs w:val="18"/>
                <w:lang w:val="en-US"/>
              </w:rPr>
              <w:t>townsendii</w:t>
            </w:r>
          </w:p>
        </w:tc>
        <w:tc>
          <w:tcPr>
            <w:tcW w:w="1562" w:type="dxa"/>
          </w:tcPr>
          <w:p w:rsidR="006D554E" w:rsidRPr="00F87201" w:rsidRDefault="00B17F50" w:rsidP="0089164C">
            <w:pPr>
              <w:kinsoku w:val="0"/>
              <w:overflowPunct w:val="0"/>
              <w:textAlignment w:val="baseline"/>
              <w:rPr>
                <w:rFonts w:cs="Garamond"/>
                <w:i/>
                <w:color w:val="211E0F"/>
                <w:spacing w:val="-5"/>
                <w:sz w:val="18"/>
                <w:szCs w:val="18"/>
                <w:lang w:val="en-US"/>
              </w:rPr>
            </w:pPr>
            <w:hyperlink r:id="rId425"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CC003C" w:rsidRDefault="006D554E" w:rsidP="00CC003C">
            <w:pPr>
              <w:kinsoku w:val="0"/>
              <w:overflowPunct w:val="0"/>
              <w:textAlignment w:val="baseline"/>
              <w:rPr>
                <w:rFonts w:ascii="Calibri" w:hAnsi="Calibri" w:cs="Garamond"/>
                <w:color w:val="008000"/>
                <w:spacing w:val="-5"/>
                <w:sz w:val="18"/>
                <w:szCs w:val="18"/>
              </w:rPr>
            </w:pPr>
            <w:r w:rsidRPr="008F6231">
              <w:rPr>
                <w:rFonts w:ascii="Calibri" w:hAnsi="Calibri" w:cs="Garamond"/>
                <w:color w:val="C00000"/>
                <w:spacing w:val="-1"/>
                <w:sz w:val="18"/>
                <w:szCs w:val="18"/>
              </w:rPr>
              <w:t>Espèce exotique envahissante avérée introduite</w:t>
            </w:r>
            <w:r w:rsidR="00CC003C">
              <w:rPr>
                <w:rFonts w:ascii="Calibri" w:hAnsi="Calibri" w:cs="Garamond"/>
                <w:color w:val="008000"/>
                <w:spacing w:val="-1"/>
                <w:sz w:val="18"/>
                <w:szCs w:val="18"/>
              </w:rPr>
              <w:t xml:space="preserve">. </w:t>
            </w:r>
            <w:r w:rsidR="00CC003C" w:rsidRPr="00CC003C">
              <w:rPr>
                <w:rFonts w:ascii="Calibri" w:hAnsi="Calibri" w:cs="Garamond"/>
                <w:color w:val="008000"/>
                <w:spacing w:val="-1"/>
                <w:sz w:val="18"/>
                <w:szCs w:val="18"/>
              </w:rPr>
              <w:t xml:space="preserve">C’est </w:t>
            </w:r>
            <w:r w:rsidR="00CC003C" w:rsidRPr="00CC003C">
              <w:rPr>
                <w:rFonts w:ascii="Calibri" w:hAnsi="Calibri" w:cs="Arial"/>
                <w:color w:val="008000"/>
                <w:sz w:val="18"/>
                <w:szCs w:val="18"/>
                <w:shd w:val="clear" w:color="auto" w:fill="FFFFFF"/>
              </w:rPr>
              <w:t>une plante</w:t>
            </w:r>
            <w:r w:rsidR="00CC003C" w:rsidRPr="00CC003C">
              <w:rPr>
                <w:rStyle w:val="apple-converted-space"/>
                <w:rFonts w:ascii="Calibri" w:hAnsi="Calibri" w:cs="Arial"/>
                <w:color w:val="008000"/>
                <w:sz w:val="18"/>
                <w:szCs w:val="18"/>
                <w:shd w:val="clear" w:color="auto" w:fill="FFFFFF"/>
              </w:rPr>
              <w:t> </w:t>
            </w:r>
            <w:hyperlink r:id="rId426" w:tooltip="Halophyte" w:history="1">
              <w:r w:rsidR="00CC003C" w:rsidRPr="00CC003C">
                <w:rPr>
                  <w:rStyle w:val="Lienhypertexte"/>
                  <w:rFonts w:ascii="Calibri" w:hAnsi="Calibri" w:cs="Arial"/>
                  <w:color w:val="0B0080"/>
                  <w:sz w:val="18"/>
                  <w:szCs w:val="18"/>
                  <w:shd w:val="clear" w:color="auto" w:fill="FFFFFF"/>
                </w:rPr>
                <w:t>halophyte</w:t>
              </w:r>
            </w:hyperlink>
            <w:r w:rsidR="00CC003C" w:rsidRPr="00CC003C">
              <w:rPr>
                <w:rFonts w:ascii="Calibri" w:hAnsi="Calibri" w:cs="Arial"/>
                <w:color w:val="252525"/>
                <w:sz w:val="18"/>
                <w:szCs w:val="18"/>
                <w:shd w:val="clear" w:color="auto" w:fill="FFFFFF"/>
              </w:rPr>
              <w:t xml:space="preserve">, </w:t>
            </w:r>
            <w:r w:rsidR="00CC003C" w:rsidRPr="00CC003C">
              <w:rPr>
                <w:rFonts w:ascii="Calibri" w:hAnsi="Calibri" w:cs="Arial"/>
                <w:color w:val="008000"/>
                <w:sz w:val="18"/>
                <w:szCs w:val="18"/>
                <w:shd w:val="clear" w:color="auto" w:fill="FFFFFF"/>
              </w:rPr>
              <w:t>hybride naturel fertile de</w:t>
            </w:r>
            <w:r w:rsidR="00CC003C" w:rsidRPr="00CC003C">
              <w:rPr>
                <w:rStyle w:val="apple-converted-space"/>
                <w:rFonts w:ascii="Calibri" w:hAnsi="Calibri" w:cs="Arial"/>
                <w:color w:val="008000"/>
                <w:sz w:val="18"/>
                <w:szCs w:val="18"/>
                <w:shd w:val="clear" w:color="auto" w:fill="FFFFFF"/>
              </w:rPr>
              <w:t> </w:t>
            </w:r>
            <w:hyperlink r:id="rId427" w:tooltip="Spartina maritima" w:history="1">
              <w:r w:rsidR="00CC003C" w:rsidRPr="00CC003C">
                <w:rPr>
                  <w:rStyle w:val="Lienhypertexte"/>
                  <w:rFonts w:ascii="Calibri" w:hAnsi="Calibri" w:cs="Arial"/>
                  <w:i/>
                  <w:iCs/>
                  <w:color w:val="0B0080"/>
                  <w:sz w:val="18"/>
                  <w:szCs w:val="18"/>
                  <w:shd w:val="clear" w:color="auto" w:fill="FFFFFF"/>
                </w:rPr>
                <w:t>Spartina maritima</w:t>
              </w:r>
            </w:hyperlink>
            <w:r w:rsidR="00CC003C" w:rsidRPr="00CC003C">
              <w:rPr>
                <w:rStyle w:val="apple-converted-space"/>
                <w:rFonts w:ascii="Calibri" w:hAnsi="Calibri" w:cs="Arial"/>
                <w:color w:val="252525"/>
                <w:sz w:val="18"/>
                <w:szCs w:val="18"/>
                <w:shd w:val="clear" w:color="auto" w:fill="FFFFFF"/>
              </w:rPr>
              <w:t> </w:t>
            </w:r>
            <w:r w:rsidR="00CC003C" w:rsidRPr="00CC003C">
              <w:rPr>
                <w:rFonts w:ascii="Calibri" w:hAnsi="Calibri" w:cs="Arial"/>
                <w:color w:val="008000"/>
                <w:sz w:val="18"/>
                <w:szCs w:val="18"/>
                <w:shd w:val="clear" w:color="auto" w:fill="FFFFFF"/>
              </w:rPr>
              <w:t>et</w:t>
            </w:r>
            <w:r w:rsidR="00CC003C" w:rsidRPr="00CC003C">
              <w:rPr>
                <w:rStyle w:val="apple-converted-space"/>
                <w:rFonts w:ascii="Calibri" w:hAnsi="Calibri" w:cs="Arial"/>
                <w:color w:val="008000"/>
                <w:sz w:val="18"/>
                <w:szCs w:val="18"/>
                <w:shd w:val="clear" w:color="auto" w:fill="FFFFFF"/>
              </w:rPr>
              <w:t> </w:t>
            </w:r>
            <w:hyperlink r:id="rId428" w:tooltip="Spartina alterniflora" w:history="1">
              <w:r w:rsidR="00CC003C" w:rsidRPr="00CC003C">
                <w:rPr>
                  <w:rStyle w:val="Lienhypertexte"/>
                  <w:rFonts w:ascii="Calibri" w:hAnsi="Calibri" w:cs="Arial"/>
                  <w:i/>
                  <w:iCs/>
                  <w:color w:val="0B0080"/>
                  <w:sz w:val="18"/>
                  <w:szCs w:val="18"/>
                  <w:shd w:val="clear" w:color="auto" w:fill="FFFFFF"/>
                </w:rPr>
                <w:t>Spartina alterniflora</w:t>
              </w:r>
            </w:hyperlink>
            <w:r w:rsidR="00CC003C" w:rsidRPr="00CC003C">
              <w:rPr>
                <w:rFonts w:ascii="Calibri" w:hAnsi="Calibri" w:cs="Arial"/>
                <w:color w:val="252525"/>
                <w:sz w:val="18"/>
                <w:szCs w:val="18"/>
                <w:shd w:val="clear" w:color="auto" w:fill="FFFFFF"/>
              </w:rPr>
              <w:t>.</w:t>
            </w:r>
          </w:p>
        </w:tc>
      </w:tr>
      <w:tr w:rsidR="007569B3" w:rsidRPr="00974482" w:rsidTr="006D554E">
        <w:tc>
          <w:tcPr>
            <w:tcW w:w="2235" w:type="dxa"/>
          </w:tcPr>
          <w:p w:rsidR="006D554E" w:rsidRPr="008F6231" w:rsidRDefault="00CC003C" w:rsidP="006D554E">
            <w:pPr>
              <w:kinsoku w:val="0"/>
              <w:overflowPunct w:val="0"/>
              <w:jc w:val="center"/>
              <w:textAlignment w:val="baseline"/>
              <w:rPr>
                <w:rFonts w:ascii="Calibri" w:hAnsi="Calibri" w:cs="Garamond"/>
                <w:color w:val="000000"/>
                <w:sz w:val="18"/>
                <w:szCs w:val="18"/>
              </w:rPr>
            </w:pPr>
            <w:r w:rsidRPr="00CC003C">
              <w:rPr>
                <w:rFonts w:ascii="Calibri" w:hAnsi="Calibri" w:cs="Garamond"/>
                <w:noProof/>
                <w:color w:val="000000"/>
                <w:sz w:val="18"/>
                <w:szCs w:val="18"/>
                <w:lang w:eastAsia="fr-FR"/>
              </w:rPr>
              <w:drawing>
                <wp:inline distT="0" distB="0" distL="0" distR="0" wp14:anchorId="0EAA12B5" wp14:editId="2D9C4FE5">
                  <wp:extent cx="1476375" cy="1125951"/>
                  <wp:effectExtent l="0" t="0" r="0" b="0"/>
                  <wp:docPr id="180" name="Image 180" descr="C:\Users\LISAN\Pictures\plantes-invasives2\Sporobolus indic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ISAN\Pictures\plantes-invasives2\Sporobolus indicus2.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77199" cy="1126579"/>
                          </a:xfrm>
                          <a:prstGeom prst="rect">
                            <a:avLst/>
                          </a:prstGeom>
                          <a:noFill/>
                          <a:ln>
                            <a:noFill/>
                          </a:ln>
                        </pic:spPr>
                      </pic:pic>
                    </a:graphicData>
                  </a:graphic>
                </wp:inline>
              </w:drawing>
            </w:r>
          </w:p>
        </w:tc>
        <w:tc>
          <w:tcPr>
            <w:tcW w:w="3402" w:type="dxa"/>
          </w:tcPr>
          <w:p w:rsidR="00CC003C"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Sporobole tenace</w:t>
            </w:r>
            <w:r>
              <w:rPr>
                <w:rFonts w:ascii="Calibri" w:hAnsi="Calibri" w:cs="Garamond"/>
                <w:color w:val="000000"/>
                <w:sz w:val="18"/>
                <w:szCs w:val="18"/>
              </w:rPr>
              <w:t>, herbe charbon.</w:t>
            </w:r>
          </w:p>
          <w:p w:rsidR="006D554E" w:rsidRPr="008F6231" w:rsidRDefault="00CC003C" w:rsidP="0089164C">
            <w:pPr>
              <w:kinsoku w:val="0"/>
              <w:overflowPunct w:val="0"/>
              <w:textAlignment w:val="baseline"/>
              <w:rPr>
                <w:rFonts w:ascii="Calibri" w:hAnsi="Calibri" w:cs="Garamond"/>
                <w:color w:val="000000"/>
                <w:sz w:val="18"/>
                <w:szCs w:val="18"/>
              </w:rPr>
            </w:pPr>
            <w:r w:rsidRPr="00CC003C">
              <w:rPr>
                <w:rFonts w:ascii="Calibri" w:hAnsi="Calibri" w:cs="Garamond"/>
                <w:noProof/>
                <w:color w:val="000000"/>
                <w:sz w:val="18"/>
                <w:szCs w:val="18"/>
                <w:lang w:eastAsia="fr-FR"/>
              </w:rPr>
              <w:drawing>
                <wp:inline distT="0" distB="0" distL="0" distR="0" wp14:anchorId="33A261A9" wp14:editId="7789692E">
                  <wp:extent cx="1285875" cy="857250"/>
                  <wp:effectExtent l="0" t="0" r="9525" b="0"/>
                  <wp:docPr id="179" name="Image 179" descr="C:\Users\LISAN\Pictures\plantes-invasives2\Sporobolus indic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Pictures\plantes-invasives2\Sporobolus indicus1.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2407" w:type="dxa"/>
          </w:tcPr>
          <w:p w:rsidR="006D554E" w:rsidRDefault="006D554E" w:rsidP="0089164C">
            <w:pPr>
              <w:kinsoku w:val="0"/>
              <w:overflowPunct w:val="0"/>
              <w:textAlignment w:val="baseline"/>
              <w:rPr>
                <w:rFonts w:ascii="Calibri" w:hAnsi="Calibri" w:cs="Garamond"/>
                <w:i/>
                <w:color w:val="000000"/>
                <w:sz w:val="18"/>
                <w:szCs w:val="18"/>
              </w:rPr>
            </w:pPr>
            <w:r w:rsidRPr="008F6231">
              <w:rPr>
                <w:rFonts w:ascii="Calibri" w:hAnsi="Calibri" w:cs="Garamond"/>
                <w:i/>
                <w:color w:val="000000"/>
                <w:sz w:val="18"/>
                <w:szCs w:val="18"/>
              </w:rPr>
              <w:t>Sporobolus indicus</w:t>
            </w:r>
          </w:p>
          <w:p w:rsidR="00CC003C" w:rsidRPr="008F6231" w:rsidRDefault="00CC003C" w:rsidP="0089164C">
            <w:pPr>
              <w:kinsoku w:val="0"/>
              <w:overflowPunct w:val="0"/>
              <w:textAlignment w:val="baseline"/>
              <w:rPr>
                <w:rFonts w:ascii="Calibri" w:hAnsi="Calibri" w:cs="Garamond"/>
                <w:i/>
                <w:color w:val="000000"/>
                <w:sz w:val="18"/>
                <w:szCs w:val="18"/>
              </w:rPr>
            </w:pP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431" w:tooltip="Poaceae" w:history="1">
              <w:r w:rsidR="006D554E" w:rsidRPr="00F87201">
                <w:rPr>
                  <w:rFonts w:eastAsia="Times New Roman" w:cs="Times New Roman"/>
                  <w:i/>
                  <w:color w:val="0000FF"/>
                  <w:sz w:val="18"/>
                  <w:szCs w:val="18"/>
                  <w:u w:val="single"/>
                  <w:lang w:eastAsia="fr-FR"/>
                </w:rPr>
                <w:t>Poaceae</w:t>
              </w:r>
            </w:hyperlink>
          </w:p>
        </w:tc>
        <w:tc>
          <w:tcPr>
            <w:tcW w:w="6008" w:type="dxa"/>
          </w:tcPr>
          <w:p w:rsidR="006D554E" w:rsidRPr="008949B7" w:rsidRDefault="006D554E" w:rsidP="008949B7">
            <w:pPr>
              <w:kinsoku w:val="0"/>
              <w:overflowPunct w:val="0"/>
              <w:textAlignment w:val="baseline"/>
              <w:rPr>
                <w:rFonts w:ascii="Calibri" w:hAnsi="Calibri" w:cs="Garamond"/>
                <w:color w:val="FF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r>
              <w:rPr>
                <w:rFonts w:ascii="Calibri" w:hAnsi="Calibri" w:cs="Garamond"/>
                <w:color w:val="FF0000"/>
                <w:spacing w:val="2"/>
                <w:sz w:val="18"/>
                <w:szCs w:val="18"/>
              </w:rPr>
              <w:t xml:space="preserve">. </w:t>
            </w:r>
            <w:r w:rsidRPr="008949B7">
              <w:rPr>
                <w:rStyle w:val="notranslate"/>
                <w:sz w:val="18"/>
                <w:szCs w:val="18"/>
              </w:rPr>
              <w:t xml:space="preserve">Les feuilles de l'inflorescence et supérieures </w:t>
            </w:r>
            <w:r>
              <w:rPr>
                <w:rStyle w:val="notranslate"/>
                <w:sz w:val="18"/>
                <w:szCs w:val="18"/>
              </w:rPr>
              <w:t>sont parfois recouvertes du noir de charbon d’un</w:t>
            </w:r>
            <w:r w:rsidRPr="008949B7">
              <w:rPr>
                <w:rStyle w:val="notranslate"/>
                <w:sz w:val="18"/>
                <w:szCs w:val="18"/>
              </w:rPr>
              <w:t xml:space="preserve"> </w:t>
            </w:r>
            <w:hyperlink r:id="rId432" w:tooltip="Charbon (champignon)" w:history="1">
              <w:r w:rsidRPr="008949B7">
                <w:rPr>
                  <w:rStyle w:val="Lienhypertexte"/>
                  <w:sz w:val="18"/>
                  <w:szCs w:val="18"/>
                </w:rPr>
                <w:t>champignon</w:t>
              </w:r>
            </w:hyperlink>
            <w:r w:rsidRPr="008949B7">
              <w:rPr>
                <w:rStyle w:val="notranslate"/>
                <w:sz w:val="18"/>
                <w:szCs w:val="18"/>
              </w:rPr>
              <w:t xml:space="preserve"> du genre </w:t>
            </w:r>
            <w:hyperlink r:id="rId433" w:tooltip="Bipolaris" w:history="1">
              <w:r w:rsidRPr="008949B7">
                <w:rPr>
                  <w:rStyle w:val="Lienhypertexte"/>
                  <w:i/>
                  <w:iCs/>
                  <w:sz w:val="18"/>
                  <w:szCs w:val="18"/>
                </w:rPr>
                <w:t>Bipolaris</w:t>
              </w:r>
            </w:hyperlink>
            <w:r>
              <w:rPr>
                <w:rStyle w:val="notranslate"/>
                <w:sz w:val="18"/>
                <w:szCs w:val="18"/>
              </w:rPr>
              <w:t>.</w:t>
            </w:r>
          </w:p>
        </w:tc>
      </w:tr>
      <w:tr w:rsidR="007569B3" w:rsidRPr="00974482" w:rsidTr="006D554E">
        <w:tc>
          <w:tcPr>
            <w:tcW w:w="2235" w:type="dxa"/>
          </w:tcPr>
          <w:p w:rsidR="006D554E" w:rsidRPr="008F6231" w:rsidRDefault="00CC003C" w:rsidP="006D554E">
            <w:pPr>
              <w:pStyle w:val="Pa2"/>
              <w:jc w:val="center"/>
              <w:rPr>
                <w:rStyle w:val="A1"/>
                <w:rFonts w:ascii="Calibri" w:hAnsi="Calibri"/>
              </w:rPr>
            </w:pPr>
            <w:r w:rsidRPr="00CC003C">
              <w:rPr>
                <w:rStyle w:val="A1"/>
                <w:rFonts w:ascii="Calibri" w:hAnsi="Calibri"/>
                <w:noProof/>
                <w:lang w:eastAsia="fr-FR"/>
              </w:rPr>
              <w:drawing>
                <wp:inline distT="0" distB="0" distL="0" distR="0">
                  <wp:extent cx="1295400" cy="857250"/>
                  <wp:effectExtent l="0" t="0" r="0" b="0"/>
                  <wp:docPr id="181" name="Image 181" descr="C:\Users\LISAN\Pictures\plantes-invasives2\Nassella tenuiss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ISAN\Pictures\plantes-invasives2\Nassella tenuissima1.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Stipa, cheveux d’ange </w:t>
            </w:r>
            <w:r w:rsidR="00CC003C" w:rsidRPr="00CC003C">
              <w:rPr>
                <w:rStyle w:val="A1"/>
                <w:rFonts w:ascii="Calibri" w:hAnsi="Calibri"/>
                <w:noProof/>
                <w:lang w:eastAsia="fr-FR"/>
              </w:rPr>
              <w:drawing>
                <wp:inline distT="0" distB="0" distL="0" distR="0">
                  <wp:extent cx="1143000" cy="857250"/>
                  <wp:effectExtent l="0" t="0" r="0" b="0"/>
                  <wp:docPr id="182" name="Image 182" descr="C:\Users\LISAN\Pictures\plantes-invasives2\Nassella tenuiss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ISAN\Pictures\plantes-invasives2\Nassella tenuissima2.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Nassella tenuissima </w:t>
            </w:r>
          </w:p>
        </w:tc>
        <w:tc>
          <w:tcPr>
            <w:tcW w:w="1562" w:type="dxa"/>
          </w:tcPr>
          <w:p w:rsidR="006D554E" w:rsidRPr="00F87201" w:rsidRDefault="00B17F50">
            <w:pPr>
              <w:pStyle w:val="Pa2"/>
              <w:rPr>
                <w:rFonts w:asciiTheme="minorHAnsi" w:hAnsiTheme="minorHAnsi"/>
                <w:i/>
                <w:color w:val="000000"/>
                <w:sz w:val="18"/>
                <w:szCs w:val="18"/>
              </w:rPr>
            </w:pPr>
            <w:hyperlink r:id="rId436" w:tooltip="Poaceae" w:history="1">
              <w:r w:rsidR="006D554E" w:rsidRPr="00F87201">
                <w:rPr>
                  <w:rFonts w:asciiTheme="minorHAnsi" w:eastAsia="Times New Roman" w:hAnsiTheme="minorHAnsi"/>
                  <w:i/>
                  <w:color w:val="0000FF"/>
                  <w:sz w:val="18"/>
                  <w:szCs w:val="18"/>
                  <w:u w:val="single"/>
                  <w:lang w:eastAsia="fr-FR"/>
                </w:rPr>
                <w:t>Poaceae</w:t>
              </w:r>
            </w:hyperlink>
          </w:p>
        </w:tc>
        <w:tc>
          <w:tcPr>
            <w:tcW w:w="6008" w:type="dxa"/>
          </w:tcPr>
          <w:p w:rsidR="006D554E" w:rsidRPr="008F6231" w:rsidRDefault="006D554E" w:rsidP="008A5E5D">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CC003C" w:rsidP="006D554E">
            <w:pPr>
              <w:pStyle w:val="Pa2"/>
              <w:jc w:val="center"/>
              <w:rPr>
                <w:rStyle w:val="A1"/>
                <w:rFonts w:ascii="Calibri" w:hAnsi="Calibri"/>
              </w:rPr>
            </w:pPr>
            <w:r w:rsidRPr="00CC003C">
              <w:rPr>
                <w:rStyle w:val="A1"/>
                <w:rFonts w:ascii="Calibri" w:hAnsi="Calibri"/>
                <w:noProof/>
                <w:lang w:eastAsia="fr-FR"/>
              </w:rPr>
              <w:drawing>
                <wp:inline distT="0" distB="0" distL="0" distR="0">
                  <wp:extent cx="1435100" cy="1076325"/>
                  <wp:effectExtent l="0" t="0" r="0" b="9525"/>
                  <wp:docPr id="183" name="Image 183" descr="C:\Users\LISAN\Pictures\plantes-invasives2\Rhus typh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SAN\Pictures\plantes-invasives2\Rhus typhina2.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Sumac de Virginie</w:t>
            </w:r>
            <w:r>
              <w:rPr>
                <w:rStyle w:val="A1"/>
                <w:rFonts w:ascii="Calibri" w:hAnsi="Calibri"/>
              </w:rPr>
              <w:t xml:space="preserve">, </w:t>
            </w:r>
            <w:r w:rsidRPr="008949B7">
              <w:rPr>
                <w:rStyle w:val="A1"/>
                <w:rFonts w:ascii="Calibri" w:hAnsi="Calibri"/>
              </w:rPr>
              <w:t>sumac vinaigrier, sumac amaranthe</w:t>
            </w:r>
            <w:r w:rsidRPr="008F6231">
              <w:rPr>
                <w:rStyle w:val="A1"/>
                <w:rFonts w:ascii="Calibri" w:hAnsi="Calibri"/>
              </w:rPr>
              <w:t xml:space="preserve"> </w:t>
            </w:r>
            <w:r w:rsidR="00CC003C" w:rsidRPr="00CC003C">
              <w:rPr>
                <w:rStyle w:val="A1"/>
                <w:rFonts w:ascii="Calibri" w:hAnsi="Calibri"/>
                <w:noProof/>
                <w:lang w:eastAsia="fr-FR"/>
              </w:rPr>
              <w:drawing>
                <wp:inline distT="0" distB="0" distL="0" distR="0">
                  <wp:extent cx="1343025" cy="990600"/>
                  <wp:effectExtent l="0" t="0" r="9525" b="0"/>
                  <wp:docPr id="184" name="Image 184" descr="C:\Users\LISAN\Pictures\plantes-invasives2\Rhus typ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ISAN\Pictures\plantes-invasives2\Rhus typhina1.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Rhus typhina </w:t>
            </w:r>
          </w:p>
        </w:tc>
        <w:tc>
          <w:tcPr>
            <w:tcW w:w="1562" w:type="dxa"/>
          </w:tcPr>
          <w:p w:rsidR="006D554E" w:rsidRPr="00F87201" w:rsidRDefault="00B17F50">
            <w:pPr>
              <w:pStyle w:val="Pa2"/>
              <w:rPr>
                <w:rFonts w:asciiTheme="minorHAnsi" w:hAnsiTheme="minorHAnsi"/>
                <w:i/>
                <w:color w:val="000000"/>
                <w:sz w:val="18"/>
                <w:szCs w:val="18"/>
              </w:rPr>
            </w:pPr>
            <w:hyperlink r:id="rId439" w:tooltip="Anacardiaceae" w:history="1">
              <w:r w:rsidR="006D554E" w:rsidRPr="00F87201">
                <w:rPr>
                  <w:rStyle w:val="Lienhypertexte"/>
                  <w:rFonts w:asciiTheme="minorHAnsi" w:hAnsiTheme="minorHAnsi"/>
                  <w:i/>
                  <w:sz w:val="18"/>
                  <w:szCs w:val="18"/>
                </w:rPr>
                <w:t>Anacardiaceae</w:t>
              </w:r>
            </w:hyperlink>
          </w:p>
        </w:tc>
        <w:tc>
          <w:tcPr>
            <w:tcW w:w="6008" w:type="dxa"/>
          </w:tcPr>
          <w:p w:rsidR="006D554E" w:rsidRPr="00F87201" w:rsidRDefault="006D554E" w:rsidP="008A5E5D">
            <w:pPr>
              <w:pStyle w:val="Pa2"/>
              <w:rPr>
                <w:rFonts w:ascii="Calibri" w:hAnsi="Calibri"/>
                <w:color w:val="008000"/>
                <w:sz w:val="18"/>
                <w:szCs w:val="18"/>
              </w:rPr>
            </w:pPr>
            <w:r w:rsidRPr="008F6231">
              <w:rPr>
                <w:rFonts w:ascii="Calibri" w:hAnsi="Calibri"/>
                <w:color w:val="806000" w:themeColor="accent4" w:themeShade="80"/>
                <w:sz w:val="18"/>
                <w:szCs w:val="18"/>
              </w:rPr>
              <w:t>Espèce à surveiller Commercialisée</w:t>
            </w:r>
            <w:r>
              <w:rPr>
                <w:rFonts w:ascii="Calibri" w:hAnsi="Calibri"/>
                <w:color w:val="806000" w:themeColor="accent4" w:themeShade="80"/>
                <w:sz w:val="18"/>
                <w:szCs w:val="18"/>
              </w:rPr>
              <w:t>.</w:t>
            </w:r>
            <w:r w:rsidRPr="00F87201">
              <w:rPr>
                <w:rFonts w:ascii="Calibri" w:hAnsi="Calibri"/>
                <w:color w:val="FF0000"/>
                <w:sz w:val="18"/>
                <w:szCs w:val="18"/>
              </w:rPr>
              <w:t xml:space="preserve"> </w:t>
            </w:r>
            <w:r w:rsidRPr="00F87201">
              <w:rPr>
                <w:rStyle w:val="A1"/>
                <w:rFonts w:ascii="Calibri" w:hAnsi="Calibri"/>
                <w:color w:val="FF0000"/>
              </w:rPr>
              <w:sym w:font="Wingdings" w:char="F04E"/>
            </w:r>
            <w:r w:rsidRPr="00F87201">
              <w:rPr>
                <w:rFonts w:ascii="Calibri" w:hAnsi="Calibri" w:cs="Garamond"/>
                <w:color w:val="FF0000"/>
                <w:spacing w:val="-5"/>
                <w:sz w:val="18"/>
                <w:szCs w:val="18"/>
              </w:rPr>
              <w:t>.</w:t>
            </w:r>
            <w:r>
              <w:rPr>
                <w:rFonts w:ascii="Calibri" w:hAnsi="Calibri" w:cs="Garamond"/>
                <w:color w:val="008000"/>
                <w:spacing w:val="-5"/>
                <w:sz w:val="18"/>
                <w:szCs w:val="18"/>
              </w:rPr>
              <w:t xml:space="preserve"> (Fruit comestible).</w:t>
            </w:r>
          </w:p>
        </w:tc>
      </w:tr>
      <w:tr w:rsidR="007569B3" w:rsidRPr="00974482" w:rsidTr="006D554E">
        <w:tc>
          <w:tcPr>
            <w:tcW w:w="2235" w:type="dxa"/>
          </w:tcPr>
          <w:p w:rsidR="00870963" w:rsidRPr="00CC003C" w:rsidRDefault="00846BE1" w:rsidP="006D554E">
            <w:pPr>
              <w:kinsoku w:val="0"/>
              <w:overflowPunct w:val="0"/>
              <w:jc w:val="center"/>
              <w:textAlignment w:val="baseline"/>
              <w:rPr>
                <w:rFonts w:ascii="Calibri" w:hAnsi="Calibri" w:cs="Garamond"/>
                <w:noProof/>
                <w:color w:val="000000"/>
                <w:spacing w:val="2"/>
                <w:sz w:val="18"/>
                <w:szCs w:val="18"/>
                <w:lang w:eastAsia="fr-FR"/>
              </w:rPr>
            </w:pPr>
            <w:r w:rsidRPr="00846BE1">
              <w:rPr>
                <w:rFonts w:ascii="Calibri" w:hAnsi="Calibri" w:cs="Garamond"/>
                <w:noProof/>
                <w:color w:val="000000"/>
                <w:spacing w:val="2"/>
                <w:sz w:val="18"/>
                <w:szCs w:val="18"/>
                <w:lang w:eastAsia="fr-FR"/>
              </w:rPr>
              <w:lastRenderedPageBreak/>
              <w:drawing>
                <wp:inline distT="0" distB="0" distL="0" distR="0">
                  <wp:extent cx="1562100" cy="1047750"/>
                  <wp:effectExtent l="0" t="0" r="0" b="0"/>
                  <wp:docPr id="109588" name="Image 109588" descr="C:\Users\LISAN\Pictures\plantes-invasives2\Toxicodendron radicans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plantes-invasives2\Toxicodendron radicans2_s.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p>
        </w:tc>
        <w:tc>
          <w:tcPr>
            <w:tcW w:w="3402" w:type="dxa"/>
          </w:tcPr>
          <w:p w:rsidR="00CD52B1" w:rsidRPr="008F6231" w:rsidRDefault="00870963" w:rsidP="00CD52B1">
            <w:pPr>
              <w:kinsoku w:val="0"/>
              <w:overflowPunct w:val="0"/>
              <w:textAlignment w:val="baseline"/>
              <w:rPr>
                <w:rFonts w:ascii="Calibri" w:hAnsi="Calibri" w:cs="Garamond"/>
                <w:color w:val="000000"/>
                <w:spacing w:val="2"/>
                <w:sz w:val="18"/>
                <w:szCs w:val="18"/>
              </w:rPr>
            </w:pPr>
            <w:r w:rsidRPr="00870963">
              <w:rPr>
                <w:rFonts w:ascii="Calibri" w:hAnsi="Calibri" w:cs="Garamond"/>
                <w:color w:val="000000"/>
                <w:spacing w:val="2"/>
                <w:sz w:val="18"/>
                <w:szCs w:val="18"/>
              </w:rPr>
              <w:t>Sumac vénéneux</w:t>
            </w:r>
            <w:r w:rsidR="00846BE1">
              <w:rPr>
                <w:rFonts w:ascii="Calibri" w:hAnsi="Calibri" w:cs="Garamond"/>
                <w:color w:val="000000"/>
                <w:spacing w:val="2"/>
                <w:sz w:val="18"/>
                <w:szCs w:val="18"/>
              </w:rPr>
              <w:t xml:space="preserve">, </w:t>
            </w:r>
            <w:r w:rsidR="00846BE1" w:rsidRPr="00846BE1">
              <w:rPr>
                <w:rFonts w:ascii="Calibri" w:hAnsi="Calibri" w:cs="Arial"/>
                <w:color w:val="000000" w:themeColor="text1"/>
                <w:sz w:val="18"/>
                <w:szCs w:val="18"/>
                <w:shd w:val="clear" w:color="auto" w:fill="FFFFFF"/>
              </w:rPr>
              <w:t>sumac grimpant, herbe à puce, bois de chien</w:t>
            </w:r>
            <w:r w:rsidR="00846BE1">
              <w:rPr>
                <w:rFonts w:ascii="Calibri" w:hAnsi="Calibri" w:cs="Arial"/>
                <w:color w:val="000000" w:themeColor="text1"/>
                <w:sz w:val="18"/>
                <w:szCs w:val="18"/>
                <w:shd w:val="clear" w:color="auto" w:fill="FFFFFF"/>
              </w:rPr>
              <w:t>.</w:t>
            </w:r>
            <w:r w:rsidR="00CD52B1">
              <w:rPr>
                <w:rFonts w:ascii="Calibri" w:hAnsi="Calibri" w:cs="Arial"/>
                <w:color w:val="000000" w:themeColor="text1"/>
                <w:sz w:val="18"/>
                <w:szCs w:val="18"/>
                <w:shd w:val="clear" w:color="auto" w:fill="FFFFFF"/>
              </w:rPr>
              <w:t xml:space="preserve"> </w:t>
            </w:r>
            <w:r w:rsidR="00CD52B1" w:rsidRPr="00CD52B1">
              <w:rPr>
                <w:noProof/>
                <w:lang w:eastAsia="fr-FR"/>
              </w:rPr>
              <w:drawing>
                <wp:inline distT="0" distB="0" distL="0" distR="0" wp14:anchorId="1C6405E9" wp14:editId="44436F1F">
                  <wp:extent cx="1171575" cy="1078591"/>
                  <wp:effectExtent l="0" t="0" r="0" b="7620"/>
                  <wp:docPr id="109592" name="Image 109592" descr="C:\Users\LISAN\Pictures\plantes-invasives2\Toxicodendron radicans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Pictures\plantes-invasives2\Toxicodendron radicans4_s.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198050" cy="1102965"/>
                          </a:xfrm>
                          <a:prstGeom prst="rect">
                            <a:avLst/>
                          </a:prstGeom>
                          <a:noFill/>
                          <a:ln>
                            <a:noFill/>
                          </a:ln>
                        </pic:spPr>
                      </pic:pic>
                    </a:graphicData>
                  </a:graphic>
                </wp:inline>
              </w:drawing>
            </w:r>
            <w:r w:rsidR="00CD52B1" w:rsidRPr="00CD52B1">
              <w:rPr>
                <w:noProof/>
                <w:lang w:eastAsia="fr-FR"/>
              </w:rPr>
              <w:t xml:space="preserve"> </w:t>
            </w:r>
          </w:p>
        </w:tc>
        <w:tc>
          <w:tcPr>
            <w:tcW w:w="2407" w:type="dxa"/>
          </w:tcPr>
          <w:p w:rsidR="00870963" w:rsidRDefault="00870963" w:rsidP="0089164C">
            <w:pPr>
              <w:kinsoku w:val="0"/>
              <w:overflowPunct w:val="0"/>
              <w:textAlignment w:val="baseline"/>
              <w:rPr>
                <w:rFonts w:ascii="Calibri" w:hAnsi="Calibri" w:cs="Garamond"/>
                <w:i/>
                <w:color w:val="000000"/>
                <w:spacing w:val="1"/>
                <w:sz w:val="18"/>
                <w:szCs w:val="18"/>
              </w:rPr>
            </w:pPr>
            <w:r w:rsidRPr="00870963">
              <w:rPr>
                <w:rFonts w:ascii="Calibri" w:hAnsi="Calibri" w:cs="Garamond"/>
                <w:i/>
                <w:color w:val="000000"/>
                <w:spacing w:val="1"/>
                <w:sz w:val="18"/>
                <w:szCs w:val="18"/>
              </w:rPr>
              <w:t>Toxicodendron radicans</w:t>
            </w:r>
          </w:p>
          <w:p w:rsidR="00CD52B1" w:rsidRPr="008F6231" w:rsidRDefault="00CD52B1" w:rsidP="0089164C">
            <w:pPr>
              <w:kinsoku w:val="0"/>
              <w:overflowPunct w:val="0"/>
              <w:textAlignment w:val="baseline"/>
              <w:rPr>
                <w:rFonts w:ascii="Calibri" w:hAnsi="Calibri" w:cs="Garamond"/>
                <w:i/>
                <w:color w:val="000000"/>
                <w:spacing w:val="1"/>
                <w:sz w:val="18"/>
                <w:szCs w:val="18"/>
              </w:rPr>
            </w:pPr>
            <w:r w:rsidRPr="00CD52B1">
              <w:rPr>
                <w:rFonts w:ascii="Calibri" w:hAnsi="Calibri" w:cs="Garamond"/>
                <w:i/>
                <w:noProof/>
                <w:color w:val="000000"/>
                <w:spacing w:val="1"/>
                <w:sz w:val="18"/>
                <w:szCs w:val="18"/>
                <w:lang w:eastAsia="fr-FR"/>
              </w:rPr>
              <w:drawing>
                <wp:inline distT="0" distB="0" distL="0" distR="0">
                  <wp:extent cx="1238250" cy="1209675"/>
                  <wp:effectExtent l="0" t="0" r="0" b="9525"/>
                  <wp:docPr id="109590" name="Image 109590" descr="C:\Users\LISAN\Pictures\plantes-invasives2\Toxicodendron radicans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plantes-invasives2\Toxicodendron radicans3_s.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38250" cy="1209675"/>
                          </a:xfrm>
                          <a:prstGeom prst="rect">
                            <a:avLst/>
                          </a:prstGeom>
                          <a:noFill/>
                          <a:ln>
                            <a:noFill/>
                          </a:ln>
                        </pic:spPr>
                      </pic:pic>
                    </a:graphicData>
                  </a:graphic>
                </wp:inline>
              </w:drawing>
            </w:r>
          </w:p>
        </w:tc>
        <w:tc>
          <w:tcPr>
            <w:tcW w:w="1562" w:type="dxa"/>
          </w:tcPr>
          <w:p w:rsidR="00870963" w:rsidRDefault="00B17F50" w:rsidP="0089164C">
            <w:pPr>
              <w:kinsoku w:val="0"/>
              <w:overflowPunct w:val="0"/>
              <w:textAlignment w:val="baseline"/>
              <w:rPr>
                <w:rStyle w:val="Lienhypertexte"/>
                <w:i/>
                <w:sz w:val="18"/>
                <w:szCs w:val="18"/>
              </w:rPr>
            </w:pPr>
            <w:hyperlink r:id="rId443" w:tooltip="Anacardiaceae" w:history="1">
              <w:r w:rsidR="00846BE1" w:rsidRPr="00F87201">
                <w:rPr>
                  <w:rStyle w:val="Lienhypertexte"/>
                  <w:i/>
                  <w:sz w:val="18"/>
                  <w:szCs w:val="18"/>
                </w:rPr>
                <w:t>Anacardiaceae</w:t>
              </w:r>
            </w:hyperlink>
          </w:p>
          <w:p w:rsidR="00CD52B1" w:rsidRDefault="00CD52B1" w:rsidP="0089164C">
            <w:pPr>
              <w:kinsoku w:val="0"/>
              <w:overflowPunct w:val="0"/>
              <w:textAlignment w:val="baseline"/>
            </w:pPr>
          </w:p>
        </w:tc>
        <w:tc>
          <w:tcPr>
            <w:tcW w:w="6008" w:type="dxa"/>
          </w:tcPr>
          <w:p w:rsidR="00870963" w:rsidRDefault="00846BE1" w:rsidP="00F87201">
            <w:pPr>
              <w:kinsoku w:val="0"/>
              <w:overflowPunct w:val="0"/>
              <w:textAlignment w:val="baseline"/>
              <w:rPr>
                <w:rFonts w:ascii="Calibri" w:hAnsi="Calibri"/>
                <w:color w:val="002060"/>
                <w:sz w:val="18"/>
                <w:szCs w:val="18"/>
              </w:rPr>
            </w:pPr>
            <w:r w:rsidRPr="00846BE1">
              <w:rPr>
                <w:rFonts w:ascii="Calibri" w:hAnsi="Calibri" w:cs="Times New Roman"/>
                <w:color w:val="FF0000"/>
                <w:sz w:val="18"/>
                <w:szCs w:val="18"/>
              </w:rPr>
              <w:t>Elle est répertorié comme une </w:t>
            </w:r>
            <w:hyperlink r:id="rId444" w:history="1">
              <w:r w:rsidRPr="00846BE1">
                <w:rPr>
                  <w:rStyle w:val="Lienhypertexte"/>
                  <w:rFonts w:ascii="Calibri" w:hAnsi="Calibri"/>
                  <w:sz w:val="18"/>
                  <w:szCs w:val="18"/>
                </w:rPr>
                <w:t>mauvaise herbe nuisible</w:t>
              </w:r>
            </w:hyperlink>
            <w:r w:rsidRPr="00846BE1">
              <w:rPr>
                <w:rFonts w:ascii="Calibri" w:hAnsi="Calibri" w:cs="Times New Roman"/>
                <w:color w:val="BF8F00" w:themeColor="accent4" w:themeShade="BF"/>
                <w:sz w:val="18"/>
                <w:szCs w:val="18"/>
              </w:rPr>
              <w:t> </w:t>
            </w:r>
            <w:r w:rsidRPr="00846BE1">
              <w:rPr>
                <w:rFonts w:ascii="Calibri" w:hAnsi="Calibri" w:cs="Times New Roman"/>
                <w:color w:val="FF0000"/>
                <w:sz w:val="18"/>
                <w:szCs w:val="18"/>
              </w:rPr>
              <w:t>aux </w:t>
            </w:r>
            <w:hyperlink r:id="rId445" w:history="1">
              <w:r w:rsidRPr="00846BE1">
                <w:rPr>
                  <w:rStyle w:val="Lienhypertexte"/>
                  <w:rFonts w:ascii="Calibri" w:hAnsi="Calibri"/>
                  <w:sz w:val="18"/>
                  <w:szCs w:val="18"/>
                </w:rPr>
                <w:t>Etats-Unis</w:t>
              </w:r>
            </w:hyperlink>
            <w:r w:rsidRPr="00846BE1">
              <w:rPr>
                <w:rFonts w:ascii="Calibri" w:hAnsi="Calibri" w:cs="Times New Roman"/>
                <w:color w:val="BF8F00" w:themeColor="accent4" w:themeShade="BF"/>
                <w:sz w:val="18"/>
                <w:szCs w:val="18"/>
              </w:rPr>
              <w:t xml:space="preserve"> </w:t>
            </w:r>
            <w:r w:rsidRPr="00846BE1">
              <w:rPr>
                <w:rFonts w:ascii="Calibri" w:hAnsi="Calibri" w:cs="Times New Roman"/>
                <w:color w:val="FF0000"/>
                <w:sz w:val="18"/>
                <w:szCs w:val="18"/>
              </w:rPr>
              <w:t>et au Canada.</w:t>
            </w:r>
            <w:r w:rsidRPr="00846BE1">
              <w:rPr>
                <w:rFonts w:ascii="Calibri" w:hAnsi="Calibri"/>
                <w:color w:val="FF0000"/>
                <w:sz w:val="18"/>
                <w:szCs w:val="18"/>
              </w:rPr>
              <w:t xml:space="preserve"> </w:t>
            </w:r>
            <w:r w:rsidRPr="00846BE1">
              <w:rPr>
                <w:rFonts w:ascii="Calibri" w:hAnsi="Calibri" w:cs="Times New Roman"/>
                <w:color w:val="FF0000"/>
                <w:sz w:val="18"/>
                <w:szCs w:val="18"/>
              </w:rPr>
              <w:t>Il y a un risque qu’elle devienne envahissante en Europe.</w:t>
            </w:r>
            <w:r>
              <w:rPr>
                <w:rFonts w:ascii="Calibri" w:hAnsi="Calibri"/>
                <w:color w:val="008000"/>
                <w:sz w:val="18"/>
                <w:szCs w:val="18"/>
              </w:rPr>
              <w:t xml:space="preserve"> </w:t>
            </w:r>
            <w:r w:rsidRPr="00846BE1">
              <w:rPr>
                <w:rFonts w:ascii="Calibri" w:hAnsi="Calibri"/>
                <w:color w:val="008000"/>
                <w:sz w:val="18"/>
                <w:szCs w:val="18"/>
              </w:rPr>
              <w:t>Il peut pousser dans des zones soumises à de saison </w:t>
            </w:r>
            <w:hyperlink r:id="rId446" w:history="1">
              <w:r w:rsidRPr="00846BE1">
                <w:rPr>
                  <w:rStyle w:val="Lienhypertexte"/>
                  <w:rFonts w:ascii="Calibri" w:hAnsi="Calibri"/>
                  <w:sz w:val="18"/>
                  <w:szCs w:val="18"/>
                </w:rPr>
                <w:t>des inondations</w:t>
              </w:r>
            </w:hyperlink>
            <w:r w:rsidRPr="00846BE1">
              <w:rPr>
                <w:rFonts w:ascii="Calibri" w:hAnsi="Calibri"/>
                <w:color w:val="008000"/>
                <w:sz w:val="18"/>
                <w:szCs w:val="18"/>
              </w:rPr>
              <w:t> ou </w:t>
            </w:r>
            <w:hyperlink r:id="rId447" w:history="1">
              <w:r w:rsidRPr="00846BE1">
                <w:rPr>
                  <w:rStyle w:val="Lienhypertexte"/>
                  <w:rFonts w:ascii="Calibri" w:hAnsi="Calibri"/>
                  <w:sz w:val="18"/>
                  <w:szCs w:val="18"/>
                </w:rPr>
                <w:t>saumâtre</w:t>
              </w:r>
            </w:hyperlink>
            <w:r w:rsidRPr="00846BE1">
              <w:rPr>
                <w:rFonts w:ascii="Calibri" w:hAnsi="Calibri"/>
                <w:color w:val="008000"/>
                <w:sz w:val="18"/>
                <w:szCs w:val="18"/>
              </w:rPr>
              <w:t> de l'eau</w:t>
            </w:r>
            <w:r>
              <w:rPr>
                <w:rFonts w:ascii="Calibri" w:hAnsi="Calibri"/>
                <w:color w:val="008000"/>
                <w:sz w:val="18"/>
                <w:szCs w:val="18"/>
              </w:rPr>
              <w:t xml:space="preserve">. </w:t>
            </w:r>
            <w:r>
              <w:rPr>
                <w:rFonts w:ascii="Calibri" w:hAnsi="Calibri"/>
                <w:color w:val="002060"/>
                <w:sz w:val="18"/>
                <w:szCs w:val="18"/>
              </w:rPr>
              <w:t>Zone humide.</w:t>
            </w:r>
            <w:r w:rsidR="00CD52B1">
              <w:rPr>
                <w:rFonts w:ascii="Calibri" w:hAnsi="Calibri"/>
                <w:color w:val="002060"/>
                <w:sz w:val="18"/>
                <w:szCs w:val="18"/>
              </w:rPr>
              <w:t xml:space="preserve"> </w:t>
            </w:r>
          </w:p>
          <w:p w:rsidR="00CD52B1" w:rsidRPr="008F6231" w:rsidRDefault="00CD52B1" w:rsidP="00F87201">
            <w:pPr>
              <w:kinsoku w:val="0"/>
              <w:overflowPunct w:val="0"/>
              <w:textAlignment w:val="baseline"/>
              <w:rPr>
                <w:rFonts w:ascii="Calibri" w:hAnsi="Calibri" w:cs="Garamond"/>
                <w:color w:val="CC3300"/>
                <w:spacing w:val="3"/>
                <w:sz w:val="18"/>
                <w:szCs w:val="18"/>
              </w:rPr>
            </w:pPr>
            <w:r w:rsidRPr="00CD52B1">
              <w:rPr>
                <w:rFonts w:ascii="Calibri" w:hAnsi="Calibri" w:cs="Garamond"/>
                <w:noProof/>
                <w:color w:val="000000"/>
                <w:spacing w:val="2"/>
                <w:sz w:val="18"/>
                <w:szCs w:val="18"/>
                <w:lang w:eastAsia="fr-FR"/>
              </w:rPr>
              <w:drawing>
                <wp:inline distT="0" distB="0" distL="0" distR="0" wp14:anchorId="7F3512BA" wp14:editId="321C705E">
                  <wp:extent cx="1104900" cy="733425"/>
                  <wp:effectExtent l="0" t="0" r="0" b="9525"/>
                  <wp:docPr id="109589" name="Image 109589" descr="C:\Users\LISAN\Pictures\plantes-invasives2\Toxicodendron radican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plantes-invasives2\Toxicodendron radicans1_s.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r>
      <w:tr w:rsidR="007569B3" w:rsidRPr="00974482" w:rsidTr="006D554E">
        <w:tc>
          <w:tcPr>
            <w:tcW w:w="2235" w:type="dxa"/>
          </w:tcPr>
          <w:p w:rsidR="006D554E" w:rsidRPr="008F6231" w:rsidRDefault="00CC003C" w:rsidP="006D554E">
            <w:pPr>
              <w:kinsoku w:val="0"/>
              <w:overflowPunct w:val="0"/>
              <w:jc w:val="center"/>
              <w:textAlignment w:val="baseline"/>
              <w:rPr>
                <w:rFonts w:ascii="Calibri" w:hAnsi="Calibri" w:cs="Garamond"/>
                <w:color w:val="000000"/>
                <w:spacing w:val="2"/>
                <w:sz w:val="18"/>
                <w:szCs w:val="18"/>
              </w:rPr>
            </w:pPr>
            <w:r w:rsidRPr="00CC003C">
              <w:rPr>
                <w:rFonts w:ascii="Calibri" w:hAnsi="Calibri" w:cs="Garamond"/>
                <w:noProof/>
                <w:color w:val="000000"/>
                <w:spacing w:val="2"/>
                <w:sz w:val="18"/>
                <w:szCs w:val="18"/>
                <w:lang w:eastAsia="fr-FR"/>
              </w:rPr>
              <w:drawing>
                <wp:inline distT="0" distB="0" distL="0" distR="0">
                  <wp:extent cx="1323975" cy="1323975"/>
                  <wp:effectExtent l="0" t="0" r="9525" b="9525"/>
                  <wp:docPr id="185" name="Image 185" descr="C:\Users\LISAN\Pictures\plantes-invasives2\Symphoricarpos al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SAN\Pictures\plantes-invasives2\Symphoricarpos albus1.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pacing w:val="2"/>
                <w:sz w:val="18"/>
                <w:szCs w:val="18"/>
              </w:rPr>
            </w:pPr>
            <w:r w:rsidRPr="008F6231">
              <w:rPr>
                <w:rFonts w:ascii="Calibri" w:hAnsi="Calibri" w:cs="Garamond"/>
                <w:color w:val="000000"/>
                <w:spacing w:val="2"/>
                <w:sz w:val="18"/>
                <w:szCs w:val="18"/>
              </w:rPr>
              <w:t xml:space="preserve">Symphorine blanche </w:t>
            </w:r>
            <w:r w:rsidR="00CC003C" w:rsidRPr="00CC003C">
              <w:rPr>
                <w:rFonts w:ascii="Calibri" w:hAnsi="Calibri" w:cs="Garamond"/>
                <w:noProof/>
                <w:color w:val="000000"/>
                <w:spacing w:val="2"/>
                <w:sz w:val="18"/>
                <w:szCs w:val="18"/>
                <w:lang w:eastAsia="fr-FR"/>
              </w:rPr>
              <w:drawing>
                <wp:inline distT="0" distB="0" distL="0" distR="0">
                  <wp:extent cx="1009650" cy="838200"/>
                  <wp:effectExtent l="0" t="0" r="0" b="0"/>
                  <wp:docPr id="186" name="Image 186" descr="C:\Users\LISAN\Pictures\plantes-invasives2\Symphoricarpos al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ISAN\Pictures\plantes-invasives2\Symphoricarpos albus2.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tc>
        <w:tc>
          <w:tcPr>
            <w:tcW w:w="2407" w:type="dxa"/>
          </w:tcPr>
          <w:p w:rsidR="006D554E"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 xml:space="preserve">Symphoricarpos albus </w:t>
            </w:r>
          </w:p>
          <w:p w:rsidR="00CC003C" w:rsidRPr="008F6231" w:rsidRDefault="00CC003C" w:rsidP="0089164C">
            <w:pPr>
              <w:kinsoku w:val="0"/>
              <w:overflowPunct w:val="0"/>
              <w:textAlignment w:val="baseline"/>
              <w:rPr>
                <w:rFonts w:ascii="Calibri" w:hAnsi="Calibri" w:cs="Garamond"/>
                <w:i/>
                <w:color w:val="000000"/>
                <w:spacing w:val="1"/>
                <w:sz w:val="18"/>
                <w:szCs w:val="18"/>
              </w:rPr>
            </w:pPr>
            <w:r w:rsidRPr="00CC003C">
              <w:rPr>
                <w:rFonts w:ascii="Calibri" w:hAnsi="Calibri" w:cs="Garamond"/>
                <w:i/>
                <w:noProof/>
                <w:color w:val="000000"/>
                <w:spacing w:val="1"/>
                <w:sz w:val="18"/>
                <w:szCs w:val="18"/>
                <w:lang w:eastAsia="fr-FR"/>
              </w:rPr>
              <w:drawing>
                <wp:inline distT="0" distB="0" distL="0" distR="0">
                  <wp:extent cx="1323975" cy="990600"/>
                  <wp:effectExtent l="0" t="0" r="9525" b="0"/>
                  <wp:docPr id="187" name="Image 187" descr="C:\Users\LISAN\Pictures\plantes-invasives2\Symphoricarpos al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SAN\Pictures\plantes-invasives2\Symphoricarpos albus3.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1562" w:type="dxa"/>
          </w:tcPr>
          <w:p w:rsidR="006D554E" w:rsidRPr="00F87201" w:rsidRDefault="00B17F50" w:rsidP="0089164C">
            <w:pPr>
              <w:kinsoku w:val="0"/>
              <w:overflowPunct w:val="0"/>
              <w:textAlignment w:val="baseline"/>
              <w:rPr>
                <w:rFonts w:cs="Garamond"/>
                <w:i/>
                <w:color w:val="000000"/>
                <w:spacing w:val="2"/>
                <w:sz w:val="18"/>
                <w:szCs w:val="18"/>
              </w:rPr>
            </w:pPr>
            <w:hyperlink r:id="rId452" w:tooltip="Caprifoliaceae" w:history="1">
              <w:r w:rsidR="006D554E" w:rsidRPr="00F87201">
                <w:rPr>
                  <w:rStyle w:val="Lienhypertexte"/>
                  <w:i/>
                  <w:sz w:val="18"/>
                  <w:szCs w:val="18"/>
                </w:rPr>
                <w:t>Caprifoliaceae</w:t>
              </w:r>
            </w:hyperlink>
          </w:p>
        </w:tc>
        <w:tc>
          <w:tcPr>
            <w:tcW w:w="6008" w:type="dxa"/>
          </w:tcPr>
          <w:p w:rsidR="006D554E" w:rsidRPr="008F6231" w:rsidRDefault="006D554E" w:rsidP="00F87201">
            <w:pPr>
              <w:kinsoku w:val="0"/>
              <w:overflowPunct w:val="0"/>
              <w:textAlignment w:val="baseline"/>
              <w:rPr>
                <w:rFonts w:ascii="Calibri" w:hAnsi="Calibri" w:cs="Garamond"/>
                <w:color w:val="000000"/>
                <w:spacing w:val="2"/>
                <w:sz w:val="18"/>
                <w:szCs w:val="18"/>
              </w:rPr>
            </w:pPr>
            <w:r w:rsidRPr="008F6231">
              <w:rPr>
                <w:rFonts w:ascii="Calibri" w:hAnsi="Calibri" w:cs="Garamond"/>
                <w:color w:val="CC3300"/>
                <w:spacing w:val="3"/>
                <w:sz w:val="18"/>
                <w:szCs w:val="18"/>
              </w:rPr>
              <w:t>Espèces exotique envahissante potentielle commercialisée</w:t>
            </w:r>
            <w:r>
              <w:rPr>
                <w:rFonts w:ascii="Calibri" w:hAnsi="Calibri" w:cs="Garamond"/>
                <w:color w:val="CC3300"/>
                <w:spacing w:val="3"/>
                <w:sz w:val="18"/>
                <w:szCs w:val="18"/>
              </w:rPr>
              <w:t xml:space="preserve">. </w:t>
            </w:r>
            <w:r>
              <w:rPr>
                <w:rFonts w:ascii="Calibri" w:hAnsi="Calibri" w:cs="Garamond"/>
                <w:color w:val="CC3300"/>
                <w:spacing w:val="3"/>
                <w:sz w:val="18"/>
                <w:szCs w:val="18"/>
              </w:rPr>
              <w:sym w:font="Wingdings" w:char="F04E"/>
            </w:r>
            <w:r>
              <w:rPr>
                <w:rFonts w:ascii="Calibri" w:hAnsi="Calibri" w:cs="Garamond"/>
                <w:color w:val="CC3300"/>
                <w:spacing w:val="3"/>
                <w:sz w:val="18"/>
                <w:szCs w:val="18"/>
              </w:rPr>
              <w:t xml:space="preserve">. </w:t>
            </w:r>
            <w:r w:rsidRPr="00F87201">
              <w:rPr>
                <w:color w:val="FF0000"/>
                <w:sz w:val="18"/>
                <w:szCs w:val="18"/>
              </w:rPr>
              <w:t>Ses baies blanches sont toxiques.</w:t>
            </w:r>
          </w:p>
        </w:tc>
      </w:tr>
      <w:tr w:rsidR="007569B3" w:rsidRPr="00974482" w:rsidTr="00A12913">
        <w:tc>
          <w:tcPr>
            <w:tcW w:w="2235" w:type="dxa"/>
            <w:shd w:val="clear" w:color="auto" w:fill="auto"/>
          </w:tcPr>
          <w:p w:rsidR="000C6C2B" w:rsidRPr="00A12913" w:rsidRDefault="00A12913" w:rsidP="006D554E">
            <w:pPr>
              <w:pStyle w:val="Pa2"/>
              <w:spacing w:line="240" w:lineRule="auto"/>
              <w:jc w:val="center"/>
              <w:rPr>
                <w:rStyle w:val="A1"/>
                <w:rFonts w:ascii="Calibri" w:hAnsi="Calibri"/>
                <w:noProof/>
                <w:lang w:eastAsia="fr-FR"/>
              </w:rPr>
            </w:pPr>
            <w:r w:rsidRPr="00A1291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2913">
              <w:rPr>
                <w:rFonts w:eastAsia="Times New Roman"/>
                <w:snapToGrid w:val="0"/>
                <w:color w:val="000000"/>
                <w:w w:val="0"/>
                <w:sz w:val="0"/>
                <w:szCs w:val="0"/>
                <w:u w:color="000000"/>
                <w:bdr w:val="none" w:sz="0" w:space="0" w:color="000000"/>
                <w:shd w:val="clear" w:color="000000" w:fill="000000"/>
                <w:lang w:eastAsia="x-none" w:bidi="x-none"/>
              </w:rPr>
              <w:t xml:space="preserve"> </w:t>
            </w:r>
            <w:r w:rsidRPr="00A1291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2913">
              <w:rPr>
                <w:rFonts w:eastAsia="Times New Roman"/>
                <w:noProof/>
                <w:snapToGrid w:val="0"/>
                <w:color w:val="000000"/>
                <w:w w:val="0"/>
                <w:sz w:val="0"/>
                <w:szCs w:val="0"/>
                <w:u w:color="000000"/>
                <w:bdr w:val="none" w:sz="0" w:space="0" w:color="000000"/>
                <w:shd w:val="clear" w:color="000000" w:fill="000000"/>
                <w:lang w:eastAsia="fr-FR"/>
              </w:rPr>
              <w:t xml:space="preserve">  </w:t>
            </w:r>
            <w:r w:rsidR="00BE4443" w:rsidRPr="00A12913">
              <w:rPr>
                <w:rStyle w:val="A1"/>
                <w:rFonts w:ascii="Calibri" w:hAnsi="Calibri"/>
                <w:noProof/>
                <w:lang w:eastAsia="fr-FR"/>
              </w:rPr>
              <w:drawing>
                <wp:inline distT="0" distB="0" distL="0" distR="0" wp14:anchorId="540AA059" wp14:editId="36B64D40">
                  <wp:extent cx="847627" cy="790575"/>
                  <wp:effectExtent l="0" t="0" r="0" b="0"/>
                  <wp:docPr id="60417" name="Image 60417" descr="C:\Users\LISAN\Pictures\plantes-invasives2\Helianthus tuberosus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Pictures\plantes-invasives2\Helianthus tuberosus2_s.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48702" cy="791577"/>
                          </a:xfrm>
                          <a:prstGeom prst="rect">
                            <a:avLst/>
                          </a:prstGeom>
                          <a:noFill/>
                          <a:ln>
                            <a:noFill/>
                          </a:ln>
                        </pic:spPr>
                      </pic:pic>
                    </a:graphicData>
                  </a:graphic>
                </wp:inline>
              </w:drawing>
            </w:r>
            <w:r w:rsidR="00BE4443" w:rsidRPr="00BE4443">
              <w:rPr>
                <w:rFonts w:eastAsia="Times New Roman"/>
                <w:noProof/>
                <w:snapToGrid w:val="0"/>
                <w:color w:val="000000"/>
                <w:w w:val="0"/>
                <w:sz w:val="0"/>
                <w:szCs w:val="0"/>
                <w:u w:color="000000"/>
                <w:bdr w:val="none" w:sz="0" w:space="0" w:color="000000"/>
                <w:shd w:val="clear" w:color="000000" w:fill="000000"/>
                <w:lang w:eastAsia="fr-FR"/>
              </w:rPr>
              <w:drawing>
                <wp:inline distT="0" distB="0" distL="0" distR="0">
                  <wp:extent cx="913765" cy="817579"/>
                  <wp:effectExtent l="0" t="0" r="635" b="1905"/>
                  <wp:docPr id="60419" name="Image 60419" descr="C:\Users\LISAN\Pictures\plantes-invasives2\Helianthus tuberosus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AN\Pictures\plantes-invasives2\Helianthus tuberosus4_s.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914277" cy="818037"/>
                          </a:xfrm>
                          <a:prstGeom prst="rect">
                            <a:avLst/>
                          </a:prstGeom>
                          <a:noFill/>
                          <a:ln>
                            <a:noFill/>
                          </a:ln>
                        </pic:spPr>
                      </pic:pic>
                    </a:graphicData>
                  </a:graphic>
                </wp:inline>
              </w:drawing>
            </w:r>
          </w:p>
        </w:tc>
        <w:tc>
          <w:tcPr>
            <w:tcW w:w="3402" w:type="dxa"/>
          </w:tcPr>
          <w:p w:rsidR="000C6C2B" w:rsidRDefault="000C6C2B" w:rsidP="0089164C">
            <w:pPr>
              <w:pStyle w:val="Pa2"/>
              <w:spacing w:line="240" w:lineRule="auto"/>
              <w:rPr>
                <w:rStyle w:val="A1"/>
                <w:rFonts w:ascii="Calibri" w:hAnsi="Calibri"/>
              </w:rPr>
            </w:pPr>
            <w:r w:rsidRPr="000C6C2B">
              <w:rPr>
                <w:rStyle w:val="A1"/>
                <w:rFonts w:ascii="Calibri" w:hAnsi="Calibri"/>
              </w:rPr>
              <w:t>Topinambour, Hélianthe tubéreux</w:t>
            </w:r>
          </w:p>
          <w:p w:rsidR="00A12913" w:rsidRPr="00A12913" w:rsidRDefault="00A12913" w:rsidP="00A12913">
            <w:r w:rsidRPr="00A12913">
              <w:rPr>
                <w:rStyle w:val="A1"/>
                <w:rFonts w:ascii="Calibri" w:hAnsi="Calibri"/>
                <w:noProof/>
                <w:lang w:eastAsia="fr-FR"/>
              </w:rPr>
              <w:drawing>
                <wp:inline distT="0" distB="0" distL="0" distR="0" wp14:anchorId="5BA51D63" wp14:editId="686558A5">
                  <wp:extent cx="1724025" cy="895597"/>
                  <wp:effectExtent l="0" t="0" r="0" b="0"/>
                  <wp:docPr id="109593" name="Image 109593" descr="C:\Users\LISAN\Pictures\plantes-invasives2\Helianthus tuberosus1_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plantes-invasives2\Helianthus tuberosus1_bis_s.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725608" cy="896419"/>
                          </a:xfrm>
                          <a:prstGeom prst="rect">
                            <a:avLst/>
                          </a:prstGeom>
                          <a:noFill/>
                          <a:ln>
                            <a:noFill/>
                          </a:ln>
                        </pic:spPr>
                      </pic:pic>
                    </a:graphicData>
                  </a:graphic>
                </wp:inline>
              </w:drawing>
            </w:r>
          </w:p>
        </w:tc>
        <w:tc>
          <w:tcPr>
            <w:tcW w:w="2407" w:type="dxa"/>
          </w:tcPr>
          <w:p w:rsidR="000C6C2B" w:rsidRDefault="000C6C2B" w:rsidP="0089164C">
            <w:pPr>
              <w:pStyle w:val="Pa2"/>
              <w:spacing w:line="240" w:lineRule="auto"/>
              <w:rPr>
                <w:rStyle w:val="A1"/>
                <w:rFonts w:ascii="Calibri" w:hAnsi="Calibri"/>
                <w:i/>
              </w:rPr>
            </w:pPr>
            <w:r w:rsidRPr="000C6C2B">
              <w:rPr>
                <w:rStyle w:val="A1"/>
                <w:rFonts w:ascii="Calibri" w:hAnsi="Calibri"/>
                <w:i/>
              </w:rPr>
              <w:t>Helianthus tuberosus</w:t>
            </w:r>
          </w:p>
          <w:p w:rsidR="00A12913" w:rsidRPr="00A12913" w:rsidRDefault="00BE4443" w:rsidP="00A12913">
            <w:r w:rsidRPr="00BE4443">
              <w:rPr>
                <w:noProof/>
                <w:lang w:eastAsia="fr-FR"/>
              </w:rPr>
              <w:drawing>
                <wp:inline distT="0" distB="0" distL="0" distR="0">
                  <wp:extent cx="1171575" cy="876300"/>
                  <wp:effectExtent l="0" t="0" r="9525" b="0"/>
                  <wp:docPr id="60418" name="Image 60418" descr="C:\Users\LISAN\Pictures\plantes-invasives2\Helianthus tuberosus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Pictures\plantes-invasives2\Helianthus tuberosus3_s.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1562" w:type="dxa"/>
          </w:tcPr>
          <w:p w:rsidR="000C6C2B" w:rsidRDefault="00B17F50" w:rsidP="0089164C">
            <w:pPr>
              <w:pStyle w:val="Pa2"/>
              <w:spacing w:line="240" w:lineRule="auto"/>
              <w:rPr>
                <w:rStyle w:val="Lienhypertexte"/>
                <w:rFonts w:asciiTheme="minorHAnsi" w:hAnsiTheme="minorHAnsi"/>
                <w:i/>
                <w:sz w:val="18"/>
                <w:szCs w:val="18"/>
              </w:rPr>
            </w:pPr>
            <w:hyperlink r:id="rId457" w:tooltip="Asteraceae" w:history="1">
              <w:r w:rsidR="00CD52B1" w:rsidRPr="00F87201">
                <w:rPr>
                  <w:rStyle w:val="Lienhypertexte"/>
                  <w:rFonts w:asciiTheme="minorHAnsi" w:hAnsiTheme="minorHAnsi"/>
                  <w:i/>
                  <w:sz w:val="18"/>
                  <w:szCs w:val="18"/>
                </w:rPr>
                <w:t>Asteraceae</w:t>
              </w:r>
            </w:hyperlink>
          </w:p>
          <w:p w:rsidR="00A12913" w:rsidRPr="00A12913" w:rsidRDefault="00A12913" w:rsidP="00A12913">
            <w:r w:rsidRPr="00A12913">
              <w:rPr>
                <w:rStyle w:val="A1"/>
                <w:rFonts w:ascii="Calibri" w:hAnsi="Calibri"/>
                <w:noProof/>
                <w:lang w:eastAsia="fr-FR"/>
              </w:rPr>
              <w:drawing>
                <wp:inline distT="0" distB="0" distL="0" distR="0" wp14:anchorId="47B99506" wp14:editId="3596EA16">
                  <wp:extent cx="819150" cy="1104900"/>
                  <wp:effectExtent l="0" t="0" r="0" b="0"/>
                  <wp:docPr id="109594" name="Image 109594" descr="C:\Users\LISAN\Pictures\plantes-invasives2\Helianthus tuberosus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plantes-invasives2\Helianthus tuberosus5_s.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p>
        </w:tc>
        <w:tc>
          <w:tcPr>
            <w:tcW w:w="6008" w:type="dxa"/>
          </w:tcPr>
          <w:p w:rsidR="000C6C2B" w:rsidRPr="00CD52B1" w:rsidRDefault="00CD52B1" w:rsidP="00846BE1">
            <w:pPr>
              <w:pStyle w:val="Pa2"/>
              <w:rPr>
                <w:rFonts w:ascii="Calibri" w:hAnsi="Calibri"/>
                <w:color w:val="008000"/>
                <w:sz w:val="18"/>
                <w:szCs w:val="18"/>
              </w:rPr>
            </w:pPr>
            <w:r w:rsidRPr="00CD52B1">
              <w:rPr>
                <w:rFonts w:ascii="Calibri" w:hAnsi="Calibri"/>
                <w:color w:val="FF0000"/>
                <w:sz w:val="18"/>
                <w:szCs w:val="18"/>
              </w:rPr>
              <w:t>Comme plante ornementale elle a tendance à s’échapper des jardins, de former des populations denses surtout le long des cours d'eau. Les parties aériennes disparaissant pendant l’hiver, l’espèce laisse des rives nues exposées à l’érosion. Des populations dominantes ne se forment que lorsque les besoins élevés en lumière, eau et nutriments sont satisfaits. Pendant la période de végétation, le feuillage dense des topinambours recouvre rapidement le sol, concurrence la végétation indigène et crée des formations pauvres en espèces. Ce danger d’érosion est accru du fait que les tubercules sont déterrés par les animaux</w:t>
            </w:r>
            <w:r>
              <w:rPr>
                <w:rFonts w:ascii="Calibri" w:hAnsi="Calibri"/>
                <w:color w:val="FF0000"/>
                <w:sz w:val="18"/>
                <w:szCs w:val="18"/>
              </w:rPr>
              <w:t xml:space="preserve">. </w:t>
            </w:r>
            <w:r>
              <w:rPr>
                <w:rFonts w:ascii="Calibri" w:hAnsi="Calibri"/>
                <w:color w:val="002060"/>
                <w:sz w:val="18"/>
                <w:szCs w:val="18"/>
              </w:rPr>
              <w:t>Zone humide.</w:t>
            </w:r>
            <w:r>
              <w:rPr>
                <w:rFonts w:ascii="Calibri" w:hAnsi="Calibri"/>
                <w:color w:val="008000"/>
                <w:sz w:val="18"/>
                <w:szCs w:val="18"/>
              </w:rPr>
              <w:t xml:space="preserve"> Tubercules comestibles.</w:t>
            </w:r>
          </w:p>
        </w:tc>
      </w:tr>
      <w:tr w:rsidR="007569B3" w:rsidRPr="00974482" w:rsidTr="006D554E">
        <w:tc>
          <w:tcPr>
            <w:tcW w:w="2235" w:type="dxa"/>
          </w:tcPr>
          <w:p w:rsidR="006D554E" w:rsidRPr="008F6231" w:rsidRDefault="00CC003C" w:rsidP="006D554E">
            <w:pPr>
              <w:pStyle w:val="Pa2"/>
              <w:spacing w:line="240" w:lineRule="auto"/>
              <w:jc w:val="center"/>
              <w:rPr>
                <w:rStyle w:val="A1"/>
                <w:rFonts w:ascii="Calibri" w:hAnsi="Calibri"/>
              </w:rPr>
            </w:pPr>
            <w:r w:rsidRPr="00CC003C">
              <w:rPr>
                <w:rStyle w:val="A1"/>
                <w:rFonts w:ascii="Calibri" w:hAnsi="Calibri"/>
                <w:noProof/>
                <w:lang w:eastAsia="fr-FR"/>
              </w:rPr>
              <w:drawing>
                <wp:inline distT="0" distB="0" distL="0" distR="0">
                  <wp:extent cx="1076325" cy="895350"/>
                  <wp:effectExtent l="0" t="0" r="9525" b="0"/>
                  <wp:docPr id="188" name="Image 188" descr="C:\Users\LISAN\Pictures\plantes-invasives2\Erigeron annu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ISAN\Pictures\plantes-invasives2\Erigeron annuus1.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076325" cy="89535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Vergerette annuelle </w:t>
            </w:r>
            <w:r w:rsidR="00CC003C" w:rsidRPr="00CC003C">
              <w:rPr>
                <w:rStyle w:val="A1"/>
                <w:rFonts w:ascii="Calibri" w:hAnsi="Calibri"/>
                <w:noProof/>
                <w:lang w:eastAsia="fr-FR"/>
              </w:rPr>
              <w:drawing>
                <wp:inline distT="0" distB="0" distL="0" distR="0">
                  <wp:extent cx="685800" cy="914400"/>
                  <wp:effectExtent l="0" t="0" r="0" b="0"/>
                  <wp:docPr id="189" name="Image 189" descr="C:\Users\LISAN\Pictures\plantes-invasives2\Erigeron annu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SAN\Pictures\plantes-invasives2\Erigeron annuus2.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Erigeron annuus </w:t>
            </w:r>
            <w:r w:rsidR="00CC003C" w:rsidRPr="00CC003C">
              <w:rPr>
                <w:rStyle w:val="A1"/>
                <w:rFonts w:ascii="Calibri" w:hAnsi="Calibri"/>
                <w:i/>
                <w:noProof/>
                <w:lang w:eastAsia="fr-FR"/>
              </w:rPr>
              <w:drawing>
                <wp:inline distT="0" distB="0" distL="0" distR="0">
                  <wp:extent cx="771525" cy="1000125"/>
                  <wp:effectExtent l="0" t="0" r="9525" b="9525"/>
                  <wp:docPr id="190" name="Image 190" descr="C:\Users\LISAN\Pictures\plantes-invasives2\Erigeron annu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ISAN\Pictures\plantes-invasives2\Erigeron annuus3.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71525" cy="1000125"/>
                          </a:xfrm>
                          <a:prstGeom prst="rect">
                            <a:avLst/>
                          </a:prstGeom>
                          <a:noFill/>
                          <a:ln>
                            <a:noFill/>
                          </a:ln>
                        </pic:spPr>
                      </pic:pic>
                    </a:graphicData>
                  </a:graphic>
                </wp:inline>
              </w:drawing>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62" w:tooltip="Asteraceae" w:history="1">
              <w:r w:rsidR="00CD52B1" w:rsidRPr="00F87201">
                <w:rPr>
                  <w:rStyle w:val="Lienhypertexte"/>
                  <w:rFonts w:asciiTheme="minorHAnsi" w:hAnsiTheme="minorHAnsi"/>
                  <w:i/>
                  <w:sz w:val="18"/>
                  <w:szCs w:val="18"/>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CC003C" w:rsidP="006D554E">
            <w:pPr>
              <w:pStyle w:val="Pa2"/>
              <w:spacing w:line="240" w:lineRule="auto"/>
              <w:jc w:val="center"/>
              <w:rPr>
                <w:rStyle w:val="A1"/>
                <w:rFonts w:ascii="Calibri" w:hAnsi="Calibri"/>
              </w:rPr>
            </w:pPr>
            <w:r w:rsidRPr="00CC003C">
              <w:rPr>
                <w:rStyle w:val="A1"/>
                <w:rFonts w:ascii="Calibri" w:hAnsi="Calibri"/>
                <w:noProof/>
                <w:lang w:eastAsia="fr-FR"/>
              </w:rPr>
              <w:lastRenderedPageBreak/>
              <w:drawing>
                <wp:inline distT="0" distB="0" distL="0" distR="0">
                  <wp:extent cx="885825" cy="1181100"/>
                  <wp:effectExtent l="0" t="0" r="9525" b="0"/>
                  <wp:docPr id="192" name="Image 192" descr="C:\Users\LISAN\Pictures\plantes-invasives2\Conyza bonari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ISAN\Pictures\plantes-invasives2\Conyza bonariensis2.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r w:rsidRPr="00CC003C">
              <w:rPr>
                <w:rStyle w:val="A1"/>
                <w:rFonts w:ascii="Calibri" w:hAnsi="Calibri"/>
              </w:rPr>
              <w:t xml:space="preserve"> </w:t>
            </w:r>
            <w:r w:rsidRPr="00CC003C">
              <w:rPr>
                <w:rStyle w:val="A1"/>
                <w:rFonts w:ascii="Calibri" w:hAnsi="Calibri"/>
                <w:noProof/>
                <w:lang w:eastAsia="fr-FR"/>
              </w:rPr>
              <w:drawing>
                <wp:inline distT="0" distB="0" distL="0" distR="0">
                  <wp:extent cx="666750" cy="952500"/>
                  <wp:effectExtent l="0" t="0" r="0" b="0"/>
                  <wp:docPr id="191" name="Image 191" descr="C:\Users\LISAN\Pictures\plantes-invasives2\Conyza bonari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SAN\Pictures\plantes-invasives2\Conyza bonariensis1.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3402" w:type="dxa"/>
          </w:tcPr>
          <w:p w:rsidR="006D554E" w:rsidRPr="008F6231" w:rsidRDefault="006D554E" w:rsidP="0089164C">
            <w:pPr>
              <w:pStyle w:val="Pa2"/>
              <w:spacing w:line="240" w:lineRule="auto"/>
              <w:rPr>
                <w:rFonts w:ascii="Calibri" w:hAnsi="Calibri"/>
                <w:color w:val="000000"/>
                <w:sz w:val="18"/>
                <w:szCs w:val="18"/>
              </w:rPr>
            </w:pPr>
            <w:r w:rsidRPr="008F6231">
              <w:rPr>
                <w:rStyle w:val="A1"/>
                <w:rFonts w:ascii="Calibri" w:hAnsi="Calibri"/>
              </w:rPr>
              <w:t xml:space="preserve">Vergerette de Bueno-Aires </w:t>
            </w:r>
            <w:r w:rsidR="00834467" w:rsidRPr="00834467">
              <w:rPr>
                <w:rStyle w:val="A1"/>
                <w:rFonts w:ascii="Calibri" w:hAnsi="Calibri"/>
                <w:noProof/>
                <w:lang w:eastAsia="fr-FR"/>
              </w:rPr>
              <w:drawing>
                <wp:inline distT="0" distB="0" distL="0" distR="0">
                  <wp:extent cx="962025" cy="962025"/>
                  <wp:effectExtent l="0" t="0" r="9525" b="9525"/>
                  <wp:docPr id="193" name="Image 193" descr="C:\Users\LISAN\Pictures\plantes-invasives2\Conyza bonari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SAN\Pictures\plantes-invasives2\Conyza bonariensis3.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Conyza bonariensis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66" w:tooltip="Asteraceae" w:history="1">
              <w:r w:rsidR="00CD52B1" w:rsidRPr="00F87201">
                <w:rPr>
                  <w:rStyle w:val="Lienhypertexte"/>
                  <w:rFonts w:asciiTheme="minorHAnsi" w:hAnsiTheme="minorHAnsi"/>
                  <w:i/>
                  <w:sz w:val="18"/>
                  <w:szCs w:val="18"/>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834467" w:rsidP="006D554E">
            <w:pPr>
              <w:kinsoku w:val="0"/>
              <w:overflowPunct w:val="0"/>
              <w:jc w:val="center"/>
              <w:textAlignment w:val="baseline"/>
              <w:rPr>
                <w:rFonts w:ascii="Calibri" w:hAnsi="Calibri" w:cs="Garamond"/>
                <w:color w:val="000000"/>
                <w:sz w:val="18"/>
                <w:szCs w:val="18"/>
              </w:rPr>
            </w:pPr>
            <w:r w:rsidRPr="00834467">
              <w:rPr>
                <w:rFonts w:ascii="Calibri" w:hAnsi="Calibri" w:cs="Garamond"/>
                <w:noProof/>
                <w:color w:val="000000"/>
                <w:sz w:val="18"/>
                <w:szCs w:val="18"/>
                <w:lang w:eastAsia="fr-FR"/>
              </w:rPr>
              <w:drawing>
                <wp:inline distT="0" distB="0" distL="0" distR="0">
                  <wp:extent cx="733425" cy="876300"/>
                  <wp:effectExtent l="0" t="0" r="9525" b="0"/>
                  <wp:docPr id="194" name="Image 194" descr="C:\Users\LISAN\Pictures\plantes-invasives2\Conyza sumatr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ISAN\Pictures\plantes-invasives2\Conyza sumatrensis1.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733425" cy="8763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34467">
              <w:rPr>
                <w:rFonts w:ascii="Calibri" w:hAnsi="Calibri" w:cs="Garamond"/>
                <w:noProof/>
                <w:color w:val="000000"/>
                <w:sz w:val="18"/>
                <w:szCs w:val="18"/>
                <w:lang w:eastAsia="fr-FR"/>
              </w:rPr>
              <w:drawing>
                <wp:inline distT="0" distB="0" distL="0" distR="0">
                  <wp:extent cx="714375" cy="885825"/>
                  <wp:effectExtent l="0" t="0" r="9525" b="9525"/>
                  <wp:docPr id="195" name="Image 195" descr="C:\Users\LISAN\Pictures\plantes-invasives2\Conyza sumatr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SAN\Pictures\plantes-invasives2\Conyza sumatrensis2.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3402"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000000"/>
                <w:sz w:val="18"/>
                <w:szCs w:val="18"/>
              </w:rPr>
              <w:t>Vergerette de Sumatra, Erigéron de Guernesey</w:t>
            </w:r>
            <w:r w:rsidR="00834467">
              <w:rPr>
                <w:rFonts w:ascii="Calibri" w:hAnsi="Calibri" w:cs="Garamond"/>
                <w:color w:val="000000"/>
                <w:sz w:val="18"/>
                <w:szCs w:val="18"/>
              </w:rPr>
              <w:t xml:space="preserve"> </w:t>
            </w:r>
            <w:r w:rsidR="00834467" w:rsidRPr="00834467">
              <w:rPr>
                <w:rFonts w:ascii="Calibri" w:hAnsi="Calibri" w:cs="Garamond"/>
                <w:noProof/>
                <w:color w:val="000000"/>
                <w:sz w:val="18"/>
                <w:szCs w:val="18"/>
                <w:lang w:eastAsia="fr-FR"/>
              </w:rPr>
              <w:drawing>
                <wp:inline distT="0" distB="0" distL="0" distR="0">
                  <wp:extent cx="857250" cy="857250"/>
                  <wp:effectExtent l="0" t="0" r="0" b="0"/>
                  <wp:docPr id="196" name="Image 196" descr="C:\Users\LISAN\Pictures\plantes-invasives2\Conyza sumatr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ISAN\Pictures\plantes-invasives2\Conyza sumatrensis3.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407" w:type="dxa"/>
          </w:tcPr>
          <w:p w:rsidR="006D554E" w:rsidRPr="008F6231" w:rsidRDefault="006D554E" w:rsidP="0089164C">
            <w:pPr>
              <w:kinsoku w:val="0"/>
              <w:overflowPunct w:val="0"/>
              <w:textAlignment w:val="baseline"/>
              <w:rPr>
                <w:rFonts w:ascii="Calibri" w:hAnsi="Calibri" w:cs="Garamond"/>
                <w:i/>
                <w:color w:val="000000"/>
                <w:spacing w:val="1"/>
                <w:sz w:val="18"/>
                <w:szCs w:val="18"/>
              </w:rPr>
            </w:pPr>
            <w:r w:rsidRPr="008F6231">
              <w:rPr>
                <w:rFonts w:ascii="Calibri" w:hAnsi="Calibri" w:cs="Garamond"/>
                <w:i/>
                <w:color w:val="000000"/>
                <w:spacing w:val="1"/>
                <w:sz w:val="18"/>
                <w:szCs w:val="18"/>
              </w:rPr>
              <w:t>Conyza sumatrensis</w:t>
            </w:r>
          </w:p>
        </w:tc>
        <w:tc>
          <w:tcPr>
            <w:tcW w:w="1562" w:type="dxa"/>
          </w:tcPr>
          <w:p w:rsidR="006D554E" w:rsidRPr="00F87201" w:rsidRDefault="00B17F50" w:rsidP="0089164C">
            <w:pPr>
              <w:kinsoku w:val="0"/>
              <w:overflowPunct w:val="0"/>
              <w:textAlignment w:val="baseline"/>
              <w:rPr>
                <w:rFonts w:cs="Garamond"/>
                <w:i/>
                <w:color w:val="000000"/>
                <w:sz w:val="18"/>
                <w:szCs w:val="18"/>
              </w:rPr>
            </w:pPr>
            <w:hyperlink r:id="rId470" w:tooltip="Asteraceae" w:history="1">
              <w:r w:rsidR="00CD52B1" w:rsidRPr="00F87201">
                <w:rPr>
                  <w:rStyle w:val="Lienhypertexte"/>
                  <w:i/>
                  <w:sz w:val="18"/>
                  <w:szCs w:val="18"/>
                </w:rPr>
                <w:t>Asteraceae</w:t>
              </w:r>
            </w:hyperlink>
          </w:p>
        </w:tc>
        <w:tc>
          <w:tcPr>
            <w:tcW w:w="6008" w:type="dxa"/>
          </w:tcPr>
          <w:p w:rsidR="006D554E" w:rsidRPr="008F6231" w:rsidRDefault="006D554E" w:rsidP="0089164C">
            <w:pPr>
              <w:kinsoku w:val="0"/>
              <w:overflowPunct w:val="0"/>
              <w:textAlignment w:val="baseline"/>
              <w:rPr>
                <w:rFonts w:ascii="Calibri" w:hAnsi="Calibri" w:cs="Garamond"/>
                <w:color w:val="000000"/>
                <w:sz w:val="18"/>
                <w:szCs w:val="18"/>
              </w:rPr>
            </w:pPr>
            <w:r w:rsidRPr="008F6231">
              <w:rPr>
                <w:rFonts w:ascii="Calibri" w:hAnsi="Calibri" w:cs="Garamond"/>
                <w:color w:val="833C0B" w:themeColor="accent2" w:themeShade="80"/>
                <w:spacing w:val="2"/>
                <w:sz w:val="18"/>
                <w:szCs w:val="18"/>
              </w:rPr>
              <w:t>Espèce exotique envahissante potentielle introduite accidentellement</w:t>
            </w:r>
          </w:p>
        </w:tc>
      </w:tr>
      <w:tr w:rsidR="007569B3" w:rsidRPr="00974482" w:rsidTr="006D554E">
        <w:tc>
          <w:tcPr>
            <w:tcW w:w="2235" w:type="dxa"/>
          </w:tcPr>
          <w:p w:rsidR="006D554E" w:rsidRPr="008F6231" w:rsidRDefault="00834467" w:rsidP="006D554E">
            <w:pPr>
              <w:pStyle w:val="Pa2"/>
              <w:spacing w:line="240" w:lineRule="auto"/>
              <w:jc w:val="center"/>
              <w:rPr>
                <w:rStyle w:val="A1"/>
                <w:rFonts w:ascii="Calibri" w:hAnsi="Calibri"/>
              </w:rPr>
            </w:pPr>
            <w:r w:rsidRPr="00834467">
              <w:rPr>
                <w:rStyle w:val="A1"/>
                <w:rFonts w:ascii="Calibri" w:hAnsi="Calibri"/>
                <w:noProof/>
                <w:lang w:eastAsia="fr-FR"/>
              </w:rPr>
              <w:drawing>
                <wp:inline distT="0" distB="0" distL="0" distR="0">
                  <wp:extent cx="838200" cy="1114425"/>
                  <wp:effectExtent l="0" t="0" r="0" b="9525"/>
                  <wp:docPr id="197" name="Image 197" descr="C:\Users\LISAN\Pictures\plantes-invasives2\Conyza canad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ISAN\Pictures\plantes-invasives2\Conyza canadensis1.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838200" cy="111442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834467">
              <w:rPr>
                <w:rFonts w:eastAsia="Times New Roman"/>
                <w:noProof/>
                <w:snapToGrid w:val="0"/>
                <w:color w:val="000000"/>
                <w:w w:val="0"/>
                <w:sz w:val="0"/>
                <w:szCs w:val="0"/>
                <w:u w:color="000000"/>
                <w:bdr w:val="none" w:sz="0" w:space="0" w:color="000000"/>
                <w:shd w:val="clear" w:color="000000" w:fill="000000"/>
                <w:lang w:eastAsia="fr-FR"/>
              </w:rPr>
              <w:drawing>
                <wp:inline distT="0" distB="0" distL="0" distR="0">
                  <wp:extent cx="685800" cy="914400"/>
                  <wp:effectExtent l="0" t="0" r="0" b="0"/>
                  <wp:docPr id="199" name="Image 199" descr="C:\Users\LISAN\Pictures\plantes-invasives2\Conyza canad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SAN\Pictures\plantes-invasives2\Conyza canadensis3.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3402" w:type="dxa"/>
          </w:tcPr>
          <w:p w:rsidR="00834467" w:rsidRDefault="006D554E" w:rsidP="0089164C">
            <w:pPr>
              <w:pStyle w:val="Pa2"/>
              <w:spacing w:line="240" w:lineRule="auto"/>
              <w:rPr>
                <w:rStyle w:val="A1"/>
                <w:rFonts w:ascii="Calibri" w:hAnsi="Calibri"/>
              </w:rPr>
            </w:pPr>
            <w:r w:rsidRPr="008F6231">
              <w:rPr>
                <w:rStyle w:val="A1"/>
                <w:rFonts w:ascii="Calibri" w:hAnsi="Calibri"/>
              </w:rPr>
              <w:t>Vergerette du Canada, Erigéron du Canada</w:t>
            </w:r>
          </w:p>
          <w:p w:rsidR="006D554E" w:rsidRPr="008F6231" w:rsidRDefault="00834467" w:rsidP="0089164C">
            <w:pPr>
              <w:pStyle w:val="Pa2"/>
              <w:spacing w:line="240" w:lineRule="auto"/>
              <w:rPr>
                <w:rFonts w:ascii="Calibri" w:hAnsi="Calibri"/>
                <w:color w:val="000000"/>
                <w:sz w:val="18"/>
                <w:szCs w:val="18"/>
              </w:rPr>
            </w:pPr>
            <w:r w:rsidRPr="00834467">
              <w:rPr>
                <w:rStyle w:val="A1"/>
                <w:rFonts w:ascii="Calibri" w:hAnsi="Calibri"/>
                <w:noProof/>
                <w:lang w:eastAsia="fr-FR"/>
              </w:rPr>
              <w:drawing>
                <wp:inline distT="0" distB="0" distL="0" distR="0" wp14:anchorId="7F2EF761" wp14:editId="47D5505B">
                  <wp:extent cx="1323975" cy="990600"/>
                  <wp:effectExtent l="0" t="0" r="9525" b="0"/>
                  <wp:docPr id="198" name="Image 198" descr="C:\Users\LISAN\Pictures\plantes-invasives2\Conyza canad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ISAN\Pictures\plantes-invasives2\Conyza canadensis2.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r w:rsidR="006D554E" w:rsidRPr="008F6231">
              <w:rPr>
                <w:rStyle w:val="A1"/>
                <w:rFonts w:ascii="Calibri" w:hAnsi="Calibri"/>
              </w:rPr>
              <w:t xml:space="preserve"> </w:t>
            </w:r>
          </w:p>
        </w:tc>
        <w:tc>
          <w:tcPr>
            <w:tcW w:w="2407" w:type="dxa"/>
          </w:tcPr>
          <w:p w:rsidR="006D554E" w:rsidRPr="008F6231" w:rsidRDefault="006D554E" w:rsidP="0089164C">
            <w:pPr>
              <w:pStyle w:val="Pa2"/>
              <w:spacing w:line="240" w:lineRule="auto"/>
              <w:rPr>
                <w:rFonts w:ascii="Calibri" w:hAnsi="Calibri"/>
                <w:i/>
                <w:color w:val="000000"/>
                <w:sz w:val="18"/>
                <w:szCs w:val="18"/>
              </w:rPr>
            </w:pPr>
            <w:r w:rsidRPr="008F6231">
              <w:rPr>
                <w:rStyle w:val="A1"/>
                <w:rFonts w:ascii="Calibri" w:hAnsi="Calibri"/>
                <w:i/>
              </w:rPr>
              <w:t xml:space="preserve">Conyza canadensis </w:t>
            </w:r>
          </w:p>
        </w:tc>
        <w:tc>
          <w:tcPr>
            <w:tcW w:w="1562" w:type="dxa"/>
          </w:tcPr>
          <w:p w:rsidR="006D554E" w:rsidRPr="00F87201" w:rsidRDefault="00B17F50" w:rsidP="0089164C">
            <w:pPr>
              <w:pStyle w:val="Pa2"/>
              <w:spacing w:line="240" w:lineRule="auto"/>
              <w:rPr>
                <w:rFonts w:asciiTheme="minorHAnsi" w:hAnsiTheme="minorHAnsi"/>
                <w:i/>
                <w:color w:val="000000"/>
                <w:sz w:val="18"/>
                <w:szCs w:val="18"/>
              </w:rPr>
            </w:pPr>
            <w:hyperlink r:id="rId474" w:tooltip="Asteraceae" w:history="1">
              <w:r w:rsidR="00CD52B1" w:rsidRPr="00F87201">
                <w:rPr>
                  <w:rStyle w:val="Lienhypertexte"/>
                  <w:rFonts w:asciiTheme="minorHAnsi" w:hAnsiTheme="minorHAnsi"/>
                  <w:i/>
                  <w:sz w:val="18"/>
                  <w:szCs w:val="18"/>
                </w:rPr>
                <w:t>Asteraceae</w:t>
              </w:r>
            </w:hyperlink>
          </w:p>
        </w:tc>
        <w:tc>
          <w:tcPr>
            <w:tcW w:w="6008" w:type="dxa"/>
          </w:tcPr>
          <w:p w:rsidR="006D554E" w:rsidRPr="008F6231" w:rsidRDefault="006D554E" w:rsidP="0089164C">
            <w:pPr>
              <w:pStyle w:val="Pa2"/>
              <w:spacing w:line="240" w:lineRule="auto"/>
              <w:rPr>
                <w:rFonts w:ascii="Calibri" w:hAnsi="Calibri"/>
                <w:color w:val="000000"/>
                <w:sz w:val="18"/>
                <w:szCs w:val="18"/>
              </w:rPr>
            </w:pPr>
            <w:r w:rsidRPr="008F6231">
              <w:rPr>
                <w:rFonts w:ascii="Calibri" w:hAnsi="Calibri"/>
                <w:color w:val="BF8F00" w:themeColor="accent4" w:themeShade="BF"/>
                <w:sz w:val="18"/>
                <w:szCs w:val="18"/>
              </w:rPr>
              <w:t>Espèce à surveiller introduite</w:t>
            </w:r>
          </w:p>
        </w:tc>
      </w:tr>
      <w:tr w:rsidR="007569B3" w:rsidRPr="00974482" w:rsidTr="006D554E">
        <w:tc>
          <w:tcPr>
            <w:tcW w:w="2235" w:type="dxa"/>
          </w:tcPr>
          <w:p w:rsidR="006D554E" w:rsidRPr="008F6231" w:rsidRDefault="00834467" w:rsidP="006D554E">
            <w:pPr>
              <w:pStyle w:val="Pa2"/>
              <w:jc w:val="center"/>
              <w:rPr>
                <w:rStyle w:val="A1"/>
                <w:rFonts w:ascii="Calibri" w:hAnsi="Calibri"/>
              </w:rPr>
            </w:pPr>
            <w:r w:rsidRPr="00834467">
              <w:rPr>
                <w:rStyle w:val="A1"/>
                <w:rFonts w:ascii="Calibri" w:hAnsi="Calibri"/>
                <w:noProof/>
                <w:lang w:eastAsia="fr-FR"/>
              </w:rPr>
              <w:drawing>
                <wp:inline distT="0" distB="0" distL="0" distR="0">
                  <wp:extent cx="1514475" cy="1133475"/>
                  <wp:effectExtent l="0" t="0" r="9525" b="9525"/>
                  <wp:docPr id="200" name="Image 200" descr="C:\Users\LISAN\Pictures\plantes-invasives2\Verbena bonari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ISAN\Pictures\plantes-invasives2\Verbena bonariensis2.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Verveine de Buenos Aire </w:t>
            </w:r>
            <w:r w:rsidR="00834467" w:rsidRPr="00834467">
              <w:rPr>
                <w:rStyle w:val="A1"/>
                <w:rFonts w:ascii="Calibri" w:hAnsi="Calibri"/>
                <w:noProof/>
                <w:lang w:eastAsia="fr-FR"/>
              </w:rPr>
              <w:drawing>
                <wp:inline distT="0" distB="0" distL="0" distR="0">
                  <wp:extent cx="1057275" cy="1057275"/>
                  <wp:effectExtent l="0" t="0" r="9525" b="9525"/>
                  <wp:docPr id="201" name="Image 201" descr="C:\Users\LISAN\Pictures\plantes-invasives2\Verbena bonari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ISAN\Pictures\plantes-invasives2\Verbena bonariensis1.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2407" w:type="dxa"/>
          </w:tcPr>
          <w:p w:rsidR="006D554E" w:rsidRPr="008F6231" w:rsidRDefault="006D554E" w:rsidP="008A5E5D">
            <w:pPr>
              <w:pStyle w:val="Pa2"/>
              <w:rPr>
                <w:rFonts w:ascii="Calibri" w:hAnsi="Calibri"/>
                <w:i/>
                <w:color w:val="000000"/>
                <w:sz w:val="18"/>
                <w:szCs w:val="18"/>
              </w:rPr>
            </w:pPr>
            <w:r w:rsidRPr="008F6231">
              <w:rPr>
                <w:rStyle w:val="A1"/>
                <w:rFonts w:ascii="Calibri" w:hAnsi="Calibri"/>
                <w:i/>
              </w:rPr>
              <w:t xml:space="preserve">Verbena bonariensis </w:t>
            </w:r>
            <w:r w:rsidRPr="00F87201">
              <w:rPr>
                <w:rStyle w:val="A1"/>
                <w:rFonts w:ascii="Calibri" w:hAnsi="Calibri"/>
              </w:rPr>
              <w:t>L.</w:t>
            </w:r>
            <w:r w:rsidRPr="008F6231">
              <w:rPr>
                <w:rStyle w:val="A1"/>
                <w:rFonts w:ascii="Calibri" w:hAnsi="Calibri"/>
                <w:i/>
              </w:rPr>
              <w:t xml:space="preserve"> </w:t>
            </w:r>
          </w:p>
        </w:tc>
        <w:tc>
          <w:tcPr>
            <w:tcW w:w="1562" w:type="dxa"/>
          </w:tcPr>
          <w:p w:rsidR="006D554E" w:rsidRPr="00F87201" w:rsidRDefault="00B17F50">
            <w:pPr>
              <w:pStyle w:val="Pa2"/>
              <w:rPr>
                <w:rFonts w:asciiTheme="minorHAnsi" w:hAnsiTheme="minorHAnsi"/>
                <w:i/>
                <w:color w:val="000000"/>
                <w:sz w:val="18"/>
                <w:szCs w:val="18"/>
              </w:rPr>
            </w:pPr>
            <w:hyperlink r:id="rId477" w:tooltip="Verbenaceae" w:history="1">
              <w:r w:rsidR="006D554E" w:rsidRPr="00F87201">
                <w:rPr>
                  <w:rFonts w:asciiTheme="minorHAnsi" w:eastAsia="Times New Roman" w:hAnsiTheme="minorHAnsi"/>
                  <w:i/>
                  <w:color w:val="0000FF"/>
                  <w:sz w:val="18"/>
                  <w:szCs w:val="18"/>
                  <w:u w:val="single"/>
                  <w:lang w:eastAsia="fr-FR"/>
                </w:rPr>
                <w:t>Verbenaceae</w:t>
              </w:r>
            </w:hyperlink>
          </w:p>
        </w:tc>
        <w:tc>
          <w:tcPr>
            <w:tcW w:w="6008" w:type="dxa"/>
          </w:tcPr>
          <w:p w:rsidR="006D554E" w:rsidRPr="008F6231" w:rsidRDefault="006D554E">
            <w:pPr>
              <w:pStyle w:val="Pa2"/>
              <w:rPr>
                <w:rFonts w:ascii="Calibri" w:hAnsi="Calibri"/>
                <w:color w:val="000000"/>
                <w:sz w:val="18"/>
                <w:szCs w:val="18"/>
              </w:rPr>
            </w:pPr>
            <w:r w:rsidRPr="008F6231">
              <w:rPr>
                <w:rFonts w:ascii="Calibri" w:hAnsi="Calibri"/>
                <w:color w:val="806000" w:themeColor="accent4" w:themeShade="80"/>
                <w:sz w:val="18"/>
                <w:szCs w:val="18"/>
              </w:rPr>
              <w:t>Espèce à surveiller Commercialisée</w:t>
            </w:r>
          </w:p>
        </w:tc>
      </w:tr>
      <w:tr w:rsidR="007569B3" w:rsidRPr="00974482" w:rsidTr="006D554E">
        <w:tc>
          <w:tcPr>
            <w:tcW w:w="2235" w:type="dxa"/>
          </w:tcPr>
          <w:p w:rsidR="006D554E" w:rsidRPr="008F6231" w:rsidRDefault="00834467" w:rsidP="006D554E">
            <w:pPr>
              <w:pStyle w:val="Pa2"/>
              <w:jc w:val="center"/>
              <w:rPr>
                <w:rStyle w:val="A1"/>
                <w:rFonts w:ascii="Calibri" w:hAnsi="Calibri"/>
              </w:rPr>
            </w:pPr>
            <w:r w:rsidRPr="00834467">
              <w:rPr>
                <w:rStyle w:val="A1"/>
                <w:rFonts w:ascii="Calibri" w:hAnsi="Calibri"/>
                <w:noProof/>
                <w:lang w:eastAsia="fr-FR"/>
              </w:rPr>
              <w:drawing>
                <wp:inline distT="0" distB="0" distL="0" distR="0">
                  <wp:extent cx="942631" cy="704850"/>
                  <wp:effectExtent l="0" t="0" r="0" b="0"/>
                  <wp:docPr id="202" name="Image 202" descr="C:\Users\LISAN\Pictures\plantes-invasives2\Parthenocissus quinque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SAN\Pictures\plantes-invasives2\Parthenocissus quinquefolia1.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942922" cy="705068"/>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834467">
              <w:rPr>
                <w:rStyle w:val="A1"/>
                <w:rFonts w:ascii="Calibri" w:hAnsi="Calibri"/>
                <w:noProof/>
                <w:lang w:eastAsia="fr-FR"/>
              </w:rPr>
              <w:drawing>
                <wp:inline distT="0" distB="0" distL="0" distR="0">
                  <wp:extent cx="771525" cy="1028700"/>
                  <wp:effectExtent l="0" t="0" r="9525" b="0"/>
                  <wp:docPr id="203" name="Image 203" descr="C:\Users\LISAN\Pictures\plantes-invasives2\Parthenocissus quinque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ISAN\Pictures\plantes-invasives2\Parthenocissus quinquefolia2.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tc>
        <w:tc>
          <w:tcPr>
            <w:tcW w:w="3402" w:type="dxa"/>
          </w:tcPr>
          <w:p w:rsidR="006D554E" w:rsidRPr="008F6231" w:rsidRDefault="006D554E" w:rsidP="008A5E5D">
            <w:pPr>
              <w:pStyle w:val="Pa2"/>
              <w:rPr>
                <w:rFonts w:ascii="Calibri" w:hAnsi="Calibri"/>
                <w:color w:val="000000"/>
                <w:sz w:val="18"/>
                <w:szCs w:val="18"/>
              </w:rPr>
            </w:pPr>
            <w:r w:rsidRPr="008F6231">
              <w:rPr>
                <w:rStyle w:val="A1"/>
                <w:rFonts w:ascii="Calibri" w:hAnsi="Calibri"/>
              </w:rPr>
              <w:t xml:space="preserve">Vigne-vierge </w:t>
            </w:r>
            <w:r>
              <w:rPr>
                <w:rStyle w:val="A1"/>
                <w:rFonts w:ascii="Calibri" w:hAnsi="Calibri"/>
              </w:rPr>
              <w:t xml:space="preserve"> </w:t>
            </w:r>
            <w:r w:rsidRPr="00F87201">
              <w:rPr>
                <w:rStyle w:val="A1"/>
                <w:rFonts w:ascii="Calibri" w:hAnsi="Calibri"/>
              </w:rPr>
              <w:t>vraie, vigne vierge à cinq folioles ou vigne vierge de Virginie</w:t>
            </w:r>
          </w:p>
        </w:tc>
        <w:tc>
          <w:tcPr>
            <w:tcW w:w="2407" w:type="dxa"/>
          </w:tcPr>
          <w:p w:rsidR="006D554E" w:rsidRPr="008F6231" w:rsidRDefault="006D554E" w:rsidP="008A5E5D">
            <w:pPr>
              <w:pStyle w:val="Pa2"/>
              <w:rPr>
                <w:rFonts w:ascii="Calibri" w:hAnsi="Calibri"/>
                <w:i/>
                <w:color w:val="000000"/>
                <w:sz w:val="18"/>
                <w:szCs w:val="18"/>
              </w:rPr>
            </w:pPr>
            <w:r w:rsidRPr="00F87201">
              <w:rPr>
                <w:rStyle w:val="A1"/>
                <w:rFonts w:ascii="Calibri" w:hAnsi="Calibri"/>
                <w:i/>
              </w:rPr>
              <w:t>Parthenocissus quinquefolia</w:t>
            </w:r>
            <w:r w:rsidRPr="008F6231">
              <w:rPr>
                <w:rStyle w:val="A1"/>
                <w:rFonts w:ascii="Calibri" w:hAnsi="Calibri"/>
                <w:i/>
              </w:rPr>
              <w:t xml:space="preserve"> </w:t>
            </w:r>
          </w:p>
        </w:tc>
        <w:tc>
          <w:tcPr>
            <w:tcW w:w="1562" w:type="dxa"/>
          </w:tcPr>
          <w:p w:rsidR="006D554E" w:rsidRPr="00F87201" w:rsidRDefault="00B17F50">
            <w:pPr>
              <w:pStyle w:val="Pa2"/>
              <w:rPr>
                <w:rFonts w:asciiTheme="minorHAnsi" w:hAnsiTheme="minorHAnsi"/>
                <w:i/>
                <w:color w:val="000000"/>
                <w:sz w:val="18"/>
                <w:szCs w:val="18"/>
              </w:rPr>
            </w:pPr>
            <w:hyperlink r:id="rId480" w:tooltip="Vitaceae" w:history="1">
              <w:r w:rsidR="006D554E" w:rsidRPr="00F87201">
                <w:rPr>
                  <w:rStyle w:val="Lienhypertexte"/>
                  <w:rFonts w:asciiTheme="minorHAnsi" w:hAnsiTheme="minorHAnsi"/>
                  <w:i/>
                  <w:sz w:val="18"/>
                  <w:szCs w:val="18"/>
                </w:rPr>
                <w:t>Vitaceae</w:t>
              </w:r>
            </w:hyperlink>
          </w:p>
        </w:tc>
        <w:tc>
          <w:tcPr>
            <w:tcW w:w="6008" w:type="dxa"/>
          </w:tcPr>
          <w:p w:rsidR="006D554E" w:rsidRPr="00413600" w:rsidRDefault="006D554E" w:rsidP="008A5E5D">
            <w:pPr>
              <w:pStyle w:val="Pa2"/>
              <w:rPr>
                <w:rFonts w:ascii="Calibri" w:hAnsi="Calibri"/>
                <w:color w:val="FF0000"/>
                <w:sz w:val="18"/>
                <w:szCs w:val="18"/>
              </w:rPr>
            </w:pPr>
            <w:r w:rsidRPr="008F6231">
              <w:rPr>
                <w:rFonts w:ascii="Calibri" w:hAnsi="Calibri"/>
                <w:color w:val="806000" w:themeColor="accent4" w:themeShade="80"/>
                <w:sz w:val="18"/>
                <w:szCs w:val="18"/>
              </w:rPr>
              <w:t>Espèce à surveiller Commercialisée</w:t>
            </w:r>
            <w:r w:rsidR="00413600">
              <w:rPr>
                <w:rFonts w:ascii="Calibri" w:hAnsi="Calibri"/>
                <w:color w:val="FF0000"/>
                <w:sz w:val="18"/>
                <w:szCs w:val="18"/>
              </w:rPr>
              <w:t xml:space="preserve">. </w:t>
            </w:r>
            <w:r w:rsidR="00413600" w:rsidRPr="00413600">
              <w:rPr>
                <w:rFonts w:ascii="Calibri" w:hAnsi="Calibri"/>
                <w:color w:val="FF0000"/>
                <w:sz w:val="18"/>
                <w:szCs w:val="18"/>
              </w:rPr>
              <w:t>Dans certains pays, comme en Suisse, elle est parfois considérée comme une </w:t>
            </w:r>
            <w:hyperlink r:id="rId481" w:history="1">
              <w:r w:rsidR="00413600" w:rsidRPr="00413600">
                <w:rPr>
                  <w:rStyle w:val="Lienhypertexte"/>
                  <w:rFonts w:ascii="Calibri" w:hAnsi="Calibri"/>
                  <w:sz w:val="18"/>
                  <w:szCs w:val="18"/>
                </w:rPr>
                <w:t>plante invasive</w:t>
              </w:r>
            </w:hyperlink>
            <w:r w:rsidR="00413600" w:rsidRPr="00413600">
              <w:rPr>
                <w:rFonts w:ascii="Calibri" w:hAnsi="Calibri"/>
                <w:color w:val="FF0000"/>
                <w:sz w:val="18"/>
                <w:szCs w:val="18"/>
              </w:rPr>
              <w:t> interdite de culture.</w:t>
            </w:r>
          </w:p>
        </w:tc>
      </w:tr>
      <w:tr w:rsidR="007569B3" w:rsidRPr="00974482" w:rsidTr="006D554E">
        <w:tc>
          <w:tcPr>
            <w:tcW w:w="2235" w:type="dxa"/>
          </w:tcPr>
          <w:p w:rsidR="000B3307" w:rsidRPr="00834467" w:rsidRDefault="00413600" w:rsidP="006D554E">
            <w:pPr>
              <w:pStyle w:val="Pa2"/>
              <w:jc w:val="center"/>
              <w:rPr>
                <w:rStyle w:val="A1"/>
                <w:rFonts w:ascii="Calibri" w:hAnsi="Calibri"/>
                <w:noProof/>
                <w:lang w:eastAsia="fr-FR"/>
              </w:rPr>
            </w:pPr>
            <w:r w:rsidRPr="00413600">
              <w:rPr>
                <w:rStyle w:val="A1"/>
                <w:rFonts w:ascii="Calibri" w:hAnsi="Calibri"/>
                <w:noProof/>
                <w:lang w:eastAsia="fr-FR"/>
              </w:rPr>
              <w:lastRenderedPageBreak/>
              <w:drawing>
                <wp:inline distT="0" distB="0" distL="0" distR="0">
                  <wp:extent cx="1381125" cy="1028700"/>
                  <wp:effectExtent l="0" t="0" r="9525" b="0"/>
                  <wp:docPr id="60421" name="Image 60421" descr="C:\Users\LISAN\Pictures\plantes-invasives2\Parthenocissus insert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N\Pictures\plantes-invasives2\Parthenocissus inserta1_s.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p>
        </w:tc>
        <w:tc>
          <w:tcPr>
            <w:tcW w:w="3402" w:type="dxa"/>
          </w:tcPr>
          <w:p w:rsidR="000B3307" w:rsidRDefault="000B3307" w:rsidP="008A5E5D">
            <w:pPr>
              <w:pStyle w:val="Pa2"/>
              <w:rPr>
                <w:rStyle w:val="A1"/>
                <w:rFonts w:ascii="Calibri" w:hAnsi="Calibri"/>
              </w:rPr>
            </w:pPr>
            <w:r w:rsidRPr="000B3307">
              <w:rPr>
                <w:rStyle w:val="A1"/>
                <w:rFonts w:ascii="Calibri" w:hAnsi="Calibri"/>
              </w:rPr>
              <w:t>Vigne vierge</w:t>
            </w:r>
            <w:r w:rsidR="00413600">
              <w:rPr>
                <w:rStyle w:val="A1"/>
                <w:rFonts w:ascii="Calibri" w:hAnsi="Calibri"/>
              </w:rPr>
              <w:t xml:space="preserve"> commune.</w:t>
            </w:r>
          </w:p>
          <w:p w:rsidR="00413600" w:rsidRPr="00413600" w:rsidRDefault="00413600" w:rsidP="00413600">
            <w:r w:rsidRPr="00413600">
              <w:rPr>
                <w:noProof/>
                <w:lang w:eastAsia="fr-FR"/>
              </w:rPr>
              <w:drawing>
                <wp:inline distT="0" distB="0" distL="0" distR="0">
                  <wp:extent cx="1514475" cy="1133475"/>
                  <wp:effectExtent l="0" t="0" r="9525" b="9525"/>
                  <wp:docPr id="60423" name="Image 60423" descr="C:\Users\LISAN\Pictures\plantes-invasives2\Parthenocissus insert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Pictures\plantes-invasives2\Parthenocissus inserta2_s.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2407" w:type="dxa"/>
          </w:tcPr>
          <w:p w:rsidR="000B3307" w:rsidRPr="008F6231" w:rsidRDefault="000B3307" w:rsidP="008A5E5D">
            <w:pPr>
              <w:pStyle w:val="Pa2"/>
              <w:rPr>
                <w:rStyle w:val="A1"/>
                <w:rFonts w:ascii="Calibri" w:hAnsi="Calibri"/>
                <w:i/>
              </w:rPr>
            </w:pPr>
            <w:r w:rsidRPr="008F6231">
              <w:rPr>
                <w:rStyle w:val="A1"/>
                <w:rFonts w:ascii="Calibri" w:hAnsi="Calibri"/>
                <w:i/>
              </w:rPr>
              <w:t>Parthenocissus inserta</w:t>
            </w:r>
          </w:p>
        </w:tc>
        <w:tc>
          <w:tcPr>
            <w:tcW w:w="1562" w:type="dxa"/>
          </w:tcPr>
          <w:p w:rsidR="000B3307" w:rsidRDefault="00B17F50">
            <w:pPr>
              <w:pStyle w:val="Pa2"/>
            </w:pPr>
            <w:hyperlink r:id="rId484" w:tooltip="Vitaceae" w:history="1">
              <w:r w:rsidR="000B3307" w:rsidRPr="00F87201">
                <w:rPr>
                  <w:rStyle w:val="Lienhypertexte"/>
                  <w:rFonts w:asciiTheme="minorHAnsi" w:hAnsiTheme="minorHAnsi"/>
                  <w:i/>
                  <w:sz w:val="18"/>
                  <w:szCs w:val="18"/>
                </w:rPr>
                <w:t>Vitaceae</w:t>
              </w:r>
            </w:hyperlink>
          </w:p>
        </w:tc>
        <w:tc>
          <w:tcPr>
            <w:tcW w:w="6008" w:type="dxa"/>
          </w:tcPr>
          <w:p w:rsidR="000B3307" w:rsidRPr="00413600" w:rsidRDefault="000B3307" w:rsidP="00144B0C">
            <w:pPr>
              <w:pStyle w:val="Pa2"/>
              <w:rPr>
                <w:rFonts w:ascii="Calibri" w:hAnsi="Calibri"/>
                <w:color w:val="FF0000"/>
                <w:sz w:val="18"/>
                <w:szCs w:val="18"/>
              </w:rPr>
            </w:pPr>
            <w:r w:rsidRPr="008F6231">
              <w:rPr>
                <w:rFonts w:ascii="Calibri" w:hAnsi="Calibri"/>
                <w:color w:val="806000" w:themeColor="accent4" w:themeShade="80"/>
                <w:sz w:val="18"/>
                <w:szCs w:val="18"/>
              </w:rPr>
              <w:t>Espèce à surveiller Commercialisée</w:t>
            </w:r>
            <w:r w:rsidR="00413600">
              <w:rPr>
                <w:rFonts w:ascii="Calibri" w:hAnsi="Calibri"/>
                <w:color w:val="FF0000"/>
                <w:sz w:val="18"/>
                <w:szCs w:val="18"/>
              </w:rPr>
              <w:t xml:space="preserve">. </w:t>
            </w:r>
            <w:r w:rsidR="00144B0C">
              <w:rPr>
                <w:rFonts w:ascii="Calibri" w:hAnsi="Calibri"/>
                <w:color w:val="FF0000"/>
                <w:sz w:val="18"/>
                <w:szCs w:val="18"/>
              </w:rPr>
              <w:t>L’espèce</w:t>
            </w:r>
            <w:r w:rsidR="00413600" w:rsidRPr="00413600">
              <w:rPr>
                <w:rFonts w:ascii="Calibri" w:hAnsi="Calibri"/>
                <w:color w:val="FF0000"/>
                <w:sz w:val="18"/>
                <w:szCs w:val="18"/>
              </w:rPr>
              <w:t xml:space="preserve"> peut parfois former des peuplements denses dans des forêts alluviales perturbées. Le feuillage dense rend difficile la croissance d'autres plantes.</w:t>
            </w:r>
          </w:p>
        </w:tc>
      </w:tr>
    </w:tbl>
    <w:p w:rsidR="00C27876" w:rsidRDefault="00C27876" w:rsidP="00FD6B6F">
      <w:pPr>
        <w:spacing w:after="0"/>
        <w:rPr>
          <w:b/>
          <w:u w:val="single"/>
        </w:rPr>
      </w:pPr>
    </w:p>
    <w:p w:rsidR="00C27876" w:rsidRPr="00C27876" w:rsidRDefault="00C27876" w:rsidP="00FD6B6F">
      <w:pPr>
        <w:tabs>
          <w:tab w:val="left" w:pos="5341"/>
        </w:tabs>
        <w:spacing w:after="0" w:line="240" w:lineRule="auto"/>
        <w:ind w:left="113"/>
        <w:rPr>
          <w:rFonts w:ascii="Calibri" w:hAnsi="Calibri"/>
        </w:rPr>
      </w:pPr>
      <w:r w:rsidRPr="00C27876">
        <w:rPr>
          <w:b/>
          <w:u w:val="single"/>
        </w:rPr>
        <w:t>Raisons de ce document</w:t>
      </w:r>
      <w:r>
        <w:t> :</w:t>
      </w:r>
    </w:p>
    <w:p w:rsidR="00C27876" w:rsidRDefault="00C27876" w:rsidP="00A9011B">
      <w:pPr>
        <w:tabs>
          <w:tab w:val="left" w:pos="5341"/>
        </w:tabs>
        <w:spacing w:after="0" w:line="240" w:lineRule="auto"/>
        <w:ind w:left="113"/>
        <w:rPr>
          <w:rFonts w:ascii="Calibri" w:hAnsi="Calibri"/>
        </w:rPr>
      </w:pPr>
    </w:p>
    <w:p w:rsidR="00C27876" w:rsidRDefault="00C27876" w:rsidP="002C52B7">
      <w:pPr>
        <w:tabs>
          <w:tab w:val="left" w:pos="5341"/>
        </w:tabs>
        <w:spacing w:after="0" w:line="240" w:lineRule="auto"/>
        <w:ind w:left="113"/>
        <w:jc w:val="both"/>
        <w:rPr>
          <w:rFonts w:ascii="Calibri" w:hAnsi="Calibri"/>
        </w:rPr>
      </w:pPr>
      <w:r>
        <w:rPr>
          <w:rFonts w:ascii="Calibri" w:hAnsi="Calibri"/>
        </w:rPr>
        <w:t>En France, il n’existe pas d’Observatoire centralisé des plantes invasives présentes en France (</w:t>
      </w:r>
      <w:r w:rsidR="00BE4443">
        <w:rPr>
          <w:rFonts w:ascii="Calibri" w:hAnsi="Calibri"/>
        </w:rPr>
        <w:t xml:space="preserve">qui serait </w:t>
      </w:r>
      <w:r>
        <w:rPr>
          <w:rFonts w:ascii="Calibri" w:hAnsi="Calibri"/>
        </w:rPr>
        <w:t>financé par les agriculteurs, les syndicats agricoles, soutenus par l’INRA</w:t>
      </w:r>
      <w:r w:rsidR="00BE4443">
        <w:rPr>
          <w:rStyle w:val="Appelnotedebasdep"/>
          <w:rFonts w:ascii="Calibri" w:hAnsi="Calibri"/>
        </w:rPr>
        <w:footnoteReference w:id="1"/>
      </w:r>
      <w:r>
        <w:rPr>
          <w:rFonts w:ascii="Calibri" w:hAnsi="Calibri"/>
        </w:rPr>
        <w:t>,</w:t>
      </w:r>
      <w:r w:rsidR="00FD6B6F">
        <w:rPr>
          <w:rFonts w:ascii="Calibri" w:hAnsi="Calibri"/>
        </w:rPr>
        <w:t xml:space="preserve"> l’IRSTEA</w:t>
      </w:r>
      <w:r w:rsidR="00FD6B6F">
        <w:rPr>
          <w:rStyle w:val="Appelnotedebasdep"/>
          <w:rFonts w:ascii="Calibri" w:hAnsi="Calibri"/>
        </w:rPr>
        <w:footnoteReference w:id="2"/>
      </w:r>
      <w:r w:rsidR="00FD6B6F">
        <w:rPr>
          <w:rFonts w:ascii="Calibri" w:hAnsi="Calibri"/>
        </w:rPr>
        <w:t>, etc.</w:t>
      </w:r>
      <w:r>
        <w:rPr>
          <w:rFonts w:ascii="Calibri" w:hAnsi="Calibri"/>
        </w:rPr>
        <w:t xml:space="preserve"> les laboratoires universitaires botaniques</w:t>
      </w:r>
      <w:r w:rsidR="00FD6B6F">
        <w:rPr>
          <w:rFonts w:ascii="Calibri" w:hAnsi="Calibri"/>
        </w:rPr>
        <w:t xml:space="preserve"> etc.</w:t>
      </w:r>
      <w:r>
        <w:rPr>
          <w:rFonts w:ascii="Calibri" w:hAnsi="Calibri"/>
        </w:rPr>
        <w:t xml:space="preserve"> …). Il n’y a pas, non plus de base de données centralisée, donnant un inventaire complet et exhaustif de toutes ces plantes, sur le modèle par exemple, des bases anglo-saxonnes : a) HEAR</w:t>
      </w:r>
      <w:r w:rsidR="00DE6194">
        <w:rPr>
          <w:rStyle w:val="Appelnotedebasdep"/>
          <w:rFonts w:ascii="Calibri" w:hAnsi="Calibri"/>
        </w:rPr>
        <w:footnoteReference w:id="3"/>
      </w:r>
      <w:r w:rsidR="00C4575B">
        <w:rPr>
          <w:rFonts w:ascii="Calibri" w:hAnsi="Calibri"/>
        </w:rPr>
        <w:t>, b) ISSG</w:t>
      </w:r>
      <w:r w:rsidR="00C4575B">
        <w:rPr>
          <w:rStyle w:val="Appelnotedebasdep"/>
          <w:rFonts w:ascii="Calibri" w:hAnsi="Calibri"/>
        </w:rPr>
        <w:footnoteReference w:id="4"/>
      </w:r>
      <w:r>
        <w:rPr>
          <w:rFonts w:ascii="Calibri" w:hAnsi="Calibri"/>
        </w:rPr>
        <w:t xml:space="preserve">, c) </w:t>
      </w:r>
      <w:r w:rsidR="00C4575B">
        <w:rPr>
          <w:rFonts w:ascii="Calibri" w:hAnsi="Calibri"/>
        </w:rPr>
        <w:t>CABI</w:t>
      </w:r>
      <w:r w:rsidR="00C4575B">
        <w:rPr>
          <w:rStyle w:val="Appelnotedebasdep"/>
          <w:rFonts w:ascii="Calibri" w:hAnsi="Calibri"/>
        </w:rPr>
        <w:footnoteReference w:id="5"/>
      </w:r>
      <w:r w:rsidR="00C4575B">
        <w:rPr>
          <w:rFonts w:ascii="Calibri" w:hAnsi="Calibri"/>
        </w:rPr>
        <w:t xml:space="preserve">, d) </w:t>
      </w:r>
      <w:r w:rsidR="00C4575B" w:rsidRPr="00C4575B">
        <w:rPr>
          <w:rFonts w:ascii="Calibri" w:hAnsi="Calibri"/>
        </w:rPr>
        <w:t>National Invasive Species Information Center</w:t>
      </w:r>
      <w:r w:rsidR="00C4575B">
        <w:rPr>
          <w:rFonts w:ascii="Calibri" w:hAnsi="Calibri"/>
        </w:rPr>
        <w:t xml:space="preserve"> (USA)</w:t>
      </w:r>
      <w:r w:rsidR="00C4575B">
        <w:rPr>
          <w:rStyle w:val="Appelnotedebasdep"/>
          <w:rFonts w:ascii="Calibri" w:hAnsi="Calibri"/>
        </w:rPr>
        <w:footnoteReference w:id="6"/>
      </w:r>
      <w:r w:rsidR="00C4575B">
        <w:rPr>
          <w:rFonts w:ascii="Calibri" w:hAnsi="Calibri"/>
        </w:rPr>
        <w:t xml:space="preserve"> etc.</w:t>
      </w:r>
      <w:r>
        <w:rPr>
          <w:rFonts w:ascii="Calibri" w:hAnsi="Calibri"/>
        </w:rPr>
        <w:t xml:space="preserve"> Il existe bien le site bioinvasiv.fr, mais il n’a pas réalisé cet inventaire complet. Il y a plusieurs sites donnant des fiches descriptives de plantes invasives dans leurs régions respectives</w:t>
      </w:r>
      <w:r w:rsidR="001076ED">
        <w:rPr>
          <w:rFonts w:ascii="Calibri" w:hAnsi="Calibri"/>
        </w:rPr>
        <w:t xml:space="preserve"> (</w:t>
      </w:r>
      <w:r w:rsidR="001076ED" w:rsidRPr="001076ED">
        <w:rPr>
          <w:rFonts w:ascii="Calibri" w:hAnsi="Calibri"/>
        </w:rPr>
        <w:t>Centre de ressources Loire nature</w:t>
      </w:r>
      <w:r w:rsidR="00D56175">
        <w:rPr>
          <w:rStyle w:val="Appelnotedebasdep"/>
          <w:rFonts w:ascii="Calibri" w:hAnsi="Calibri"/>
        </w:rPr>
        <w:footnoteReference w:id="7"/>
      </w:r>
      <w:r w:rsidR="001076ED">
        <w:rPr>
          <w:rFonts w:ascii="Calibri" w:hAnsi="Calibri"/>
        </w:rPr>
        <w:t xml:space="preserve">, </w:t>
      </w:r>
      <w:r w:rsidR="00DE6194" w:rsidRPr="00DE6194">
        <w:rPr>
          <w:rFonts w:ascii="Calibri" w:hAnsi="Calibri"/>
        </w:rPr>
        <w:t>Conservatoire Botanique National Méditerranéen</w:t>
      </w:r>
      <w:r w:rsidR="00DE6194">
        <w:rPr>
          <w:rStyle w:val="Appelnotedebasdep"/>
          <w:rFonts w:ascii="Calibri" w:hAnsi="Calibri"/>
        </w:rPr>
        <w:footnoteReference w:id="8"/>
      </w:r>
      <w:r w:rsidR="000B54AA">
        <w:rPr>
          <w:rFonts w:ascii="Calibri" w:hAnsi="Calibri"/>
        </w:rPr>
        <w:t xml:space="preserve">, </w:t>
      </w:r>
      <w:r w:rsidR="000B54AA" w:rsidRPr="000B54AA">
        <w:rPr>
          <w:rFonts w:ascii="Calibri" w:hAnsi="Calibri"/>
        </w:rPr>
        <w:t>Conservatoire d'espaces naturels Centre-Val de Loire</w:t>
      </w:r>
      <w:r w:rsidR="00DE6194">
        <w:rPr>
          <w:rStyle w:val="Appelnotedebasdep"/>
          <w:rFonts w:ascii="Calibri" w:hAnsi="Calibri"/>
        </w:rPr>
        <w:footnoteReference w:id="9"/>
      </w:r>
      <w:r w:rsidR="000B54AA" w:rsidRPr="000B54AA">
        <w:rPr>
          <w:rFonts w:ascii="Calibri" w:hAnsi="Calibri"/>
        </w:rPr>
        <w:t>,  Conservatoire Botanique National de Brest</w:t>
      </w:r>
      <w:r w:rsidR="00D56175">
        <w:rPr>
          <w:rStyle w:val="Appelnotedebasdep"/>
          <w:rFonts w:ascii="Calibri" w:hAnsi="Calibri"/>
        </w:rPr>
        <w:footnoteReference w:id="10"/>
      </w:r>
      <w:r w:rsidR="000B54AA" w:rsidRPr="000B54AA">
        <w:rPr>
          <w:rFonts w:ascii="Calibri" w:hAnsi="Calibri"/>
        </w:rPr>
        <w:t xml:space="preserve"> </w:t>
      </w:r>
      <w:r w:rsidR="001076ED">
        <w:rPr>
          <w:rFonts w:ascii="Calibri" w:hAnsi="Calibri"/>
        </w:rPr>
        <w:t>etc.</w:t>
      </w:r>
      <w:r w:rsidR="00DE6194">
        <w:rPr>
          <w:rFonts w:ascii="Calibri" w:hAnsi="Calibri"/>
        </w:rPr>
        <w:t xml:space="preserve"> etc.</w:t>
      </w:r>
      <w:r w:rsidR="001076ED">
        <w:rPr>
          <w:rFonts w:ascii="Calibri" w:hAnsi="Calibri"/>
        </w:rPr>
        <w:t>)</w:t>
      </w:r>
      <w:r w:rsidR="00BE4443">
        <w:rPr>
          <w:rFonts w:ascii="Calibri" w:hAnsi="Calibri"/>
        </w:rPr>
        <w:t xml:space="preserve">, ainsi que le </w:t>
      </w:r>
      <w:r w:rsidR="00BE4443" w:rsidRPr="00BE4443">
        <w:rPr>
          <w:rFonts w:ascii="Calibri" w:hAnsi="Calibri"/>
        </w:rPr>
        <w:t xml:space="preserve">Centre national de données et </w:t>
      </w:r>
      <w:r w:rsidR="00BE4443">
        <w:rPr>
          <w:rFonts w:ascii="Calibri" w:hAnsi="Calibri"/>
        </w:rPr>
        <w:t>d'informations sur la flore de S</w:t>
      </w:r>
      <w:r w:rsidR="00BE4443" w:rsidRPr="00BE4443">
        <w:rPr>
          <w:rFonts w:ascii="Calibri" w:hAnsi="Calibri"/>
        </w:rPr>
        <w:t>uisse</w:t>
      </w:r>
      <w:r w:rsidR="00BE4443">
        <w:rPr>
          <w:rStyle w:val="Appelnotedebasdep"/>
          <w:rFonts w:ascii="Calibri" w:hAnsi="Calibri"/>
        </w:rPr>
        <w:footnoteReference w:id="11"/>
      </w:r>
      <w:r>
        <w:rPr>
          <w:rFonts w:ascii="Calibri" w:hAnsi="Calibri"/>
        </w:rPr>
        <w:t>, sans que ces sites ne se concertent vraiment ou travaillent la main dans la main.</w:t>
      </w:r>
    </w:p>
    <w:p w:rsidR="00C27876" w:rsidRDefault="000B3307" w:rsidP="002C52B7">
      <w:pPr>
        <w:tabs>
          <w:tab w:val="left" w:pos="5341"/>
        </w:tabs>
        <w:spacing w:after="0" w:line="240" w:lineRule="auto"/>
        <w:ind w:left="113"/>
        <w:jc w:val="both"/>
        <w:rPr>
          <w:rFonts w:ascii="Calibri" w:hAnsi="Calibri"/>
        </w:rPr>
      </w:pPr>
      <w:r>
        <w:rPr>
          <w:rFonts w:ascii="Calibri" w:hAnsi="Calibri"/>
        </w:rPr>
        <w:t>Cette liste risque d’évoluer avec le changement climatique (et l’arrivée de plantes tropicales : jacinthe d’eau</w:t>
      </w:r>
      <w:r w:rsidR="003A05D8">
        <w:rPr>
          <w:rFonts w:ascii="Calibri" w:hAnsi="Calibri"/>
        </w:rPr>
        <w:t>, physalis, passiflores</w:t>
      </w:r>
      <w:r w:rsidR="002C52B7">
        <w:rPr>
          <w:rFonts w:ascii="Calibri" w:hAnsi="Calibri"/>
        </w:rPr>
        <w:t xml:space="preserve">, </w:t>
      </w:r>
      <w:r w:rsidR="002C52B7">
        <w:rPr>
          <w:rStyle w:val="A1"/>
          <w:rFonts w:ascii="Calibri" w:hAnsi="Calibri"/>
          <w:sz w:val="22"/>
          <w:szCs w:val="22"/>
        </w:rPr>
        <w:t>k</w:t>
      </w:r>
      <w:r w:rsidR="002C52B7" w:rsidRPr="002C52B7">
        <w:rPr>
          <w:rStyle w:val="A1"/>
          <w:rFonts w:ascii="Calibri" w:hAnsi="Calibri"/>
          <w:sz w:val="22"/>
          <w:szCs w:val="22"/>
        </w:rPr>
        <w:t>udzu</w:t>
      </w:r>
      <w:r w:rsidR="00C5729C">
        <w:rPr>
          <w:rStyle w:val="A1"/>
          <w:rFonts w:ascii="Calibri" w:hAnsi="Calibri"/>
          <w:sz w:val="22"/>
          <w:szCs w:val="22"/>
        </w:rPr>
        <w:t xml:space="preserve"> (</w:t>
      </w:r>
      <w:r w:rsidR="00C5729C" w:rsidRPr="00C5729C">
        <w:rPr>
          <w:rStyle w:val="A1"/>
          <w:rFonts w:ascii="Calibri" w:hAnsi="Calibri"/>
          <w:i/>
          <w:sz w:val="22"/>
          <w:szCs w:val="22"/>
        </w:rPr>
        <w:t>Pueraria montana</w:t>
      </w:r>
      <w:r w:rsidR="00C5729C">
        <w:rPr>
          <w:rStyle w:val="A1"/>
          <w:rFonts w:ascii="Calibri" w:hAnsi="Calibri"/>
          <w:sz w:val="22"/>
          <w:szCs w:val="22"/>
        </w:rPr>
        <w:t>)</w:t>
      </w:r>
      <w:r w:rsidR="00137C16">
        <w:rPr>
          <w:rStyle w:val="A1"/>
          <w:rFonts w:ascii="Calibri" w:hAnsi="Calibri"/>
          <w:sz w:val="22"/>
          <w:szCs w:val="22"/>
        </w:rPr>
        <w:t>, figuier de Barbarie ou d’Inde (</w:t>
      </w:r>
      <w:r w:rsidR="00137C16" w:rsidRPr="00137C16">
        <w:rPr>
          <w:rStyle w:val="A1"/>
          <w:rFonts w:ascii="Calibri" w:hAnsi="Calibri"/>
          <w:i/>
          <w:sz w:val="22"/>
          <w:szCs w:val="22"/>
        </w:rPr>
        <w:t>Opuntia sp.</w:t>
      </w:r>
      <w:r w:rsidR="00137C16">
        <w:rPr>
          <w:rStyle w:val="A1"/>
          <w:rFonts w:ascii="Calibri" w:hAnsi="Calibri"/>
          <w:sz w:val="22"/>
          <w:szCs w:val="22"/>
        </w:rPr>
        <w:t xml:space="preserve"> …), </w:t>
      </w:r>
      <w:r w:rsidR="00137C16" w:rsidRPr="00137C16">
        <w:rPr>
          <w:rStyle w:val="A1"/>
          <w:rFonts w:ascii="Calibri" w:hAnsi="Calibri"/>
          <w:i/>
          <w:sz w:val="22"/>
          <w:szCs w:val="22"/>
        </w:rPr>
        <w:t>Agave sp.</w:t>
      </w:r>
      <w:r>
        <w:rPr>
          <w:rFonts w:ascii="Calibri" w:hAnsi="Calibri"/>
        </w:rPr>
        <w:t xml:space="preserve"> …). </w:t>
      </w:r>
    </w:p>
    <w:p w:rsidR="003A05D8" w:rsidRDefault="003A05D8" w:rsidP="002C52B7">
      <w:pPr>
        <w:tabs>
          <w:tab w:val="left" w:pos="5341"/>
        </w:tabs>
        <w:spacing w:after="0" w:line="240" w:lineRule="auto"/>
        <w:ind w:left="113"/>
        <w:jc w:val="both"/>
        <w:rPr>
          <w:rFonts w:ascii="Calibri" w:hAnsi="Calibri"/>
        </w:rPr>
      </w:pPr>
      <w:r>
        <w:rPr>
          <w:rFonts w:ascii="Calibri" w:hAnsi="Calibri"/>
        </w:rPr>
        <w:t>Certaines plantes peuvent être envahissantes</w:t>
      </w:r>
      <w:r w:rsidR="0074686B">
        <w:rPr>
          <w:rFonts w:ascii="Calibri" w:hAnsi="Calibri"/>
        </w:rPr>
        <w:t xml:space="preserve"> ou ayant un fort potentiel de mauvaise herbe</w:t>
      </w:r>
      <w:r>
        <w:rPr>
          <w:rFonts w:ascii="Calibri" w:hAnsi="Calibri"/>
        </w:rPr>
        <w:t xml:space="preserve"> _ comme </w:t>
      </w:r>
      <w:r w:rsidR="0074686B">
        <w:rPr>
          <w:rFonts w:ascii="Calibri" w:hAnsi="Calibri"/>
        </w:rPr>
        <w:t xml:space="preserve">a) </w:t>
      </w:r>
      <w:r>
        <w:rPr>
          <w:rFonts w:ascii="Calibri" w:hAnsi="Calibri"/>
        </w:rPr>
        <w:t>l’ortie dioïque (</w:t>
      </w:r>
      <w:r w:rsidRPr="003A05D8">
        <w:rPr>
          <w:rFonts w:ascii="Calibri" w:hAnsi="Calibri"/>
          <w:i/>
        </w:rPr>
        <w:t>Urtica dioica</w:t>
      </w:r>
      <w:r>
        <w:rPr>
          <w:rFonts w:ascii="Calibri" w:hAnsi="Calibri"/>
        </w:rPr>
        <w:t>), mais il est vrai en milieu riche en azote</w:t>
      </w:r>
      <w:r w:rsidR="00C5729C">
        <w:rPr>
          <w:rFonts w:ascii="Calibri" w:hAnsi="Calibri"/>
        </w:rPr>
        <w:t xml:space="preserve">, b) </w:t>
      </w:r>
      <w:r w:rsidR="00C5729C" w:rsidRPr="00C5729C">
        <w:rPr>
          <w:rFonts w:ascii="Calibri" w:hAnsi="Calibri"/>
        </w:rPr>
        <w:t>Épine noire ou Prunellier (</w:t>
      </w:r>
      <w:r w:rsidR="00C5729C" w:rsidRPr="00C5729C">
        <w:rPr>
          <w:rFonts w:ascii="Calibri" w:hAnsi="Calibri"/>
          <w:i/>
        </w:rPr>
        <w:t>Prunus spinosa</w:t>
      </w:r>
      <w:r w:rsidR="00C5729C" w:rsidRPr="00C5729C">
        <w:rPr>
          <w:rFonts w:ascii="Calibri" w:hAnsi="Calibri"/>
        </w:rPr>
        <w:t>)</w:t>
      </w:r>
      <w:r w:rsidR="00C5729C">
        <w:rPr>
          <w:rFonts w:ascii="Calibri" w:hAnsi="Calibri"/>
        </w:rPr>
        <w:t xml:space="preserve">, </w:t>
      </w:r>
      <w:r w:rsidR="00E43EE3">
        <w:rPr>
          <w:rFonts w:ascii="Calibri" w:hAnsi="Calibri"/>
        </w:rPr>
        <w:t>c</w:t>
      </w:r>
      <w:r w:rsidR="0074686B">
        <w:rPr>
          <w:rFonts w:ascii="Calibri" w:hAnsi="Calibri"/>
        </w:rPr>
        <w:t>) le p</w:t>
      </w:r>
      <w:r w:rsidR="0074686B" w:rsidRPr="0074686B">
        <w:rPr>
          <w:rFonts w:ascii="Calibri" w:hAnsi="Calibri"/>
        </w:rPr>
        <w:t>ourpier d’été, pourpier maraîcher ou porcelane (</w:t>
      </w:r>
      <w:r w:rsidR="0074686B" w:rsidRPr="0074686B">
        <w:rPr>
          <w:rFonts w:ascii="Calibri" w:hAnsi="Calibri"/>
          <w:i/>
        </w:rPr>
        <w:t>Portulaca oleracea</w:t>
      </w:r>
      <w:r w:rsidR="0074686B" w:rsidRPr="0074686B">
        <w:rPr>
          <w:rFonts w:ascii="Calibri" w:hAnsi="Calibri"/>
        </w:rPr>
        <w:t>)</w:t>
      </w:r>
      <w:r w:rsidR="0074686B">
        <w:rPr>
          <w:rFonts w:ascii="Calibri" w:hAnsi="Calibri"/>
        </w:rPr>
        <w:t xml:space="preserve"> etc.</w:t>
      </w:r>
      <w:r>
        <w:rPr>
          <w:rFonts w:ascii="Calibri" w:hAnsi="Calibri"/>
        </w:rPr>
        <w:t xml:space="preserve"> _, mais en général</w:t>
      </w:r>
      <w:r w:rsidR="00DD1CE9">
        <w:rPr>
          <w:rFonts w:ascii="Calibri" w:hAnsi="Calibri"/>
        </w:rPr>
        <w:t>, elles ne sont pas répertoriées</w:t>
      </w:r>
      <w:r w:rsidR="00C5729C">
        <w:rPr>
          <w:rFonts w:ascii="Calibri" w:hAnsi="Calibri"/>
        </w:rPr>
        <w:t xml:space="preserve"> ou incluses</w:t>
      </w:r>
      <w:r w:rsidR="00DD1CE9">
        <w:rPr>
          <w:rFonts w:ascii="Calibri" w:hAnsi="Calibri"/>
        </w:rPr>
        <w:t xml:space="preserve"> dans la liste des plantes envahissantes. Peut-être parce qu’elles ont</w:t>
      </w:r>
      <w:r w:rsidR="0074686B">
        <w:rPr>
          <w:rFonts w:ascii="Calibri" w:hAnsi="Calibri"/>
        </w:rPr>
        <w:t xml:space="preserve"> aussi</w:t>
      </w:r>
      <w:r w:rsidR="00C53214">
        <w:rPr>
          <w:rFonts w:ascii="Calibri" w:hAnsi="Calibri"/>
        </w:rPr>
        <w:t xml:space="preserve"> un rôle utile et bénéfique : par exemple, elles peuvent être </w:t>
      </w:r>
      <w:r w:rsidR="00DD1CE9">
        <w:rPr>
          <w:rFonts w:ascii="Calibri" w:hAnsi="Calibri"/>
        </w:rPr>
        <w:t>source d’engrais vert ou insecticide naturel, comme l’ortie</w:t>
      </w:r>
      <w:r w:rsidR="00C5729C">
        <w:rPr>
          <w:rFonts w:ascii="Calibri" w:hAnsi="Calibri"/>
        </w:rPr>
        <w:t>, ou favorisant la biodiversité, comme le p</w:t>
      </w:r>
      <w:r w:rsidR="00C5729C" w:rsidRPr="00C5729C">
        <w:rPr>
          <w:rFonts w:ascii="Calibri" w:hAnsi="Calibri"/>
        </w:rPr>
        <w:t>runellier</w:t>
      </w:r>
      <w:r w:rsidR="00C53214">
        <w:rPr>
          <w:rFonts w:ascii="Calibri" w:hAnsi="Calibri"/>
        </w:rPr>
        <w:t xml:space="preserve"> etc.</w:t>
      </w:r>
      <w:r w:rsidR="00C5729C">
        <w:rPr>
          <w:rFonts w:ascii="Calibri" w:hAnsi="Calibri"/>
        </w:rPr>
        <w:t xml:space="preserve"> </w:t>
      </w:r>
      <w:r w:rsidR="00DD1CE9">
        <w:rPr>
          <w:rFonts w:ascii="Calibri" w:hAnsi="Calibri"/>
        </w:rPr>
        <w:t xml:space="preserve"> …</w:t>
      </w:r>
    </w:p>
    <w:p w:rsidR="00C27876" w:rsidRPr="00C27876" w:rsidRDefault="00C27876" w:rsidP="00A9011B">
      <w:pPr>
        <w:tabs>
          <w:tab w:val="left" w:pos="5341"/>
        </w:tabs>
        <w:spacing w:after="0" w:line="240" w:lineRule="auto"/>
        <w:ind w:left="113"/>
        <w:rPr>
          <w:rFonts w:ascii="Calibri" w:hAnsi="Calibri"/>
        </w:rPr>
      </w:pPr>
    </w:p>
    <w:p w:rsidR="009647DA" w:rsidRPr="009647DA" w:rsidRDefault="009647DA" w:rsidP="009647DA">
      <w:pPr>
        <w:tabs>
          <w:tab w:val="left" w:pos="5341"/>
        </w:tabs>
        <w:spacing w:after="0" w:line="240" w:lineRule="auto"/>
        <w:ind w:left="113"/>
        <w:rPr>
          <w:rFonts w:ascii="Calibri" w:hAnsi="Calibri"/>
          <w:sz w:val="18"/>
          <w:szCs w:val="18"/>
        </w:rPr>
      </w:pPr>
      <w:r>
        <w:rPr>
          <w:rFonts w:ascii="Calibri" w:hAnsi="Calibri"/>
          <w:sz w:val="18"/>
          <w:szCs w:val="18"/>
        </w:rPr>
        <w:t xml:space="preserve">Source : </w:t>
      </w:r>
      <w:r w:rsidRPr="009647DA">
        <w:rPr>
          <w:rFonts w:ascii="Calibri" w:hAnsi="Calibri"/>
          <w:sz w:val="18"/>
          <w:szCs w:val="18"/>
        </w:rPr>
        <w:t xml:space="preserve">Liste des plantes exotiques envahissantes, en Loire-Atlantique et Vendée. Mise à jour 2013. Association pour le Développement du Bassin </w:t>
      </w:r>
      <w:r>
        <w:rPr>
          <w:rFonts w:ascii="Calibri" w:hAnsi="Calibri"/>
          <w:sz w:val="18"/>
          <w:szCs w:val="18"/>
        </w:rPr>
        <w:t xml:space="preserve">Versant de la Baie de Bourgneuf, </w:t>
      </w:r>
      <w:hyperlink r:id="rId485" w:history="1">
        <w:r w:rsidRPr="00D511D3">
          <w:rPr>
            <w:rStyle w:val="Lienhypertexte"/>
            <w:rFonts w:ascii="Calibri" w:hAnsi="Calibri"/>
            <w:sz w:val="18"/>
            <w:szCs w:val="18"/>
          </w:rPr>
          <w:t>http://www.baie-bourgneuf.com/wp-content/uploads/2011/10/Liste-plantes-invasives-MAJ-2013.pdf</w:t>
        </w:r>
      </w:hyperlink>
      <w:r>
        <w:rPr>
          <w:rFonts w:ascii="Calibri" w:hAnsi="Calibri"/>
          <w:sz w:val="18"/>
          <w:szCs w:val="18"/>
        </w:rPr>
        <w:t xml:space="preserve"> </w:t>
      </w:r>
    </w:p>
    <w:p w:rsidR="00974482" w:rsidRPr="00974482" w:rsidRDefault="009647DA" w:rsidP="001809C2">
      <w:pPr>
        <w:tabs>
          <w:tab w:val="left" w:pos="5341"/>
        </w:tabs>
        <w:spacing w:after="0" w:line="240" w:lineRule="auto"/>
        <w:ind w:left="113"/>
        <w:rPr>
          <w:rFonts w:ascii="Calibri" w:hAnsi="Calibri"/>
          <w:sz w:val="18"/>
          <w:szCs w:val="18"/>
        </w:rPr>
      </w:pPr>
      <w:r w:rsidRPr="009647DA">
        <w:rPr>
          <w:rFonts w:ascii="Calibri" w:hAnsi="Calibri"/>
          <w:sz w:val="18"/>
          <w:szCs w:val="18"/>
        </w:rPr>
        <w:lastRenderedPageBreak/>
        <w:t>Liste, elle-même, adaptée de la source suivante : DORTEL F., LACROIX P., LE BAIL J., GESLIN J., MAGNANON S., VALLET J., 2013 - Liste des plantes vasculaires invasives des Pays de la Loir</w:t>
      </w:r>
      <w:r>
        <w:rPr>
          <w:rFonts w:ascii="Calibri" w:hAnsi="Calibri"/>
          <w:sz w:val="18"/>
          <w:szCs w:val="18"/>
        </w:rPr>
        <w:t xml:space="preserve">e. Liste 2012. Conseil régional </w:t>
      </w:r>
      <w:r w:rsidRPr="009647DA">
        <w:rPr>
          <w:rFonts w:ascii="Calibri" w:hAnsi="Calibri"/>
          <w:sz w:val="18"/>
          <w:szCs w:val="18"/>
        </w:rPr>
        <w:t>Pays-de-la-Loire. Brest : Conservatoire bo</w:t>
      </w:r>
      <w:r w:rsidR="001809C2">
        <w:rPr>
          <w:rFonts w:ascii="Calibri" w:hAnsi="Calibri"/>
          <w:sz w:val="18"/>
          <w:szCs w:val="18"/>
        </w:rPr>
        <w:t xml:space="preserve">tanique national de Brest, 33 p., </w:t>
      </w:r>
      <w:hyperlink r:id="rId486" w:history="1">
        <w:r w:rsidR="001809C2" w:rsidRPr="00D511D3">
          <w:rPr>
            <w:rStyle w:val="Lienhypertexte"/>
            <w:rFonts w:ascii="Calibri" w:hAnsi="Calibri"/>
            <w:sz w:val="18"/>
            <w:szCs w:val="18"/>
          </w:rPr>
          <w:t>http://www.cbnbrest.fr/site/pdf/invasives_pdl.pdf</w:t>
        </w:r>
      </w:hyperlink>
      <w:r w:rsidR="001809C2">
        <w:rPr>
          <w:rFonts w:ascii="Calibri" w:hAnsi="Calibri"/>
          <w:sz w:val="18"/>
          <w:szCs w:val="18"/>
        </w:rPr>
        <w:t xml:space="preserve"> </w:t>
      </w:r>
    </w:p>
    <w:sectPr w:rsidR="00974482" w:rsidRPr="00974482" w:rsidSect="00F77B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F50" w:rsidRDefault="00B17F50" w:rsidP="00D56175">
      <w:pPr>
        <w:spacing w:after="0" w:line="240" w:lineRule="auto"/>
      </w:pPr>
      <w:r>
        <w:separator/>
      </w:r>
    </w:p>
  </w:endnote>
  <w:endnote w:type="continuationSeparator" w:id="0">
    <w:p w:rsidR="00B17F50" w:rsidRDefault="00B17F50" w:rsidP="00D5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F50" w:rsidRDefault="00B17F50" w:rsidP="00D56175">
      <w:pPr>
        <w:spacing w:after="0" w:line="240" w:lineRule="auto"/>
      </w:pPr>
      <w:r>
        <w:separator/>
      </w:r>
    </w:p>
  </w:footnote>
  <w:footnote w:type="continuationSeparator" w:id="0">
    <w:p w:rsidR="00B17F50" w:rsidRDefault="00B17F50" w:rsidP="00D56175">
      <w:pPr>
        <w:spacing w:after="0" w:line="240" w:lineRule="auto"/>
      </w:pPr>
      <w:r>
        <w:continuationSeparator/>
      </w:r>
    </w:p>
  </w:footnote>
  <w:footnote w:id="1">
    <w:p w:rsidR="00BE4443" w:rsidRPr="00FD6B6F" w:rsidRDefault="00BE4443">
      <w:pPr>
        <w:pStyle w:val="Notedebasdepage"/>
      </w:pPr>
      <w:r>
        <w:rPr>
          <w:rStyle w:val="Appelnotedebasdep"/>
        </w:rPr>
        <w:footnoteRef/>
      </w:r>
      <w:r w:rsidR="00FD6B6F" w:rsidRPr="00FD6B6F">
        <w:t xml:space="preserve"> Institut national de la recherché agronomique,</w:t>
      </w:r>
      <w:r w:rsidRPr="00FD6B6F">
        <w:t xml:space="preserve"> </w:t>
      </w:r>
      <w:hyperlink r:id="rId1" w:history="1">
        <w:r w:rsidRPr="00FD6B6F">
          <w:rPr>
            <w:rStyle w:val="Lienhypertexte"/>
          </w:rPr>
          <w:t>http://www.inra.fr</w:t>
        </w:r>
      </w:hyperlink>
      <w:r w:rsidRPr="00FD6B6F">
        <w:t xml:space="preserve">, </w:t>
      </w:r>
      <w:hyperlink r:id="rId2" w:history="1">
        <w:r w:rsidRPr="00FD6B6F">
          <w:rPr>
            <w:rStyle w:val="Lienhypertexte"/>
          </w:rPr>
          <w:t>http://www7.inra.fr</w:t>
        </w:r>
      </w:hyperlink>
      <w:r w:rsidRPr="00FD6B6F">
        <w:t xml:space="preserve"> </w:t>
      </w:r>
    </w:p>
  </w:footnote>
  <w:footnote w:id="2">
    <w:p w:rsidR="00FD6B6F" w:rsidRPr="00FD6B6F" w:rsidRDefault="00FD6B6F">
      <w:pPr>
        <w:pStyle w:val="Notedebasdepage"/>
      </w:pPr>
      <w:r>
        <w:rPr>
          <w:rStyle w:val="Appelnotedebasdep"/>
        </w:rPr>
        <w:footnoteRef/>
      </w:r>
      <w:r w:rsidRPr="00FD6B6F">
        <w:t xml:space="preserve"> Institut national de recherche en sciences et technologies pour l'environnement et l'agriculture, </w:t>
      </w:r>
      <w:hyperlink r:id="rId3" w:history="1">
        <w:r w:rsidRPr="00FD6B6F">
          <w:rPr>
            <w:rStyle w:val="Lienhypertexte"/>
          </w:rPr>
          <w:t>http://www.irstea.fr/accueil</w:t>
        </w:r>
      </w:hyperlink>
      <w:r w:rsidRPr="00FD6B6F">
        <w:t xml:space="preserve"> </w:t>
      </w:r>
    </w:p>
  </w:footnote>
  <w:footnote w:id="3">
    <w:p w:rsidR="006710B4" w:rsidRPr="00DE6194" w:rsidRDefault="006710B4">
      <w:pPr>
        <w:pStyle w:val="Notedebasdepage"/>
        <w:rPr>
          <w:lang w:val="en-US"/>
        </w:rPr>
      </w:pPr>
      <w:r>
        <w:rPr>
          <w:rStyle w:val="Appelnotedebasdep"/>
        </w:rPr>
        <w:footnoteRef/>
      </w:r>
      <w:r w:rsidRPr="00DE6194">
        <w:rPr>
          <w:lang w:val="en-US"/>
        </w:rPr>
        <w:t xml:space="preserve"> </w:t>
      </w:r>
      <w:r>
        <w:rPr>
          <w:lang w:val="en-US"/>
        </w:rPr>
        <w:t xml:space="preserve">A) </w:t>
      </w:r>
      <w:r w:rsidRPr="00DE6194">
        <w:rPr>
          <w:lang w:val="en-US"/>
        </w:rPr>
        <w:t xml:space="preserve">Hawaiian Ecosystems at Risk project (HEAR), </w:t>
      </w:r>
      <w:hyperlink r:id="rId4" w:history="1">
        <w:r w:rsidRPr="00A46ECB">
          <w:rPr>
            <w:rStyle w:val="Lienhypertexte"/>
            <w:lang w:val="en-US"/>
          </w:rPr>
          <w:t>http://www.hear.org</w:t>
        </w:r>
      </w:hyperlink>
      <w:r>
        <w:rPr>
          <w:lang w:val="en-US"/>
        </w:rPr>
        <w:t xml:space="preserve">  et b) </w:t>
      </w:r>
      <w:r w:rsidRPr="00C4575B">
        <w:rPr>
          <w:lang w:val="en-US"/>
        </w:rPr>
        <w:t xml:space="preserve">Global Compendium of Weeds,  </w:t>
      </w:r>
      <w:hyperlink r:id="rId5" w:history="1">
        <w:r w:rsidRPr="00A46ECB">
          <w:rPr>
            <w:rStyle w:val="Lienhypertexte"/>
            <w:lang w:val="en-US"/>
          </w:rPr>
          <w:t>http://www.hear.org/gcw/</w:t>
        </w:r>
      </w:hyperlink>
      <w:r>
        <w:rPr>
          <w:lang w:val="en-US"/>
        </w:rPr>
        <w:t xml:space="preserve"> </w:t>
      </w:r>
    </w:p>
  </w:footnote>
  <w:footnote w:id="4">
    <w:p w:rsidR="006710B4" w:rsidRPr="00C4575B" w:rsidRDefault="006710B4">
      <w:pPr>
        <w:pStyle w:val="Notedebasdepage"/>
        <w:rPr>
          <w:lang w:val="en-US"/>
        </w:rPr>
      </w:pPr>
      <w:r>
        <w:rPr>
          <w:rStyle w:val="Appelnotedebasdep"/>
        </w:rPr>
        <w:footnoteRef/>
      </w:r>
      <w:r w:rsidRPr="00C4575B">
        <w:rPr>
          <w:lang w:val="en-US"/>
        </w:rPr>
        <w:t xml:space="preserve"> Global Invasive Species Database, </w:t>
      </w:r>
      <w:hyperlink r:id="rId6" w:history="1">
        <w:r w:rsidRPr="00A46ECB">
          <w:rPr>
            <w:rStyle w:val="Lienhypertexte"/>
            <w:lang w:val="en-US"/>
          </w:rPr>
          <w:t>http://www.issg.org</w:t>
        </w:r>
      </w:hyperlink>
      <w:r>
        <w:rPr>
          <w:lang w:val="en-US"/>
        </w:rPr>
        <w:t xml:space="preserve"> </w:t>
      </w:r>
    </w:p>
  </w:footnote>
  <w:footnote w:id="5">
    <w:p w:rsidR="006710B4" w:rsidRPr="00C4575B" w:rsidRDefault="006710B4">
      <w:pPr>
        <w:pStyle w:val="Notedebasdepage"/>
        <w:rPr>
          <w:lang w:val="en-US"/>
        </w:rPr>
      </w:pPr>
      <w:r>
        <w:rPr>
          <w:rStyle w:val="Appelnotedebasdep"/>
        </w:rPr>
        <w:footnoteRef/>
      </w:r>
      <w:r w:rsidRPr="00C4575B">
        <w:rPr>
          <w:lang w:val="en-US"/>
        </w:rPr>
        <w:t xml:space="preserve"> In</w:t>
      </w:r>
      <w:r>
        <w:rPr>
          <w:lang w:val="en-US"/>
        </w:rPr>
        <w:t>vasive Species Compendium - CABI</w:t>
      </w:r>
      <w:r w:rsidRPr="00C4575B">
        <w:rPr>
          <w:lang w:val="en-US"/>
        </w:rPr>
        <w:t xml:space="preserve">, </w:t>
      </w:r>
      <w:hyperlink r:id="rId7" w:history="1">
        <w:r w:rsidRPr="00A46ECB">
          <w:rPr>
            <w:rStyle w:val="Lienhypertexte"/>
            <w:lang w:val="en-US"/>
          </w:rPr>
          <w:t>http://www.cabi.org/isc</w:t>
        </w:r>
      </w:hyperlink>
      <w:r>
        <w:rPr>
          <w:lang w:val="en-US"/>
        </w:rPr>
        <w:t xml:space="preserve"> </w:t>
      </w:r>
    </w:p>
  </w:footnote>
  <w:footnote w:id="6">
    <w:p w:rsidR="006710B4" w:rsidRPr="00C4575B" w:rsidRDefault="006710B4">
      <w:pPr>
        <w:pStyle w:val="Notedebasdepage"/>
        <w:rPr>
          <w:lang w:val="en-US"/>
        </w:rPr>
      </w:pPr>
      <w:r>
        <w:rPr>
          <w:rStyle w:val="Appelnotedebasdep"/>
        </w:rPr>
        <w:footnoteRef/>
      </w:r>
      <w:r w:rsidRPr="00C4575B">
        <w:rPr>
          <w:lang w:val="en-US"/>
        </w:rPr>
        <w:t xml:space="preserve"> National Invasive Species Information Center (USDA, United States Department of Agriculture, USA), </w:t>
      </w:r>
      <w:hyperlink r:id="rId8" w:history="1">
        <w:r w:rsidRPr="00A46ECB">
          <w:rPr>
            <w:rStyle w:val="Lienhypertexte"/>
            <w:lang w:val="en-US"/>
          </w:rPr>
          <w:t>http://www.invasivespeciesinfo.gov</w:t>
        </w:r>
      </w:hyperlink>
      <w:r>
        <w:rPr>
          <w:lang w:val="en-US"/>
        </w:rPr>
        <w:t xml:space="preserve"> </w:t>
      </w:r>
    </w:p>
  </w:footnote>
  <w:footnote w:id="7">
    <w:p w:rsidR="006710B4" w:rsidRPr="00DE6194" w:rsidRDefault="006710B4">
      <w:pPr>
        <w:pStyle w:val="Notedebasdepage"/>
        <w:rPr>
          <w:lang w:val="en-US"/>
        </w:rPr>
      </w:pPr>
      <w:r>
        <w:rPr>
          <w:rStyle w:val="Appelnotedebasdep"/>
        </w:rPr>
        <w:footnoteRef/>
      </w:r>
      <w:r w:rsidRPr="00DE6194">
        <w:rPr>
          <w:lang w:val="en-US"/>
        </w:rPr>
        <w:t xml:space="preserve"> </w:t>
      </w:r>
      <w:hyperlink r:id="rId9" w:history="1">
        <w:r w:rsidRPr="00DE6194">
          <w:rPr>
            <w:rStyle w:val="Lienhypertexte"/>
            <w:lang w:val="en-US"/>
          </w:rPr>
          <w:t>http://www.centrederessources-loirenature.com</w:t>
        </w:r>
      </w:hyperlink>
      <w:r w:rsidRPr="00DE6194">
        <w:rPr>
          <w:lang w:val="en-US"/>
        </w:rPr>
        <w:t xml:space="preserve"> </w:t>
      </w:r>
    </w:p>
  </w:footnote>
  <w:footnote w:id="8">
    <w:p w:rsidR="006710B4" w:rsidRPr="006710B4" w:rsidRDefault="006710B4">
      <w:pPr>
        <w:pStyle w:val="Notedebasdepage"/>
        <w:rPr>
          <w:lang w:val="en-US"/>
        </w:rPr>
      </w:pPr>
      <w:r>
        <w:rPr>
          <w:rStyle w:val="Appelnotedebasdep"/>
        </w:rPr>
        <w:footnoteRef/>
      </w:r>
      <w:r w:rsidRPr="006710B4">
        <w:rPr>
          <w:lang w:val="en-US"/>
        </w:rPr>
        <w:t xml:space="preserve"> </w:t>
      </w:r>
      <w:hyperlink r:id="rId10" w:history="1">
        <w:r w:rsidRPr="006710B4">
          <w:rPr>
            <w:rStyle w:val="Lienhypertexte"/>
            <w:lang w:val="en-US"/>
          </w:rPr>
          <w:t>http://www.cbnmed.fr</w:t>
        </w:r>
      </w:hyperlink>
      <w:r w:rsidRPr="006710B4">
        <w:rPr>
          <w:lang w:val="en-US"/>
        </w:rPr>
        <w:t xml:space="preserve"> </w:t>
      </w:r>
    </w:p>
  </w:footnote>
  <w:footnote w:id="9">
    <w:p w:rsidR="006710B4" w:rsidRPr="006710B4" w:rsidRDefault="006710B4">
      <w:pPr>
        <w:pStyle w:val="Notedebasdepage"/>
        <w:rPr>
          <w:lang w:val="en-US"/>
        </w:rPr>
      </w:pPr>
      <w:r>
        <w:rPr>
          <w:rStyle w:val="Appelnotedebasdep"/>
        </w:rPr>
        <w:footnoteRef/>
      </w:r>
      <w:r w:rsidRPr="006710B4">
        <w:rPr>
          <w:lang w:val="en-US"/>
        </w:rPr>
        <w:t xml:space="preserve"> </w:t>
      </w:r>
      <w:hyperlink r:id="rId11" w:history="1">
        <w:r w:rsidRPr="006710B4">
          <w:rPr>
            <w:rStyle w:val="Lienhypertexte"/>
            <w:lang w:val="en-US"/>
          </w:rPr>
          <w:t>http://www.cen-centre.org</w:t>
        </w:r>
      </w:hyperlink>
      <w:r w:rsidRPr="006710B4">
        <w:rPr>
          <w:lang w:val="en-US"/>
        </w:rPr>
        <w:t xml:space="preserve"> </w:t>
      </w:r>
    </w:p>
  </w:footnote>
  <w:footnote w:id="10">
    <w:p w:rsidR="006710B4" w:rsidRPr="006710B4" w:rsidRDefault="006710B4">
      <w:pPr>
        <w:pStyle w:val="Notedebasdepage"/>
        <w:rPr>
          <w:lang w:val="en-US"/>
        </w:rPr>
      </w:pPr>
      <w:r>
        <w:rPr>
          <w:rStyle w:val="Appelnotedebasdep"/>
        </w:rPr>
        <w:footnoteRef/>
      </w:r>
      <w:r w:rsidRPr="006710B4">
        <w:rPr>
          <w:lang w:val="en-US"/>
        </w:rPr>
        <w:t xml:space="preserve"> </w:t>
      </w:r>
      <w:hyperlink r:id="rId12" w:history="1">
        <w:r w:rsidRPr="006710B4">
          <w:rPr>
            <w:rStyle w:val="Lienhypertexte"/>
            <w:lang w:val="en-US"/>
          </w:rPr>
          <w:t>http://www.cbnbrest.fr/</w:t>
        </w:r>
      </w:hyperlink>
      <w:r w:rsidRPr="006710B4">
        <w:rPr>
          <w:lang w:val="en-US"/>
        </w:rPr>
        <w:t xml:space="preserve"> </w:t>
      </w:r>
    </w:p>
  </w:footnote>
  <w:footnote w:id="11">
    <w:p w:rsidR="00BE4443" w:rsidRDefault="00BE4443">
      <w:pPr>
        <w:pStyle w:val="Notedebasdepage"/>
      </w:pPr>
      <w:r>
        <w:rPr>
          <w:rStyle w:val="Appelnotedebasdep"/>
        </w:rPr>
        <w:footnoteRef/>
      </w:r>
      <w:r>
        <w:t xml:space="preserve"> </w:t>
      </w:r>
      <w:r w:rsidRPr="00BE4443">
        <w:t xml:space="preserve">Et son site "Info Flora", </w:t>
      </w:r>
      <w:hyperlink r:id="rId13" w:history="1">
        <w:r w:rsidRPr="00A46ECB">
          <w:rPr>
            <w:rStyle w:val="Lienhypertexte"/>
          </w:rPr>
          <w:t>http://www.infoflora.ch</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565"/>
    <w:rsid w:val="00017278"/>
    <w:rsid w:val="000346CD"/>
    <w:rsid w:val="000B3307"/>
    <w:rsid w:val="000B54AA"/>
    <w:rsid w:val="000C6C2B"/>
    <w:rsid w:val="000E4898"/>
    <w:rsid w:val="001076ED"/>
    <w:rsid w:val="00131FEF"/>
    <w:rsid w:val="0013543A"/>
    <w:rsid w:val="00137C16"/>
    <w:rsid w:val="00144B0C"/>
    <w:rsid w:val="00152DBF"/>
    <w:rsid w:val="00162B16"/>
    <w:rsid w:val="001809C2"/>
    <w:rsid w:val="001B001D"/>
    <w:rsid w:val="001E017E"/>
    <w:rsid w:val="00227C61"/>
    <w:rsid w:val="00242289"/>
    <w:rsid w:val="00257642"/>
    <w:rsid w:val="00270452"/>
    <w:rsid w:val="002A188D"/>
    <w:rsid w:val="002C52B7"/>
    <w:rsid w:val="002F3C03"/>
    <w:rsid w:val="00320FCB"/>
    <w:rsid w:val="003228CA"/>
    <w:rsid w:val="0033152A"/>
    <w:rsid w:val="00336B91"/>
    <w:rsid w:val="003802C8"/>
    <w:rsid w:val="00387A36"/>
    <w:rsid w:val="003914FB"/>
    <w:rsid w:val="003A05D8"/>
    <w:rsid w:val="003B326D"/>
    <w:rsid w:val="003C1351"/>
    <w:rsid w:val="003E4EC2"/>
    <w:rsid w:val="003E61C6"/>
    <w:rsid w:val="00403150"/>
    <w:rsid w:val="00413600"/>
    <w:rsid w:val="00423032"/>
    <w:rsid w:val="0043073F"/>
    <w:rsid w:val="004C2DE1"/>
    <w:rsid w:val="004D4317"/>
    <w:rsid w:val="004E0A84"/>
    <w:rsid w:val="004F0F35"/>
    <w:rsid w:val="00541BDE"/>
    <w:rsid w:val="005D0342"/>
    <w:rsid w:val="005E5D1F"/>
    <w:rsid w:val="005E6E2D"/>
    <w:rsid w:val="0061365A"/>
    <w:rsid w:val="006710B4"/>
    <w:rsid w:val="00697A88"/>
    <w:rsid w:val="006A0E6F"/>
    <w:rsid w:val="006C118A"/>
    <w:rsid w:val="006D554E"/>
    <w:rsid w:val="0074686B"/>
    <w:rsid w:val="007569B3"/>
    <w:rsid w:val="007C7394"/>
    <w:rsid w:val="007E26AD"/>
    <w:rsid w:val="00826A18"/>
    <w:rsid w:val="00834467"/>
    <w:rsid w:val="00846BE1"/>
    <w:rsid w:val="0084711D"/>
    <w:rsid w:val="00870963"/>
    <w:rsid w:val="00872821"/>
    <w:rsid w:val="008870A8"/>
    <w:rsid w:val="0089164C"/>
    <w:rsid w:val="008949B7"/>
    <w:rsid w:val="008A2D54"/>
    <w:rsid w:val="008A5E5D"/>
    <w:rsid w:val="008F6231"/>
    <w:rsid w:val="00910403"/>
    <w:rsid w:val="00924CB8"/>
    <w:rsid w:val="009647DA"/>
    <w:rsid w:val="00974482"/>
    <w:rsid w:val="0099625B"/>
    <w:rsid w:val="009A23CA"/>
    <w:rsid w:val="009B52BA"/>
    <w:rsid w:val="00A06D75"/>
    <w:rsid w:val="00A12913"/>
    <w:rsid w:val="00A33C8A"/>
    <w:rsid w:val="00A35565"/>
    <w:rsid w:val="00A41393"/>
    <w:rsid w:val="00A64BEA"/>
    <w:rsid w:val="00A80922"/>
    <w:rsid w:val="00A9011B"/>
    <w:rsid w:val="00AB65AA"/>
    <w:rsid w:val="00AC6F37"/>
    <w:rsid w:val="00AD57FD"/>
    <w:rsid w:val="00B17F50"/>
    <w:rsid w:val="00B31174"/>
    <w:rsid w:val="00B31D72"/>
    <w:rsid w:val="00B55927"/>
    <w:rsid w:val="00BB154C"/>
    <w:rsid w:val="00BE4443"/>
    <w:rsid w:val="00C1064B"/>
    <w:rsid w:val="00C132A0"/>
    <w:rsid w:val="00C27876"/>
    <w:rsid w:val="00C4575B"/>
    <w:rsid w:val="00C53214"/>
    <w:rsid w:val="00C5729C"/>
    <w:rsid w:val="00C72D9A"/>
    <w:rsid w:val="00C80D22"/>
    <w:rsid w:val="00C84CD2"/>
    <w:rsid w:val="00C90ACD"/>
    <w:rsid w:val="00CB3D60"/>
    <w:rsid w:val="00CC003C"/>
    <w:rsid w:val="00CD30AB"/>
    <w:rsid w:val="00CD52B1"/>
    <w:rsid w:val="00D12FD8"/>
    <w:rsid w:val="00D35979"/>
    <w:rsid w:val="00D43060"/>
    <w:rsid w:val="00D55BFE"/>
    <w:rsid w:val="00D56175"/>
    <w:rsid w:val="00D70336"/>
    <w:rsid w:val="00D962E7"/>
    <w:rsid w:val="00D964D1"/>
    <w:rsid w:val="00DC38E9"/>
    <w:rsid w:val="00DC568D"/>
    <w:rsid w:val="00DD1CE9"/>
    <w:rsid w:val="00DE6194"/>
    <w:rsid w:val="00E02BF5"/>
    <w:rsid w:val="00E248E8"/>
    <w:rsid w:val="00E368BF"/>
    <w:rsid w:val="00E4300A"/>
    <w:rsid w:val="00E43EE3"/>
    <w:rsid w:val="00E66208"/>
    <w:rsid w:val="00E74718"/>
    <w:rsid w:val="00E96530"/>
    <w:rsid w:val="00EB3A7B"/>
    <w:rsid w:val="00EC245E"/>
    <w:rsid w:val="00F167EC"/>
    <w:rsid w:val="00F3031A"/>
    <w:rsid w:val="00F51F19"/>
    <w:rsid w:val="00F7190F"/>
    <w:rsid w:val="00F77B13"/>
    <w:rsid w:val="00F87201"/>
    <w:rsid w:val="00FB54CB"/>
    <w:rsid w:val="00FD6B6F"/>
    <w:rsid w:val="00FE52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C3394-0B94-4B33-96F7-1DF68628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91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974482"/>
    <w:pPr>
      <w:autoSpaceDE w:val="0"/>
      <w:autoSpaceDN w:val="0"/>
      <w:adjustRightInd w:val="0"/>
      <w:spacing w:after="0" w:line="241" w:lineRule="atLeast"/>
    </w:pPr>
    <w:rPr>
      <w:rFonts w:ascii="Times New Roman" w:hAnsi="Times New Roman" w:cs="Times New Roman"/>
      <w:sz w:val="24"/>
      <w:szCs w:val="24"/>
    </w:rPr>
  </w:style>
  <w:style w:type="character" w:customStyle="1" w:styleId="A1">
    <w:name w:val="A1"/>
    <w:uiPriority w:val="99"/>
    <w:rsid w:val="00974482"/>
    <w:rPr>
      <w:color w:val="000000"/>
      <w:sz w:val="18"/>
      <w:szCs w:val="18"/>
    </w:rPr>
  </w:style>
  <w:style w:type="character" w:styleId="Lienhypertexte">
    <w:name w:val="Hyperlink"/>
    <w:basedOn w:val="Policepardfaut"/>
    <w:uiPriority w:val="99"/>
    <w:unhideWhenUsed/>
    <w:rsid w:val="00E248E8"/>
    <w:rPr>
      <w:color w:val="0000FF"/>
      <w:u w:val="single"/>
    </w:rPr>
  </w:style>
  <w:style w:type="character" w:customStyle="1" w:styleId="Normal1">
    <w:name w:val="Normal1"/>
    <w:basedOn w:val="Policepardfaut"/>
    <w:rsid w:val="00E248E8"/>
  </w:style>
  <w:style w:type="character" w:customStyle="1" w:styleId="family">
    <w:name w:val="family"/>
    <w:basedOn w:val="Policepardfaut"/>
    <w:rsid w:val="00E248E8"/>
  </w:style>
  <w:style w:type="character" w:customStyle="1" w:styleId="notranslate">
    <w:name w:val="notranslate"/>
    <w:basedOn w:val="Policepardfaut"/>
    <w:rsid w:val="0013543A"/>
  </w:style>
  <w:style w:type="paragraph" w:styleId="Textedebulles">
    <w:name w:val="Balloon Text"/>
    <w:basedOn w:val="Normal"/>
    <w:link w:val="TextedebullesCar"/>
    <w:uiPriority w:val="99"/>
    <w:semiHidden/>
    <w:unhideWhenUsed/>
    <w:rsid w:val="006D55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54E"/>
    <w:rPr>
      <w:rFonts w:ascii="Tahoma" w:hAnsi="Tahoma" w:cs="Tahoma"/>
      <w:sz w:val="16"/>
      <w:szCs w:val="16"/>
    </w:rPr>
  </w:style>
  <w:style w:type="character" w:customStyle="1" w:styleId="apple-converted-space">
    <w:name w:val="apple-converted-space"/>
    <w:basedOn w:val="Policepardfaut"/>
    <w:rsid w:val="0033152A"/>
  </w:style>
  <w:style w:type="paragraph" w:styleId="NormalWeb">
    <w:name w:val="Normal (Web)"/>
    <w:basedOn w:val="Normal"/>
    <w:uiPriority w:val="99"/>
    <w:semiHidden/>
    <w:unhideWhenUsed/>
    <w:rsid w:val="00AD57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D561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6175"/>
    <w:rPr>
      <w:sz w:val="20"/>
      <w:szCs w:val="20"/>
    </w:rPr>
  </w:style>
  <w:style w:type="character" w:styleId="Appelnotedebasdep">
    <w:name w:val="footnote reference"/>
    <w:basedOn w:val="Policepardfaut"/>
    <w:uiPriority w:val="99"/>
    <w:semiHidden/>
    <w:unhideWhenUsed/>
    <w:rsid w:val="00D561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2583">
      <w:bodyDiv w:val="1"/>
      <w:marLeft w:val="0"/>
      <w:marRight w:val="0"/>
      <w:marTop w:val="0"/>
      <w:marBottom w:val="0"/>
      <w:divBdr>
        <w:top w:val="none" w:sz="0" w:space="0" w:color="auto"/>
        <w:left w:val="none" w:sz="0" w:space="0" w:color="auto"/>
        <w:bottom w:val="none" w:sz="0" w:space="0" w:color="auto"/>
        <w:right w:val="none" w:sz="0" w:space="0" w:color="auto"/>
      </w:divBdr>
    </w:div>
    <w:div w:id="28071474">
      <w:bodyDiv w:val="1"/>
      <w:marLeft w:val="0"/>
      <w:marRight w:val="0"/>
      <w:marTop w:val="0"/>
      <w:marBottom w:val="0"/>
      <w:divBdr>
        <w:top w:val="none" w:sz="0" w:space="0" w:color="auto"/>
        <w:left w:val="none" w:sz="0" w:space="0" w:color="auto"/>
        <w:bottom w:val="none" w:sz="0" w:space="0" w:color="auto"/>
        <w:right w:val="none" w:sz="0" w:space="0" w:color="auto"/>
      </w:divBdr>
    </w:div>
    <w:div w:id="161966642">
      <w:bodyDiv w:val="1"/>
      <w:marLeft w:val="0"/>
      <w:marRight w:val="0"/>
      <w:marTop w:val="0"/>
      <w:marBottom w:val="0"/>
      <w:divBdr>
        <w:top w:val="none" w:sz="0" w:space="0" w:color="auto"/>
        <w:left w:val="none" w:sz="0" w:space="0" w:color="auto"/>
        <w:bottom w:val="none" w:sz="0" w:space="0" w:color="auto"/>
        <w:right w:val="none" w:sz="0" w:space="0" w:color="auto"/>
      </w:divBdr>
    </w:div>
    <w:div w:id="213737213">
      <w:bodyDiv w:val="1"/>
      <w:marLeft w:val="0"/>
      <w:marRight w:val="0"/>
      <w:marTop w:val="0"/>
      <w:marBottom w:val="0"/>
      <w:divBdr>
        <w:top w:val="none" w:sz="0" w:space="0" w:color="auto"/>
        <w:left w:val="none" w:sz="0" w:space="0" w:color="auto"/>
        <w:bottom w:val="none" w:sz="0" w:space="0" w:color="auto"/>
        <w:right w:val="none" w:sz="0" w:space="0" w:color="auto"/>
      </w:divBdr>
    </w:div>
    <w:div w:id="222372989">
      <w:bodyDiv w:val="1"/>
      <w:marLeft w:val="0"/>
      <w:marRight w:val="0"/>
      <w:marTop w:val="0"/>
      <w:marBottom w:val="0"/>
      <w:divBdr>
        <w:top w:val="none" w:sz="0" w:space="0" w:color="auto"/>
        <w:left w:val="none" w:sz="0" w:space="0" w:color="auto"/>
        <w:bottom w:val="none" w:sz="0" w:space="0" w:color="auto"/>
        <w:right w:val="none" w:sz="0" w:space="0" w:color="auto"/>
      </w:divBdr>
    </w:div>
    <w:div w:id="254703934">
      <w:bodyDiv w:val="1"/>
      <w:marLeft w:val="0"/>
      <w:marRight w:val="0"/>
      <w:marTop w:val="0"/>
      <w:marBottom w:val="0"/>
      <w:divBdr>
        <w:top w:val="none" w:sz="0" w:space="0" w:color="auto"/>
        <w:left w:val="none" w:sz="0" w:space="0" w:color="auto"/>
        <w:bottom w:val="none" w:sz="0" w:space="0" w:color="auto"/>
        <w:right w:val="none" w:sz="0" w:space="0" w:color="auto"/>
      </w:divBdr>
    </w:div>
    <w:div w:id="298264507">
      <w:bodyDiv w:val="1"/>
      <w:marLeft w:val="0"/>
      <w:marRight w:val="0"/>
      <w:marTop w:val="0"/>
      <w:marBottom w:val="0"/>
      <w:divBdr>
        <w:top w:val="none" w:sz="0" w:space="0" w:color="auto"/>
        <w:left w:val="none" w:sz="0" w:space="0" w:color="auto"/>
        <w:bottom w:val="none" w:sz="0" w:space="0" w:color="auto"/>
        <w:right w:val="none" w:sz="0" w:space="0" w:color="auto"/>
      </w:divBdr>
    </w:div>
    <w:div w:id="325287888">
      <w:bodyDiv w:val="1"/>
      <w:marLeft w:val="0"/>
      <w:marRight w:val="0"/>
      <w:marTop w:val="0"/>
      <w:marBottom w:val="0"/>
      <w:divBdr>
        <w:top w:val="none" w:sz="0" w:space="0" w:color="auto"/>
        <w:left w:val="none" w:sz="0" w:space="0" w:color="auto"/>
        <w:bottom w:val="none" w:sz="0" w:space="0" w:color="auto"/>
        <w:right w:val="none" w:sz="0" w:space="0" w:color="auto"/>
      </w:divBdr>
    </w:div>
    <w:div w:id="352415460">
      <w:bodyDiv w:val="1"/>
      <w:marLeft w:val="0"/>
      <w:marRight w:val="0"/>
      <w:marTop w:val="0"/>
      <w:marBottom w:val="0"/>
      <w:divBdr>
        <w:top w:val="none" w:sz="0" w:space="0" w:color="auto"/>
        <w:left w:val="none" w:sz="0" w:space="0" w:color="auto"/>
        <w:bottom w:val="none" w:sz="0" w:space="0" w:color="auto"/>
        <w:right w:val="none" w:sz="0" w:space="0" w:color="auto"/>
      </w:divBdr>
    </w:div>
    <w:div w:id="540243197">
      <w:bodyDiv w:val="1"/>
      <w:marLeft w:val="0"/>
      <w:marRight w:val="0"/>
      <w:marTop w:val="0"/>
      <w:marBottom w:val="0"/>
      <w:divBdr>
        <w:top w:val="none" w:sz="0" w:space="0" w:color="auto"/>
        <w:left w:val="none" w:sz="0" w:space="0" w:color="auto"/>
        <w:bottom w:val="none" w:sz="0" w:space="0" w:color="auto"/>
        <w:right w:val="none" w:sz="0" w:space="0" w:color="auto"/>
      </w:divBdr>
    </w:div>
    <w:div w:id="569311710">
      <w:bodyDiv w:val="1"/>
      <w:marLeft w:val="0"/>
      <w:marRight w:val="0"/>
      <w:marTop w:val="0"/>
      <w:marBottom w:val="0"/>
      <w:divBdr>
        <w:top w:val="none" w:sz="0" w:space="0" w:color="auto"/>
        <w:left w:val="none" w:sz="0" w:space="0" w:color="auto"/>
        <w:bottom w:val="none" w:sz="0" w:space="0" w:color="auto"/>
        <w:right w:val="none" w:sz="0" w:space="0" w:color="auto"/>
      </w:divBdr>
    </w:div>
    <w:div w:id="649406176">
      <w:bodyDiv w:val="1"/>
      <w:marLeft w:val="0"/>
      <w:marRight w:val="0"/>
      <w:marTop w:val="0"/>
      <w:marBottom w:val="0"/>
      <w:divBdr>
        <w:top w:val="none" w:sz="0" w:space="0" w:color="auto"/>
        <w:left w:val="none" w:sz="0" w:space="0" w:color="auto"/>
        <w:bottom w:val="none" w:sz="0" w:space="0" w:color="auto"/>
        <w:right w:val="none" w:sz="0" w:space="0" w:color="auto"/>
      </w:divBdr>
    </w:div>
    <w:div w:id="717124191">
      <w:bodyDiv w:val="1"/>
      <w:marLeft w:val="0"/>
      <w:marRight w:val="0"/>
      <w:marTop w:val="0"/>
      <w:marBottom w:val="0"/>
      <w:divBdr>
        <w:top w:val="none" w:sz="0" w:space="0" w:color="auto"/>
        <w:left w:val="none" w:sz="0" w:space="0" w:color="auto"/>
        <w:bottom w:val="none" w:sz="0" w:space="0" w:color="auto"/>
        <w:right w:val="none" w:sz="0" w:space="0" w:color="auto"/>
      </w:divBdr>
    </w:div>
    <w:div w:id="845824559">
      <w:bodyDiv w:val="1"/>
      <w:marLeft w:val="0"/>
      <w:marRight w:val="0"/>
      <w:marTop w:val="0"/>
      <w:marBottom w:val="0"/>
      <w:divBdr>
        <w:top w:val="none" w:sz="0" w:space="0" w:color="auto"/>
        <w:left w:val="none" w:sz="0" w:space="0" w:color="auto"/>
        <w:bottom w:val="none" w:sz="0" w:space="0" w:color="auto"/>
        <w:right w:val="none" w:sz="0" w:space="0" w:color="auto"/>
      </w:divBdr>
    </w:div>
    <w:div w:id="987517397">
      <w:bodyDiv w:val="1"/>
      <w:marLeft w:val="0"/>
      <w:marRight w:val="0"/>
      <w:marTop w:val="0"/>
      <w:marBottom w:val="0"/>
      <w:divBdr>
        <w:top w:val="none" w:sz="0" w:space="0" w:color="auto"/>
        <w:left w:val="none" w:sz="0" w:space="0" w:color="auto"/>
        <w:bottom w:val="none" w:sz="0" w:space="0" w:color="auto"/>
        <w:right w:val="none" w:sz="0" w:space="0" w:color="auto"/>
      </w:divBdr>
    </w:div>
    <w:div w:id="1028677941">
      <w:bodyDiv w:val="1"/>
      <w:marLeft w:val="0"/>
      <w:marRight w:val="0"/>
      <w:marTop w:val="0"/>
      <w:marBottom w:val="0"/>
      <w:divBdr>
        <w:top w:val="none" w:sz="0" w:space="0" w:color="auto"/>
        <w:left w:val="none" w:sz="0" w:space="0" w:color="auto"/>
        <w:bottom w:val="none" w:sz="0" w:space="0" w:color="auto"/>
        <w:right w:val="none" w:sz="0" w:space="0" w:color="auto"/>
      </w:divBdr>
    </w:div>
    <w:div w:id="1081029291">
      <w:bodyDiv w:val="1"/>
      <w:marLeft w:val="0"/>
      <w:marRight w:val="0"/>
      <w:marTop w:val="0"/>
      <w:marBottom w:val="0"/>
      <w:divBdr>
        <w:top w:val="none" w:sz="0" w:space="0" w:color="auto"/>
        <w:left w:val="none" w:sz="0" w:space="0" w:color="auto"/>
        <w:bottom w:val="none" w:sz="0" w:space="0" w:color="auto"/>
        <w:right w:val="none" w:sz="0" w:space="0" w:color="auto"/>
      </w:divBdr>
    </w:div>
    <w:div w:id="1131246095">
      <w:bodyDiv w:val="1"/>
      <w:marLeft w:val="0"/>
      <w:marRight w:val="0"/>
      <w:marTop w:val="0"/>
      <w:marBottom w:val="0"/>
      <w:divBdr>
        <w:top w:val="none" w:sz="0" w:space="0" w:color="auto"/>
        <w:left w:val="none" w:sz="0" w:space="0" w:color="auto"/>
        <w:bottom w:val="none" w:sz="0" w:space="0" w:color="auto"/>
        <w:right w:val="none" w:sz="0" w:space="0" w:color="auto"/>
      </w:divBdr>
    </w:div>
    <w:div w:id="1134176781">
      <w:bodyDiv w:val="1"/>
      <w:marLeft w:val="0"/>
      <w:marRight w:val="0"/>
      <w:marTop w:val="0"/>
      <w:marBottom w:val="0"/>
      <w:divBdr>
        <w:top w:val="none" w:sz="0" w:space="0" w:color="auto"/>
        <w:left w:val="none" w:sz="0" w:space="0" w:color="auto"/>
        <w:bottom w:val="none" w:sz="0" w:space="0" w:color="auto"/>
        <w:right w:val="none" w:sz="0" w:space="0" w:color="auto"/>
      </w:divBdr>
    </w:div>
    <w:div w:id="1266814765">
      <w:bodyDiv w:val="1"/>
      <w:marLeft w:val="0"/>
      <w:marRight w:val="0"/>
      <w:marTop w:val="0"/>
      <w:marBottom w:val="0"/>
      <w:divBdr>
        <w:top w:val="none" w:sz="0" w:space="0" w:color="auto"/>
        <w:left w:val="none" w:sz="0" w:space="0" w:color="auto"/>
        <w:bottom w:val="none" w:sz="0" w:space="0" w:color="auto"/>
        <w:right w:val="none" w:sz="0" w:space="0" w:color="auto"/>
      </w:divBdr>
    </w:div>
    <w:div w:id="1269970627">
      <w:bodyDiv w:val="1"/>
      <w:marLeft w:val="0"/>
      <w:marRight w:val="0"/>
      <w:marTop w:val="0"/>
      <w:marBottom w:val="0"/>
      <w:divBdr>
        <w:top w:val="none" w:sz="0" w:space="0" w:color="auto"/>
        <w:left w:val="none" w:sz="0" w:space="0" w:color="auto"/>
        <w:bottom w:val="none" w:sz="0" w:space="0" w:color="auto"/>
        <w:right w:val="none" w:sz="0" w:space="0" w:color="auto"/>
      </w:divBdr>
    </w:div>
    <w:div w:id="1337538268">
      <w:bodyDiv w:val="1"/>
      <w:marLeft w:val="0"/>
      <w:marRight w:val="0"/>
      <w:marTop w:val="0"/>
      <w:marBottom w:val="0"/>
      <w:divBdr>
        <w:top w:val="none" w:sz="0" w:space="0" w:color="auto"/>
        <w:left w:val="none" w:sz="0" w:space="0" w:color="auto"/>
        <w:bottom w:val="none" w:sz="0" w:space="0" w:color="auto"/>
        <w:right w:val="none" w:sz="0" w:space="0" w:color="auto"/>
      </w:divBdr>
    </w:div>
    <w:div w:id="1440486054">
      <w:bodyDiv w:val="1"/>
      <w:marLeft w:val="0"/>
      <w:marRight w:val="0"/>
      <w:marTop w:val="0"/>
      <w:marBottom w:val="0"/>
      <w:divBdr>
        <w:top w:val="none" w:sz="0" w:space="0" w:color="auto"/>
        <w:left w:val="none" w:sz="0" w:space="0" w:color="auto"/>
        <w:bottom w:val="none" w:sz="0" w:space="0" w:color="auto"/>
        <w:right w:val="none" w:sz="0" w:space="0" w:color="auto"/>
      </w:divBdr>
    </w:div>
    <w:div w:id="1477337266">
      <w:bodyDiv w:val="1"/>
      <w:marLeft w:val="0"/>
      <w:marRight w:val="0"/>
      <w:marTop w:val="0"/>
      <w:marBottom w:val="0"/>
      <w:divBdr>
        <w:top w:val="none" w:sz="0" w:space="0" w:color="auto"/>
        <w:left w:val="none" w:sz="0" w:space="0" w:color="auto"/>
        <w:bottom w:val="none" w:sz="0" w:space="0" w:color="auto"/>
        <w:right w:val="none" w:sz="0" w:space="0" w:color="auto"/>
      </w:divBdr>
    </w:div>
    <w:div w:id="1483961421">
      <w:bodyDiv w:val="1"/>
      <w:marLeft w:val="0"/>
      <w:marRight w:val="0"/>
      <w:marTop w:val="0"/>
      <w:marBottom w:val="0"/>
      <w:divBdr>
        <w:top w:val="none" w:sz="0" w:space="0" w:color="auto"/>
        <w:left w:val="none" w:sz="0" w:space="0" w:color="auto"/>
        <w:bottom w:val="none" w:sz="0" w:space="0" w:color="auto"/>
        <w:right w:val="none" w:sz="0" w:space="0" w:color="auto"/>
      </w:divBdr>
    </w:div>
    <w:div w:id="1487671163">
      <w:bodyDiv w:val="1"/>
      <w:marLeft w:val="0"/>
      <w:marRight w:val="0"/>
      <w:marTop w:val="0"/>
      <w:marBottom w:val="0"/>
      <w:divBdr>
        <w:top w:val="none" w:sz="0" w:space="0" w:color="auto"/>
        <w:left w:val="none" w:sz="0" w:space="0" w:color="auto"/>
        <w:bottom w:val="none" w:sz="0" w:space="0" w:color="auto"/>
        <w:right w:val="none" w:sz="0" w:space="0" w:color="auto"/>
      </w:divBdr>
    </w:div>
    <w:div w:id="1500537968">
      <w:bodyDiv w:val="1"/>
      <w:marLeft w:val="0"/>
      <w:marRight w:val="0"/>
      <w:marTop w:val="0"/>
      <w:marBottom w:val="0"/>
      <w:divBdr>
        <w:top w:val="none" w:sz="0" w:space="0" w:color="auto"/>
        <w:left w:val="none" w:sz="0" w:space="0" w:color="auto"/>
        <w:bottom w:val="none" w:sz="0" w:space="0" w:color="auto"/>
        <w:right w:val="none" w:sz="0" w:space="0" w:color="auto"/>
      </w:divBdr>
    </w:div>
    <w:div w:id="1511487234">
      <w:bodyDiv w:val="1"/>
      <w:marLeft w:val="0"/>
      <w:marRight w:val="0"/>
      <w:marTop w:val="0"/>
      <w:marBottom w:val="0"/>
      <w:divBdr>
        <w:top w:val="none" w:sz="0" w:space="0" w:color="auto"/>
        <w:left w:val="none" w:sz="0" w:space="0" w:color="auto"/>
        <w:bottom w:val="none" w:sz="0" w:space="0" w:color="auto"/>
        <w:right w:val="none" w:sz="0" w:space="0" w:color="auto"/>
      </w:divBdr>
    </w:div>
    <w:div w:id="1550990548">
      <w:bodyDiv w:val="1"/>
      <w:marLeft w:val="0"/>
      <w:marRight w:val="0"/>
      <w:marTop w:val="0"/>
      <w:marBottom w:val="0"/>
      <w:divBdr>
        <w:top w:val="none" w:sz="0" w:space="0" w:color="auto"/>
        <w:left w:val="none" w:sz="0" w:space="0" w:color="auto"/>
        <w:bottom w:val="none" w:sz="0" w:space="0" w:color="auto"/>
        <w:right w:val="none" w:sz="0" w:space="0" w:color="auto"/>
      </w:divBdr>
    </w:div>
    <w:div w:id="1551646664">
      <w:bodyDiv w:val="1"/>
      <w:marLeft w:val="0"/>
      <w:marRight w:val="0"/>
      <w:marTop w:val="0"/>
      <w:marBottom w:val="0"/>
      <w:divBdr>
        <w:top w:val="none" w:sz="0" w:space="0" w:color="auto"/>
        <w:left w:val="none" w:sz="0" w:space="0" w:color="auto"/>
        <w:bottom w:val="none" w:sz="0" w:space="0" w:color="auto"/>
        <w:right w:val="none" w:sz="0" w:space="0" w:color="auto"/>
      </w:divBdr>
    </w:div>
    <w:div w:id="1737632179">
      <w:bodyDiv w:val="1"/>
      <w:marLeft w:val="0"/>
      <w:marRight w:val="0"/>
      <w:marTop w:val="0"/>
      <w:marBottom w:val="0"/>
      <w:divBdr>
        <w:top w:val="none" w:sz="0" w:space="0" w:color="auto"/>
        <w:left w:val="none" w:sz="0" w:space="0" w:color="auto"/>
        <w:bottom w:val="none" w:sz="0" w:space="0" w:color="auto"/>
        <w:right w:val="none" w:sz="0" w:space="0" w:color="auto"/>
      </w:divBdr>
    </w:div>
    <w:div w:id="1750810037">
      <w:bodyDiv w:val="1"/>
      <w:marLeft w:val="0"/>
      <w:marRight w:val="0"/>
      <w:marTop w:val="0"/>
      <w:marBottom w:val="0"/>
      <w:divBdr>
        <w:top w:val="none" w:sz="0" w:space="0" w:color="auto"/>
        <w:left w:val="none" w:sz="0" w:space="0" w:color="auto"/>
        <w:bottom w:val="none" w:sz="0" w:space="0" w:color="auto"/>
        <w:right w:val="none" w:sz="0" w:space="0" w:color="auto"/>
      </w:divBdr>
    </w:div>
    <w:div w:id="1763331998">
      <w:bodyDiv w:val="1"/>
      <w:marLeft w:val="0"/>
      <w:marRight w:val="0"/>
      <w:marTop w:val="0"/>
      <w:marBottom w:val="0"/>
      <w:divBdr>
        <w:top w:val="none" w:sz="0" w:space="0" w:color="auto"/>
        <w:left w:val="none" w:sz="0" w:space="0" w:color="auto"/>
        <w:bottom w:val="none" w:sz="0" w:space="0" w:color="auto"/>
        <w:right w:val="none" w:sz="0" w:space="0" w:color="auto"/>
      </w:divBdr>
    </w:div>
    <w:div w:id="1799686586">
      <w:bodyDiv w:val="1"/>
      <w:marLeft w:val="0"/>
      <w:marRight w:val="0"/>
      <w:marTop w:val="0"/>
      <w:marBottom w:val="0"/>
      <w:divBdr>
        <w:top w:val="none" w:sz="0" w:space="0" w:color="auto"/>
        <w:left w:val="none" w:sz="0" w:space="0" w:color="auto"/>
        <w:bottom w:val="none" w:sz="0" w:space="0" w:color="auto"/>
        <w:right w:val="none" w:sz="0" w:space="0" w:color="auto"/>
      </w:divBdr>
    </w:div>
    <w:div w:id="1815680614">
      <w:bodyDiv w:val="1"/>
      <w:marLeft w:val="0"/>
      <w:marRight w:val="0"/>
      <w:marTop w:val="0"/>
      <w:marBottom w:val="0"/>
      <w:divBdr>
        <w:top w:val="none" w:sz="0" w:space="0" w:color="auto"/>
        <w:left w:val="none" w:sz="0" w:space="0" w:color="auto"/>
        <w:bottom w:val="none" w:sz="0" w:space="0" w:color="auto"/>
        <w:right w:val="none" w:sz="0" w:space="0" w:color="auto"/>
      </w:divBdr>
    </w:div>
    <w:div w:id="1829438087">
      <w:bodyDiv w:val="1"/>
      <w:marLeft w:val="0"/>
      <w:marRight w:val="0"/>
      <w:marTop w:val="0"/>
      <w:marBottom w:val="0"/>
      <w:divBdr>
        <w:top w:val="none" w:sz="0" w:space="0" w:color="auto"/>
        <w:left w:val="none" w:sz="0" w:space="0" w:color="auto"/>
        <w:bottom w:val="none" w:sz="0" w:space="0" w:color="auto"/>
        <w:right w:val="none" w:sz="0" w:space="0" w:color="auto"/>
      </w:divBdr>
    </w:div>
    <w:div w:id="1868368135">
      <w:bodyDiv w:val="1"/>
      <w:marLeft w:val="0"/>
      <w:marRight w:val="0"/>
      <w:marTop w:val="0"/>
      <w:marBottom w:val="0"/>
      <w:divBdr>
        <w:top w:val="none" w:sz="0" w:space="0" w:color="auto"/>
        <w:left w:val="none" w:sz="0" w:space="0" w:color="auto"/>
        <w:bottom w:val="none" w:sz="0" w:space="0" w:color="auto"/>
        <w:right w:val="none" w:sz="0" w:space="0" w:color="auto"/>
      </w:divBdr>
    </w:div>
    <w:div w:id="1885826683">
      <w:bodyDiv w:val="1"/>
      <w:marLeft w:val="0"/>
      <w:marRight w:val="0"/>
      <w:marTop w:val="0"/>
      <w:marBottom w:val="0"/>
      <w:divBdr>
        <w:top w:val="none" w:sz="0" w:space="0" w:color="auto"/>
        <w:left w:val="none" w:sz="0" w:space="0" w:color="auto"/>
        <w:bottom w:val="none" w:sz="0" w:space="0" w:color="auto"/>
        <w:right w:val="none" w:sz="0" w:space="0" w:color="auto"/>
      </w:divBdr>
    </w:div>
    <w:div w:id="1921451230">
      <w:bodyDiv w:val="1"/>
      <w:marLeft w:val="0"/>
      <w:marRight w:val="0"/>
      <w:marTop w:val="0"/>
      <w:marBottom w:val="0"/>
      <w:divBdr>
        <w:top w:val="none" w:sz="0" w:space="0" w:color="auto"/>
        <w:left w:val="none" w:sz="0" w:space="0" w:color="auto"/>
        <w:bottom w:val="none" w:sz="0" w:space="0" w:color="auto"/>
        <w:right w:val="none" w:sz="0" w:space="0" w:color="auto"/>
      </w:divBdr>
    </w:div>
    <w:div w:id="1924298121">
      <w:bodyDiv w:val="1"/>
      <w:marLeft w:val="0"/>
      <w:marRight w:val="0"/>
      <w:marTop w:val="0"/>
      <w:marBottom w:val="0"/>
      <w:divBdr>
        <w:top w:val="none" w:sz="0" w:space="0" w:color="auto"/>
        <w:left w:val="none" w:sz="0" w:space="0" w:color="auto"/>
        <w:bottom w:val="none" w:sz="0" w:space="0" w:color="auto"/>
        <w:right w:val="none" w:sz="0" w:space="0" w:color="auto"/>
      </w:divBdr>
    </w:div>
    <w:div w:id="1930507097">
      <w:bodyDiv w:val="1"/>
      <w:marLeft w:val="0"/>
      <w:marRight w:val="0"/>
      <w:marTop w:val="0"/>
      <w:marBottom w:val="0"/>
      <w:divBdr>
        <w:top w:val="none" w:sz="0" w:space="0" w:color="auto"/>
        <w:left w:val="none" w:sz="0" w:space="0" w:color="auto"/>
        <w:bottom w:val="none" w:sz="0" w:space="0" w:color="auto"/>
        <w:right w:val="none" w:sz="0" w:space="0" w:color="auto"/>
      </w:divBdr>
    </w:div>
    <w:div w:id="2016033597">
      <w:bodyDiv w:val="1"/>
      <w:marLeft w:val="0"/>
      <w:marRight w:val="0"/>
      <w:marTop w:val="0"/>
      <w:marBottom w:val="0"/>
      <w:divBdr>
        <w:top w:val="none" w:sz="0" w:space="0" w:color="auto"/>
        <w:left w:val="none" w:sz="0" w:space="0" w:color="auto"/>
        <w:bottom w:val="none" w:sz="0" w:space="0" w:color="auto"/>
        <w:right w:val="none" w:sz="0" w:space="0" w:color="auto"/>
      </w:divBdr>
    </w:div>
    <w:div w:id="214179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Brassicaceae" TargetMode="External"/><Relationship Id="rId299" Type="http://schemas.openxmlformats.org/officeDocument/2006/relationships/hyperlink" Target="http://fr.wikipedia.org/wiki/Elaeagnaceae" TargetMode="External"/><Relationship Id="rId21" Type="http://schemas.openxmlformats.org/officeDocument/2006/relationships/hyperlink" Target="http://fr.wikipedia.org/wiki/Liliaceae" TargetMode="External"/><Relationship Id="rId63" Type="http://schemas.openxmlformats.org/officeDocument/2006/relationships/image" Target="media/image30.jpeg"/><Relationship Id="rId159" Type="http://schemas.openxmlformats.org/officeDocument/2006/relationships/image" Target="media/image83.jpeg"/><Relationship Id="rId324" Type="http://schemas.openxmlformats.org/officeDocument/2006/relationships/image" Target="media/image181.jpeg"/><Relationship Id="rId366" Type="http://schemas.openxmlformats.org/officeDocument/2006/relationships/image" Target="media/image203.jpeg"/><Relationship Id="rId170" Type="http://schemas.openxmlformats.org/officeDocument/2006/relationships/image" Target="media/image90.jpeg"/><Relationship Id="rId226" Type="http://schemas.openxmlformats.org/officeDocument/2006/relationships/image" Target="media/image123.jpeg"/><Relationship Id="rId433" Type="http://schemas.openxmlformats.org/officeDocument/2006/relationships/hyperlink" Target="https://translate.googleusercontent.com/translate_c?depth=1&amp;hl=fr&amp;prev=search&amp;rurl=translate.google.fr&amp;sl=en&amp;u=https://en.wikipedia.org/wiki/Bipolaris&amp;usg=ALkJrhiDIw5gejtu3uOHjuUbOIsyyRpW6Q" TargetMode="External"/><Relationship Id="rId268" Type="http://schemas.openxmlformats.org/officeDocument/2006/relationships/hyperlink" Target="http://fr.wikipedia.org/wiki/Solanaceae" TargetMode="External"/><Relationship Id="rId475" Type="http://schemas.openxmlformats.org/officeDocument/2006/relationships/image" Target="media/image271.jpeg"/><Relationship Id="rId32" Type="http://schemas.openxmlformats.org/officeDocument/2006/relationships/image" Target="media/image13.jpeg"/><Relationship Id="rId74" Type="http://schemas.openxmlformats.org/officeDocument/2006/relationships/hyperlink" Target="https://en.wikipedia.org/wiki/Asteraceae" TargetMode="External"/><Relationship Id="rId128" Type="http://schemas.openxmlformats.org/officeDocument/2006/relationships/image" Target="media/image63.jpeg"/><Relationship Id="rId335" Type="http://schemas.openxmlformats.org/officeDocument/2006/relationships/hyperlink" Target="http://fr.wikipedia.org/wiki/Fabaceae" TargetMode="External"/><Relationship Id="rId377" Type="http://schemas.openxmlformats.org/officeDocument/2006/relationships/hyperlink" Target="http://fr.wikipedia.org/wiki/Aceraceae" TargetMode="External"/><Relationship Id="rId5" Type="http://schemas.openxmlformats.org/officeDocument/2006/relationships/footnotes" Target="footnotes.xml"/><Relationship Id="rId181" Type="http://schemas.openxmlformats.org/officeDocument/2006/relationships/image" Target="media/image97.jpg"/><Relationship Id="rId237" Type="http://schemas.openxmlformats.org/officeDocument/2006/relationships/hyperlink" Target="http://fr.wikipedia.org/wiki/Cochon" TargetMode="External"/><Relationship Id="rId402" Type="http://schemas.openxmlformats.org/officeDocument/2006/relationships/image" Target="media/image224.jpeg"/><Relationship Id="rId279" Type="http://schemas.openxmlformats.org/officeDocument/2006/relationships/image" Target="media/image151.jpeg"/><Relationship Id="rId444" Type="http://schemas.openxmlformats.org/officeDocument/2006/relationships/hyperlink" Target="http://translate.googleusercontent.com/translate_c?depth=1&amp;hl=fr&amp;prev=/search%3Fq%3DToxicodendron%2Bradicans%2Bwikipedia%26biw%3D1440%26bih%3D732&amp;rurl=translate.google.fr&amp;sl=en&amp;u=http://en.wikipedia.org/wiki/Noxious_weed&amp;usg=ALkJrhjVTFtvKQ8ROIxOEvhDMxBD-WLFpw" TargetMode="External"/><Relationship Id="rId486" Type="http://schemas.openxmlformats.org/officeDocument/2006/relationships/hyperlink" Target="http://www.cbnbrest.fr/site/pdf/invasives_pdl.pdf" TargetMode="External"/><Relationship Id="rId43" Type="http://schemas.openxmlformats.org/officeDocument/2006/relationships/image" Target="media/image19.jpeg"/><Relationship Id="rId139" Type="http://schemas.openxmlformats.org/officeDocument/2006/relationships/hyperlink" Target="http://fr.wikipedia.org/wiki/Rosaceae" TargetMode="External"/><Relationship Id="rId290" Type="http://schemas.openxmlformats.org/officeDocument/2006/relationships/image" Target="media/image158.jpeg"/><Relationship Id="rId304" Type="http://schemas.openxmlformats.org/officeDocument/2006/relationships/image" Target="media/image168.jpeg"/><Relationship Id="rId346" Type="http://schemas.openxmlformats.org/officeDocument/2006/relationships/image" Target="media/image193.jpeg"/><Relationship Id="rId388" Type="http://schemas.openxmlformats.org/officeDocument/2006/relationships/image" Target="media/image214.jpeg"/><Relationship Id="rId85" Type="http://schemas.openxmlformats.org/officeDocument/2006/relationships/hyperlink" Target="https://en.wikipedia.org/wiki/Asteraceae" TargetMode="External"/><Relationship Id="rId150" Type="http://schemas.openxmlformats.org/officeDocument/2006/relationships/image" Target="media/image77.jpeg"/><Relationship Id="rId192" Type="http://schemas.openxmlformats.org/officeDocument/2006/relationships/hyperlink" Target="http://fr.wikipedia.org/wiki/Fruit_(botanique)" TargetMode="External"/><Relationship Id="rId206" Type="http://schemas.openxmlformats.org/officeDocument/2006/relationships/hyperlink" Target="http://fr.wikipedia.org/wiki/Araliaceae" TargetMode="External"/><Relationship Id="rId413" Type="http://schemas.openxmlformats.org/officeDocument/2006/relationships/hyperlink" Target="http://fr.wikipedia.org/wiki/Aceraceae" TargetMode="External"/><Relationship Id="rId248" Type="http://schemas.openxmlformats.org/officeDocument/2006/relationships/image" Target="media/image132.jpeg"/><Relationship Id="rId455" Type="http://schemas.openxmlformats.org/officeDocument/2006/relationships/image" Target="media/image256.jpeg"/><Relationship Id="rId12" Type="http://schemas.openxmlformats.org/officeDocument/2006/relationships/hyperlink" Target="http://fr.wikipedia.org/wiki/All%C3%A9lopathie" TargetMode="External"/><Relationship Id="rId108" Type="http://schemas.openxmlformats.org/officeDocument/2006/relationships/image" Target="media/image50.jpeg"/><Relationship Id="rId315" Type="http://schemas.openxmlformats.org/officeDocument/2006/relationships/image" Target="media/image175.jpeg"/><Relationship Id="rId357" Type="http://schemas.openxmlformats.org/officeDocument/2006/relationships/hyperlink" Target="http://fr.wikipedia.org/wiki/Rosaceae" TargetMode="External"/><Relationship Id="rId54" Type="http://schemas.openxmlformats.org/officeDocument/2006/relationships/image" Target="media/image25.jpeg"/><Relationship Id="rId96" Type="http://schemas.openxmlformats.org/officeDocument/2006/relationships/hyperlink" Target="http://fr.wikipedia.org/wiki/Toxicit%C3%A9" TargetMode="External"/><Relationship Id="rId161" Type="http://schemas.openxmlformats.org/officeDocument/2006/relationships/image" Target="media/image84.jpeg"/><Relationship Id="rId217" Type="http://schemas.openxmlformats.org/officeDocument/2006/relationships/image" Target="media/image119.jpeg"/><Relationship Id="rId399" Type="http://schemas.openxmlformats.org/officeDocument/2006/relationships/hyperlink" Target="http://fr.wikipedia.org/wiki/Cucurbitaceae" TargetMode="External"/><Relationship Id="rId259" Type="http://schemas.openxmlformats.org/officeDocument/2006/relationships/image" Target="media/image138.jpeg"/><Relationship Id="rId424" Type="http://schemas.openxmlformats.org/officeDocument/2006/relationships/image" Target="media/image240.jpeg"/><Relationship Id="rId466" Type="http://schemas.openxmlformats.org/officeDocument/2006/relationships/hyperlink" Target="https://en.wikipedia.org/wiki/Asteraceae" TargetMode="External"/><Relationship Id="rId23" Type="http://schemas.openxmlformats.org/officeDocument/2006/relationships/hyperlink" Target="http://fr.wikipedia.org/wiki/Simaroubaceae" TargetMode="External"/><Relationship Id="rId119" Type="http://schemas.openxmlformats.org/officeDocument/2006/relationships/image" Target="media/image56.jpeg"/><Relationship Id="rId270" Type="http://schemas.openxmlformats.org/officeDocument/2006/relationships/image" Target="media/image145.jpg"/><Relationship Id="rId326" Type="http://schemas.openxmlformats.org/officeDocument/2006/relationships/hyperlink" Target="http://fr.wikipedia.org/wiki/Poaceae" TargetMode="External"/><Relationship Id="rId65" Type="http://schemas.openxmlformats.org/officeDocument/2006/relationships/hyperlink" Target="http://fr.wikipedia.org/wiki/Phytoextraction" TargetMode="External"/><Relationship Id="rId130" Type="http://schemas.openxmlformats.org/officeDocument/2006/relationships/image" Target="media/image64.jpeg"/><Relationship Id="rId368" Type="http://schemas.openxmlformats.org/officeDocument/2006/relationships/hyperlink" Target="http://fr.wikipedia.org/wiki/Alismataceae" TargetMode="External"/><Relationship Id="rId172" Type="http://schemas.openxmlformats.org/officeDocument/2006/relationships/image" Target="media/image91.jpeg"/><Relationship Id="rId228" Type="http://schemas.openxmlformats.org/officeDocument/2006/relationships/image" Target="media/image124.jpeg"/><Relationship Id="rId435" Type="http://schemas.openxmlformats.org/officeDocument/2006/relationships/image" Target="media/image244.jpeg"/><Relationship Id="rId477" Type="http://schemas.openxmlformats.org/officeDocument/2006/relationships/hyperlink" Target="https://translate.googleusercontent.com/translate_c?depth=1&amp;hl=fr&amp;prev=search&amp;rurl=translate.google.fr&amp;sl=en&amp;u=https://en.wikipedia.org/wiki/Verbenaceae&amp;usg=ALkJrhh6Xf9tB6orNWSTe7i2-OzShKBdvg" TargetMode="External"/><Relationship Id="rId281" Type="http://schemas.openxmlformats.org/officeDocument/2006/relationships/hyperlink" Target="http://fr.wikipedia.org/wiki/Haloragaceae" TargetMode="External"/><Relationship Id="rId337" Type="http://schemas.openxmlformats.org/officeDocument/2006/relationships/image" Target="media/image189.jpeg"/><Relationship Id="rId34" Type="http://schemas.openxmlformats.org/officeDocument/2006/relationships/hyperlink" Target="http://fr.wikipedia.org/wiki/Fabaceae" TargetMode="External"/><Relationship Id="rId76" Type="http://schemas.openxmlformats.org/officeDocument/2006/relationships/hyperlink" Target="https://en.wikipedia.org/wiki/Asteraceae" TargetMode="External"/><Relationship Id="rId141" Type="http://schemas.openxmlformats.org/officeDocument/2006/relationships/hyperlink" Target="https://en.wikipedia.org/wiki/Asteraceae" TargetMode="External"/><Relationship Id="rId379" Type="http://schemas.openxmlformats.org/officeDocument/2006/relationships/hyperlink" Target="http://fr.wikipedia.org/wiki/Bretagne" TargetMode="External"/><Relationship Id="rId7" Type="http://schemas.openxmlformats.org/officeDocument/2006/relationships/image" Target="media/image1.jpeg"/><Relationship Id="rId162" Type="http://schemas.openxmlformats.org/officeDocument/2006/relationships/image" Target="media/image85.jpeg"/><Relationship Id="rId183" Type="http://schemas.openxmlformats.org/officeDocument/2006/relationships/hyperlink" Target="http://fr.wikipedia.org/wiki/Araceae" TargetMode="External"/><Relationship Id="rId218" Type="http://schemas.openxmlformats.org/officeDocument/2006/relationships/image" Target="media/image120.jpeg"/><Relationship Id="rId239" Type="http://schemas.openxmlformats.org/officeDocument/2006/relationships/image" Target="media/image128.jpeg"/><Relationship Id="rId390" Type="http://schemas.openxmlformats.org/officeDocument/2006/relationships/image" Target="media/image215.jpeg"/><Relationship Id="rId404" Type="http://schemas.openxmlformats.org/officeDocument/2006/relationships/image" Target="media/image226.jpeg"/><Relationship Id="rId425" Type="http://schemas.openxmlformats.org/officeDocument/2006/relationships/hyperlink" Target="http://fr.wikipedia.org/wiki/Poaceae" TargetMode="External"/><Relationship Id="rId446" Type="http://schemas.openxmlformats.org/officeDocument/2006/relationships/hyperlink" Target="http://translate.googleusercontent.com/translate_c?depth=1&amp;hl=fr&amp;prev=/search%3Fq%3DToxicodendron%2Bradicans%2Bwikipedia%26biw%3D1440%26bih%3D732&amp;rurl=translate.google.fr&amp;sl=en&amp;u=http://en.wikipedia.org/wiki/Flooding&amp;usg=ALkJrhjjLySa-smdUf7SMXN6o0SNmTcOpA" TargetMode="External"/><Relationship Id="rId467" Type="http://schemas.openxmlformats.org/officeDocument/2006/relationships/image" Target="media/image265.jpeg"/><Relationship Id="rId250" Type="http://schemas.openxmlformats.org/officeDocument/2006/relationships/image" Target="media/image133.jpeg"/><Relationship Id="rId271" Type="http://schemas.openxmlformats.org/officeDocument/2006/relationships/image" Target="media/image146.jpg"/><Relationship Id="rId292" Type="http://schemas.openxmlformats.org/officeDocument/2006/relationships/image" Target="media/image160.jpeg"/><Relationship Id="rId306" Type="http://schemas.openxmlformats.org/officeDocument/2006/relationships/hyperlink" Target="http://www.tela-botanica.org/bdtfx-nn-24065-synthese?referentiel=bdtfx&amp;niveau=2&amp;module=fiche&amp;action=fiche&amp;num_nom=100921&amp;type_nom=nom_scientifique&amp;nom=Onagraceae" TargetMode="External"/><Relationship Id="rId488" Type="http://schemas.openxmlformats.org/officeDocument/2006/relationships/theme" Target="theme/theme1.xml"/><Relationship Id="rId24" Type="http://schemas.openxmlformats.org/officeDocument/2006/relationships/image" Target="media/image8.jpeg"/><Relationship Id="rId45" Type="http://schemas.openxmlformats.org/officeDocument/2006/relationships/image" Target="media/image20.jpeg"/><Relationship Id="rId66" Type="http://schemas.openxmlformats.org/officeDocument/2006/relationships/hyperlink" Target="http://fr.wikipedia.org/wiki/Photosensibilit%C3%A9" TargetMode="External"/><Relationship Id="rId87" Type="http://schemas.openxmlformats.org/officeDocument/2006/relationships/hyperlink" Target="http://fr.wikipedia.org/wiki/Poaceae" TargetMode="External"/><Relationship Id="rId110" Type="http://schemas.openxmlformats.org/officeDocument/2006/relationships/image" Target="media/image51.jpeg"/><Relationship Id="rId131" Type="http://schemas.openxmlformats.org/officeDocument/2006/relationships/image" Target="media/image65.jpeg"/><Relationship Id="rId327" Type="http://schemas.openxmlformats.org/officeDocument/2006/relationships/hyperlink" Target="http://fr.wikipedia.org/wiki/Plante_fourrag%C3%A8re" TargetMode="External"/><Relationship Id="rId348" Type="http://schemas.openxmlformats.org/officeDocument/2006/relationships/hyperlink" Target="http://fr.wikipedia.org/wiki/Polygonaceae" TargetMode="External"/><Relationship Id="rId369" Type="http://schemas.openxmlformats.org/officeDocument/2006/relationships/image" Target="media/image205.jpeg"/><Relationship Id="rId152" Type="http://schemas.openxmlformats.org/officeDocument/2006/relationships/image" Target="media/image78.jpeg"/><Relationship Id="rId173" Type="http://schemas.openxmlformats.org/officeDocument/2006/relationships/image" Target="media/image92.jpeg"/><Relationship Id="rId194" Type="http://schemas.openxmlformats.org/officeDocument/2006/relationships/image" Target="media/image105.jpeg"/><Relationship Id="rId208" Type="http://schemas.openxmlformats.org/officeDocument/2006/relationships/image" Target="media/image114.jpeg"/><Relationship Id="rId229" Type="http://schemas.openxmlformats.org/officeDocument/2006/relationships/image" Target="media/image125.jpeg"/><Relationship Id="rId380" Type="http://schemas.openxmlformats.org/officeDocument/2006/relationships/hyperlink" Target="http://fr.wikipedia.org/wiki/S%C3%A9ne%C3%A7on" TargetMode="External"/><Relationship Id="rId415" Type="http://schemas.openxmlformats.org/officeDocument/2006/relationships/image" Target="media/image234.jpeg"/><Relationship Id="rId436" Type="http://schemas.openxmlformats.org/officeDocument/2006/relationships/hyperlink" Target="http://fr.wikipedia.org/wiki/Poaceae" TargetMode="External"/><Relationship Id="rId457" Type="http://schemas.openxmlformats.org/officeDocument/2006/relationships/hyperlink" Target="https://en.wikipedia.org/wiki/Asteraceae" TargetMode="External"/><Relationship Id="rId240" Type="http://schemas.openxmlformats.org/officeDocument/2006/relationships/image" Target="media/image129.jpeg"/><Relationship Id="rId261" Type="http://schemas.openxmlformats.org/officeDocument/2006/relationships/hyperlink" Target="http://fr.wikipedia.org/wiki/Poaceae" TargetMode="External"/><Relationship Id="rId478" Type="http://schemas.openxmlformats.org/officeDocument/2006/relationships/image" Target="media/image273.jpeg"/><Relationship Id="rId14" Type="http://schemas.openxmlformats.org/officeDocument/2006/relationships/hyperlink" Target="http://fr.wikipedia.org/wiki/Radis" TargetMode="External"/><Relationship Id="rId35" Type="http://schemas.openxmlformats.org/officeDocument/2006/relationships/hyperlink" Target="http://fr.wikipedia.org/wiki/Europe" TargetMode="External"/><Relationship Id="rId56" Type="http://schemas.openxmlformats.org/officeDocument/2006/relationships/image" Target="media/image26.jpeg"/><Relationship Id="rId77" Type="http://schemas.openxmlformats.org/officeDocument/2006/relationships/image" Target="media/image35.jpeg"/><Relationship Id="rId100" Type="http://schemas.openxmlformats.org/officeDocument/2006/relationships/hyperlink" Target="http://fr.wikipedia.org/wiki/Rosaceae" TargetMode="External"/><Relationship Id="rId282" Type="http://schemas.openxmlformats.org/officeDocument/2006/relationships/image" Target="media/image153.jpg"/><Relationship Id="rId317" Type="http://schemas.openxmlformats.org/officeDocument/2006/relationships/image" Target="media/image176.jpeg"/><Relationship Id="rId338" Type="http://schemas.openxmlformats.org/officeDocument/2006/relationships/hyperlink" Target="http://translate.googleusercontent.com/translate_c?depth=1&amp;hl=fr&amp;prev=search&amp;rurl=translate.google.fr&amp;sl=en&amp;u=http://en.wikipedia.org/wiki/Portulacaceae&amp;usg=ALkJrhg35RZQ5u6q7Xd-TOKOSpuYtehWsQ" TargetMode="External"/><Relationship Id="rId359" Type="http://schemas.openxmlformats.org/officeDocument/2006/relationships/hyperlink" Target="http://fr.wikipedia.org/wiki/Rubus_ulmifolius" TargetMode="External"/><Relationship Id="rId8" Type="http://schemas.openxmlformats.org/officeDocument/2006/relationships/image" Target="media/image2.jpeg"/><Relationship Id="rId98" Type="http://schemas.openxmlformats.org/officeDocument/2006/relationships/image" Target="media/image43.jpeg"/><Relationship Id="rId121" Type="http://schemas.openxmlformats.org/officeDocument/2006/relationships/image" Target="media/image58.jpeg"/><Relationship Id="rId142" Type="http://schemas.openxmlformats.org/officeDocument/2006/relationships/image" Target="media/image72.jpeg"/><Relationship Id="rId163" Type="http://schemas.openxmlformats.org/officeDocument/2006/relationships/hyperlink" Target="http://www.tela-botanica.org/bdtfx-nn-24065-synthese?referentiel=bdtfx&amp;niveau=2&amp;module=fiche&amp;action=fiche&amp;num_nom=100921&amp;type_nom=nom_scientifique&amp;nom=Onagraceae" TargetMode="External"/><Relationship Id="rId184" Type="http://schemas.openxmlformats.org/officeDocument/2006/relationships/image" Target="media/image99.jpeg"/><Relationship Id="rId219" Type="http://schemas.openxmlformats.org/officeDocument/2006/relationships/hyperlink" Target="http://fr.wikipedia.org/wiki/Araceae" TargetMode="External"/><Relationship Id="rId370" Type="http://schemas.openxmlformats.org/officeDocument/2006/relationships/image" Target="media/image206.jpeg"/><Relationship Id="rId391" Type="http://schemas.openxmlformats.org/officeDocument/2006/relationships/image" Target="media/image216.jpeg"/><Relationship Id="rId405" Type="http://schemas.openxmlformats.org/officeDocument/2006/relationships/hyperlink" Target="http://fr.wikipedia.org/wiki/Aceraceae" TargetMode="External"/><Relationship Id="rId426" Type="http://schemas.openxmlformats.org/officeDocument/2006/relationships/hyperlink" Target="http://fr.wikipedia.org/wiki/Halophyte" TargetMode="External"/><Relationship Id="rId447" Type="http://schemas.openxmlformats.org/officeDocument/2006/relationships/hyperlink" Target="http://translate.googleusercontent.com/translate_c?depth=1&amp;hl=fr&amp;prev=/search%3Fq%3DToxicodendron%2Bradicans%2Bwikipedia%26biw%3D1440%26bih%3D732&amp;rurl=translate.google.fr&amp;sl=en&amp;u=http://en.wikipedia.org/wiki/Brackish&amp;usg=ALkJrhhKwWCCQAQiOAGHP4WiHsYCQQtRYQ" TargetMode="External"/><Relationship Id="rId230" Type="http://schemas.openxmlformats.org/officeDocument/2006/relationships/hyperlink" Target="http://fr.wikipedia.org/wiki/Rosaceae" TargetMode="External"/><Relationship Id="rId251" Type="http://schemas.openxmlformats.org/officeDocument/2006/relationships/hyperlink" Target="http://fr.wikipedia.org/wiki/Berberidaceae" TargetMode="External"/><Relationship Id="rId468" Type="http://schemas.openxmlformats.org/officeDocument/2006/relationships/image" Target="media/image266.jpeg"/><Relationship Id="rId25" Type="http://schemas.openxmlformats.org/officeDocument/2006/relationships/hyperlink" Target="http://fr.wikipedia.org/wiki/Brassicaceae" TargetMode="External"/><Relationship Id="rId46" Type="http://schemas.openxmlformats.org/officeDocument/2006/relationships/hyperlink" Target="https://en.wikipedia.org/wiki/Asteraceae" TargetMode="External"/><Relationship Id="rId67" Type="http://schemas.openxmlformats.org/officeDocument/2006/relationships/hyperlink" Target="http://translate.googleusercontent.com/translate_c?depth=1&amp;hl=fr&amp;prev=/search%3Fq%3Dbassia%2Bscoparia%26biw%3D1440%26bih%3D732&amp;rurl=translate.google.fr&amp;sl=en&amp;u=http://en.wikipedia.org/wiki/Hyperbilirubinemia&amp;usg=ALkJrhjzhC8YeX3IWmIPGRpsxI0R9gAZ1A" TargetMode="External"/><Relationship Id="rId272" Type="http://schemas.openxmlformats.org/officeDocument/2006/relationships/image" Target="media/image147.jpg"/><Relationship Id="rId293" Type="http://schemas.openxmlformats.org/officeDocument/2006/relationships/hyperlink" Target="http://fr.wikipedia.org/wiki/Juglandaceae" TargetMode="External"/><Relationship Id="rId307" Type="http://schemas.openxmlformats.org/officeDocument/2006/relationships/image" Target="media/image170.jpg"/><Relationship Id="rId328" Type="http://schemas.openxmlformats.org/officeDocument/2006/relationships/image" Target="media/image183.jpeg"/><Relationship Id="rId349" Type="http://schemas.openxmlformats.org/officeDocument/2006/relationships/image" Target="media/image194.jpeg"/><Relationship Id="rId88" Type="http://schemas.openxmlformats.org/officeDocument/2006/relationships/image" Target="media/image41.jpeg"/><Relationship Id="rId111" Type="http://schemas.openxmlformats.org/officeDocument/2006/relationships/hyperlink" Target="https://en.wikipedia.org/wiki/Asteraceae" TargetMode="External"/><Relationship Id="rId132" Type="http://schemas.openxmlformats.org/officeDocument/2006/relationships/image" Target="media/image66.jpeg"/><Relationship Id="rId153" Type="http://schemas.openxmlformats.org/officeDocument/2006/relationships/image" Target="media/image79.jpeg"/><Relationship Id="rId174" Type="http://schemas.openxmlformats.org/officeDocument/2006/relationships/hyperlink" Target="http://fr.wikipedia.org/wiki/Aceraceae" TargetMode="External"/><Relationship Id="rId195" Type="http://schemas.openxmlformats.org/officeDocument/2006/relationships/hyperlink" Target="http://fr.wikipedia.org/wiki/Oleaceae" TargetMode="External"/><Relationship Id="rId209" Type="http://schemas.openxmlformats.org/officeDocument/2006/relationships/hyperlink" Target="http://fr.wikipedia.org/wiki/Pontederiaceae" TargetMode="External"/><Relationship Id="rId360" Type="http://schemas.openxmlformats.org/officeDocument/2006/relationships/image" Target="media/image199.jpeg"/><Relationship Id="rId381" Type="http://schemas.openxmlformats.org/officeDocument/2006/relationships/hyperlink" Target="http://fr.wikipedia.org/wiki/Alcalo%C3%AFde_pyrrolizidinique" TargetMode="External"/><Relationship Id="rId416" Type="http://schemas.openxmlformats.org/officeDocument/2006/relationships/hyperlink" Target="http://fr.wikipedia.org/wiki/Poaceae" TargetMode="External"/><Relationship Id="rId220" Type="http://schemas.openxmlformats.org/officeDocument/2006/relationships/hyperlink" Target="http://fr.wikipedia.org/wiki/Hyperaccumulateur" TargetMode="External"/><Relationship Id="rId241" Type="http://schemas.openxmlformats.org/officeDocument/2006/relationships/hyperlink" Target="https://translate.googleusercontent.com/translate_c?depth=1&amp;hl=fr&amp;prev=search&amp;rurl=translate.google.fr&amp;sl=en&amp;u=https://en.wikipedia.org/wiki/Linderniaceae&amp;usg=ALkJrhjkygqGC1qJ9db2v2NkRuv3fceymQ" TargetMode="External"/><Relationship Id="rId437" Type="http://schemas.openxmlformats.org/officeDocument/2006/relationships/image" Target="media/image245.jpeg"/><Relationship Id="rId458" Type="http://schemas.openxmlformats.org/officeDocument/2006/relationships/image" Target="media/image258.jpeg"/><Relationship Id="rId479" Type="http://schemas.openxmlformats.org/officeDocument/2006/relationships/image" Target="media/image274.jpeg"/><Relationship Id="rId15" Type="http://schemas.openxmlformats.org/officeDocument/2006/relationships/hyperlink" Target="http://fr.wikipedia.org/wiki/Ma%C3%AFs" TargetMode="External"/><Relationship Id="rId36" Type="http://schemas.openxmlformats.org/officeDocument/2006/relationships/image" Target="media/image15.jpeg"/><Relationship Id="rId57" Type="http://schemas.openxmlformats.org/officeDocument/2006/relationships/hyperlink" Target="http://fr.wikipedia.org/wiki/Balsaminaceae" TargetMode="External"/><Relationship Id="rId262" Type="http://schemas.openxmlformats.org/officeDocument/2006/relationships/image" Target="media/image140.jpeg"/><Relationship Id="rId283" Type="http://schemas.openxmlformats.org/officeDocument/2006/relationships/image" Target="media/image154.jpg"/><Relationship Id="rId318" Type="http://schemas.openxmlformats.org/officeDocument/2006/relationships/image" Target="media/image177.jpeg"/><Relationship Id="rId339" Type="http://schemas.openxmlformats.org/officeDocument/2006/relationships/hyperlink" Target="http://fr.wikipedia.org/wiki/Adventice" TargetMode="External"/><Relationship Id="rId78" Type="http://schemas.openxmlformats.org/officeDocument/2006/relationships/hyperlink" Target="http://fr.wikipedia.org/wiki/Poaceae"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hyperlink" Target="http://fr.wikipedia.org/wiki/Cucurbitaceae" TargetMode="External"/><Relationship Id="rId143" Type="http://schemas.openxmlformats.org/officeDocument/2006/relationships/image" Target="media/image73.jpeg"/><Relationship Id="rId164" Type="http://schemas.openxmlformats.org/officeDocument/2006/relationships/image" Target="media/image86.jpeg"/><Relationship Id="rId185" Type="http://schemas.openxmlformats.org/officeDocument/2006/relationships/image" Target="media/image100.jpeg"/><Relationship Id="rId350" Type="http://schemas.openxmlformats.org/officeDocument/2006/relationships/hyperlink" Target="http://fr.wikipedia.org/wiki/Polygonaceae" TargetMode="External"/><Relationship Id="rId371" Type="http://schemas.openxmlformats.org/officeDocument/2006/relationships/image" Target="media/image207.jpeg"/><Relationship Id="rId406" Type="http://schemas.openxmlformats.org/officeDocument/2006/relationships/image" Target="media/image227.jpeg"/><Relationship Id="rId9" Type="http://schemas.openxmlformats.org/officeDocument/2006/relationships/image" Target="media/image3.jpeg"/><Relationship Id="rId210" Type="http://schemas.openxmlformats.org/officeDocument/2006/relationships/image" Target="media/image115.jpeg"/><Relationship Id="rId392" Type="http://schemas.openxmlformats.org/officeDocument/2006/relationships/hyperlink" Target="http://fr.wikipedia.org/wiki/Aceraceae" TargetMode="External"/><Relationship Id="rId427" Type="http://schemas.openxmlformats.org/officeDocument/2006/relationships/hyperlink" Target="http://fr.wikipedia.org/wiki/Spartina_maritima" TargetMode="External"/><Relationship Id="rId448" Type="http://schemas.openxmlformats.org/officeDocument/2006/relationships/image" Target="media/image250.jpeg"/><Relationship Id="rId469" Type="http://schemas.openxmlformats.org/officeDocument/2006/relationships/image" Target="media/image267.jpeg"/><Relationship Id="rId26" Type="http://schemas.openxmlformats.org/officeDocument/2006/relationships/image" Target="media/image9.jpeg"/><Relationship Id="rId231" Type="http://schemas.openxmlformats.org/officeDocument/2006/relationships/image" Target="media/image126.jpeg"/><Relationship Id="rId252" Type="http://schemas.openxmlformats.org/officeDocument/2006/relationships/image" Target="media/image134.jpeg"/><Relationship Id="rId273" Type="http://schemas.openxmlformats.org/officeDocument/2006/relationships/hyperlink" Target="http://fr.wikipedia.org/wiki/Solanaceae" TargetMode="External"/><Relationship Id="rId294" Type="http://schemas.openxmlformats.org/officeDocument/2006/relationships/image" Target="media/image161.jpg"/><Relationship Id="rId308" Type="http://schemas.openxmlformats.org/officeDocument/2006/relationships/image" Target="media/image171.jpg"/><Relationship Id="rId329" Type="http://schemas.openxmlformats.org/officeDocument/2006/relationships/image" Target="media/image184.jpeg"/><Relationship Id="rId480" Type="http://schemas.openxmlformats.org/officeDocument/2006/relationships/hyperlink" Target="http://fr.wikipedia.org/wiki/Vitaceae" TargetMode="External"/><Relationship Id="rId47" Type="http://schemas.openxmlformats.org/officeDocument/2006/relationships/image" Target="media/image21.jpeg"/><Relationship Id="rId68" Type="http://schemas.openxmlformats.org/officeDocument/2006/relationships/hyperlink" Target="http://translate.googleusercontent.com/translate_c?depth=1&amp;hl=fr&amp;prev=/search%3Fq%3Dbassia%2Bscoparia%26biw%3D1440%26bih%3D732&amp;rurl=translate.google.fr&amp;sl=en&amp;u=http://en.wikipedia.org/wiki/Hyperbilirubinemia&amp;usg=ALkJrhjzhC8YeX3IWmIPGRpsxI0R9gAZ1A" TargetMode="External"/><Relationship Id="rId89" Type="http://schemas.openxmlformats.org/officeDocument/2006/relationships/image" Target="media/image42.jpeg"/><Relationship Id="rId112" Type="http://schemas.openxmlformats.org/officeDocument/2006/relationships/image" Target="media/image52.jpeg"/><Relationship Id="rId133" Type="http://schemas.openxmlformats.org/officeDocument/2006/relationships/image" Target="media/image67.jpeg"/><Relationship Id="rId154" Type="http://schemas.openxmlformats.org/officeDocument/2006/relationships/hyperlink" Target="http://fr.wikipedia.org/wiki/Poaceae" TargetMode="External"/><Relationship Id="rId175" Type="http://schemas.openxmlformats.org/officeDocument/2006/relationships/image" Target="media/image93.jpeg"/><Relationship Id="rId340" Type="http://schemas.openxmlformats.org/officeDocument/2006/relationships/hyperlink" Target="http://fr.wikipedia.org/wiki/Phytoth%C3%A9rapie" TargetMode="External"/><Relationship Id="rId361" Type="http://schemas.openxmlformats.org/officeDocument/2006/relationships/image" Target="media/image200.jpeg"/><Relationship Id="rId196" Type="http://schemas.openxmlformats.org/officeDocument/2006/relationships/image" Target="media/image106.jpeg"/><Relationship Id="rId200" Type="http://schemas.openxmlformats.org/officeDocument/2006/relationships/image" Target="media/image109.jpeg"/><Relationship Id="rId382" Type="http://schemas.openxmlformats.org/officeDocument/2006/relationships/hyperlink" Target="http://fr.wikipedia.org/wiki/Alcalo%C3%AFde_pyrrolizidinique" TargetMode="External"/><Relationship Id="rId417" Type="http://schemas.openxmlformats.org/officeDocument/2006/relationships/image" Target="media/image235.jpeg"/><Relationship Id="rId438" Type="http://schemas.openxmlformats.org/officeDocument/2006/relationships/image" Target="media/image246.jpeg"/><Relationship Id="rId459" Type="http://schemas.openxmlformats.org/officeDocument/2006/relationships/image" Target="media/image259.jpeg"/><Relationship Id="rId16" Type="http://schemas.openxmlformats.org/officeDocument/2006/relationships/image" Target="media/image5.jpeg"/><Relationship Id="rId221" Type="http://schemas.openxmlformats.org/officeDocument/2006/relationships/hyperlink" Target="http://fr.wikipedia.org/wiki/Cadmium" TargetMode="External"/><Relationship Id="rId242" Type="http://schemas.openxmlformats.org/officeDocument/2006/relationships/image" Target="media/image130.jpg"/><Relationship Id="rId263" Type="http://schemas.openxmlformats.org/officeDocument/2006/relationships/image" Target="media/image141.jpeg"/><Relationship Id="rId284" Type="http://schemas.openxmlformats.org/officeDocument/2006/relationships/image" Target="media/image155.jpg"/><Relationship Id="rId319" Type="http://schemas.openxmlformats.org/officeDocument/2006/relationships/image" Target="media/image178.jpeg"/><Relationship Id="rId470" Type="http://schemas.openxmlformats.org/officeDocument/2006/relationships/hyperlink" Target="https://en.wikipedia.org/wiki/Asteraceae" TargetMode="External"/><Relationship Id="rId37" Type="http://schemas.openxmlformats.org/officeDocument/2006/relationships/hyperlink" Target="http://fr.wikipedia.org/wiki/Buddlejaceae" TargetMode="External"/><Relationship Id="rId58" Type="http://schemas.openxmlformats.org/officeDocument/2006/relationships/image" Target="media/image27.jpeg"/><Relationship Id="rId79" Type="http://schemas.openxmlformats.org/officeDocument/2006/relationships/image" Target="media/image36.jpeg"/><Relationship Id="rId102" Type="http://schemas.openxmlformats.org/officeDocument/2006/relationships/image" Target="media/image46.jpeg"/><Relationship Id="rId123" Type="http://schemas.openxmlformats.org/officeDocument/2006/relationships/image" Target="media/image59.jpeg"/><Relationship Id="rId144" Type="http://schemas.openxmlformats.org/officeDocument/2006/relationships/hyperlink" Target="https://en.wikipedia.org/wiki/Crassulaceae" TargetMode="External"/><Relationship Id="rId330" Type="http://schemas.openxmlformats.org/officeDocument/2006/relationships/hyperlink" Target="http://fr.wikipedia.org/wiki/Asclepiadaceae" TargetMode="External"/><Relationship Id="rId90" Type="http://schemas.openxmlformats.org/officeDocument/2006/relationships/hyperlink" Target="http://fr.wikipedia.org/wiki/Ulvophyceae" TargetMode="External"/><Relationship Id="rId165" Type="http://schemas.openxmlformats.org/officeDocument/2006/relationships/image" Target="media/image87.jpeg"/><Relationship Id="rId186" Type="http://schemas.openxmlformats.org/officeDocument/2006/relationships/hyperlink" Target="http://fr.wikipedia.org/wiki/Poaceae" TargetMode="External"/><Relationship Id="rId351" Type="http://schemas.openxmlformats.org/officeDocument/2006/relationships/image" Target="media/image195.jpeg"/><Relationship Id="rId372" Type="http://schemas.openxmlformats.org/officeDocument/2006/relationships/image" Target="media/image208.jpeg"/><Relationship Id="rId393" Type="http://schemas.openxmlformats.org/officeDocument/2006/relationships/image" Target="media/image217.jpeg"/><Relationship Id="rId407" Type="http://schemas.openxmlformats.org/officeDocument/2006/relationships/image" Target="media/image228.jpeg"/><Relationship Id="rId428" Type="http://schemas.openxmlformats.org/officeDocument/2006/relationships/hyperlink" Target="http://fr.wikipedia.org/wiki/Spartina_alterniflora" TargetMode="External"/><Relationship Id="rId449" Type="http://schemas.openxmlformats.org/officeDocument/2006/relationships/image" Target="media/image251.jpeg"/><Relationship Id="rId211" Type="http://schemas.openxmlformats.org/officeDocument/2006/relationships/hyperlink" Target="http://www.tela-botanica.org/bdtfx-nn-24065-synthese?referentiel=bdtfx&amp;niveau=2&amp;module=fiche&amp;action=fiche&amp;num_nom=100921&amp;type_nom=nom_scientifique&amp;nom=Onagraceae" TargetMode="External"/><Relationship Id="rId232" Type="http://schemas.openxmlformats.org/officeDocument/2006/relationships/hyperlink" Target="http://fr.wikipedia.org/wiki/Lemnaceae" TargetMode="External"/><Relationship Id="rId253" Type="http://schemas.openxmlformats.org/officeDocument/2006/relationships/image" Target="media/image135.jpeg"/><Relationship Id="rId274" Type="http://schemas.openxmlformats.org/officeDocument/2006/relationships/image" Target="media/image148.jpeg"/><Relationship Id="rId295" Type="http://schemas.openxmlformats.org/officeDocument/2006/relationships/image" Target="media/image162.jpg"/><Relationship Id="rId309" Type="http://schemas.openxmlformats.org/officeDocument/2006/relationships/hyperlink" Target="http://fr.wikipedia.org/wiki/Crassulaceae" TargetMode="External"/><Relationship Id="rId460" Type="http://schemas.openxmlformats.org/officeDocument/2006/relationships/image" Target="media/image260.jpeg"/><Relationship Id="rId481" Type="http://schemas.openxmlformats.org/officeDocument/2006/relationships/hyperlink" Target="http://fr.wikipedia.org/wiki/Plante_invasive" TargetMode="External"/><Relationship Id="rId27" Type="http://schemas.openxmlformats.org/officeDocument/2006/relationships/image" Target="media/image10.jpeg"/><Relationship Id="rId48" Type="http://schemas.openxmlformats.org/officeDocument/2006/relationships/hyperlink" Target="https://en.wikipedia.org/wiki/Asteraceae" TargetMode="External"/><Relationship Id="rId69" Type="http://schemas.openxmlformats.org/officeDocument/2006/relationships/hyperlink" Target="http://translate.googleusercontent.com/translate_c?depth=1&amp;hl=fr&amp;prev=/search%3Fq%3Dbassia%2Bscoparia%26biw%3D1440%26bih%3D732&amp;rurl=translate.google.fr&amp;sl=en&amp;u=http://en.wikipedia.org/wiki/Polyuria&amp;usg=ALkJrhjVYo6vD-EDeev8G5rCdekOqHE7Ug" TargetMode="External"/><Relationship Id="rId113" Type="http://schemas.openxmlformats.org/officeDocument/2006/relationships/hyperlink" Target="http://www.tela-botanica.org/bdtfx-nn-75057-synthese?referentiel=bdtfx&amp;niveau=2&amp;module=fiche&amp;action=fiche&amp;num_nom=101024&amp;type_nom=nom_scientifique&amp;nom=Portulacaceae" TargetMode="External"/><Relationship Id="rId134" Type="http://schemas.openxmlformats.org/officeDocument/2006/relationships/hyperlink" Target="http://fr.wikipedia.org/wiki/Cornaceae" TargetMode="External"/><Relationship Id="rId320" Type="http://schemas.openxmlformats.org/officeDocument/2006/relationships/hyperlink" Target="http://fr.wikipedia.org/wiki/Arecaceae" TargetMode="External"/><Relationship Id="rId80" Type="http://schemas.openxmlformats.org/officeDocument/2006/relationships/hyperlink" Target="http://fr.wikipedia.org/wiki/Brassicaceae" TargetMode="External"/><Relationship Id="rId155" Type="http://schemas.openxmlformats.org/officeDocument/2006/relationships/image" Target="media/image80.jpeg"/><Relationship Id="rId176" Type="http://schemas.openxmlformats.org/officeDocument/2006/relationships/hyperlink" Target="http://fr.wikipedia.org/wiki/Poaceae" TargetMode="External"/><Relationship Id="rId197" Type="http://schemas.openxmlformats.org/officeDocument/2006/relationships/image" Target="media/image107.jpeg"/><Relationship Id="rId341" Type="http://schemas.openxmlformats.org/officeDocument/2006/relationships/hyperlink" Target="http://translate.googleusercontent.com/translate_c?depth=1&amp;hl=fr&amp;prev=search&amp;rurl=translate.google.fr&amp;sl=en&amp;u=http://en.wikipedia.org/wiki/Beneficial_weed&amp;usg=ALkJrhg7CY1oJ69K8NjKO8aDPQRr8lo22Q" TargetMode="External"/><Relationship Id="rId362" Type="http://schemas.openxmlformats.org/officeDocument/2006/relationships/hyperlink" Target="http://fr.wikipedia.org/wiki/Rosaceae" TargetMode="External"/><Relationship Id="rId383" Type="http://schemas.openxmlformats.org/officeDocument/2006/relationships/hyperlink" Target="http://fr.wikipedia.org/w/index.php?title=S%C3%A9n%C3%A9cionine&amp;action=edit&amp;redlink=1" TargetMode="External"/><Relationship Id="rId418" Type="http://schemas.openxmlformats.org/officeDocument/2006/relationships/image" Target="media/image236.jpeg"/><Relationship Id="rId439" Type="http://schemas.openxmlformats.org/officeDocument/2006/relationships/hyperlink" Target="http://fr.wikipedia.org/wiki/Anacardiaceae" TargetMode="External"/><Relationship Id="rId201" Type="http://schemas.openxmlformats.org/officeDocument/2006/relationships/hyperlink" Target="http://fr.wikipedia.org/wiki/Aceraceae" TargetMode="External"/><Relationship Id="rId222" Type="http://schemas.openxmlformats.org/officeDocument/2006/relationships/hyperlink" Target="http://fr.wikipedia.org/wiki/Cuivre" TargetMode="External"/><Relationship Id="rId243" Type="http://schemas.openxmlformats.org/officeDocument/2006/relationships/hyperlink" Target="http://fr.wikipedia.org/wiki/Fabaceae" TargetMode="External"/><Relationship Id="rId264" Type="http://schemas.openxmlformats.org/officeDocument/2006/relationships/hyperlink" Target="https://translate.googleusercontent.com/translate_c?depth=1&amp;hl=fr&amp;prev=search&amp;rurl=translate.google.fr&amp;sl=en&amp;u=https://en.wikipedia.org/wiki/Iridaceae&amp;usg=ALkJrhi4YZMl7StT1gVhNuKngxCxJB_okQ" TargetMode="External"/><Relationship Id="rId285" Type="http://schemas.openxmlformats.org/officeDocument/2006/relationships/image" Target="media/image156.jpg"/><Relationship Id="rId450" Type="http://schemas.openxmlformats.org/officeDocument/2006/relationships/image" Target="media/image252.jpeg"/><Relationship Id="rId471" Type="http://schemas.openxmlformats.org/officeDocument/2006/relationships/image" Target="media/image268.jpeg"/><Relationship Id="rId17" Type="http://schemas.openxmlformats.org/officeDocument/2006/relationships/hyperlink" Target="http://fr.wikipedia.org/wiki/Agavaceae" TargetMode="External"/><Relationship Id="rId38" Type="http://schemas.openxmlformats.org/officeDocument/2006/relationships/image" Target="media/image16.jpeg"/><Relationship Id="rId59" Type="http://schemas.openxmlformats.org/officeDocument/2006/relationships/hyperlink" Target="http://fr.wikipedia.org/wiki/Balsaminaceae" TargetMode="External"/><Relationship Id="rId103" Type="http://schemas.openxmlformats.org/officeDocument/2006/relationships/hyperlink" Target="http://fr.wikipedia.org/wiki/Chenopodiaceae" TargetMode="External"/><Relationship Id="rId124" Type="http://schemas.openxmlformats.org/officeDocument/2006/relationships/image" Target="media/image60.jpeg"/><Relationship Id="rId310" Type="http://schemas.openxmlformats.org/officeDocument/2006/relationships/image" Target="media/image172.jpg"/><Relationship Id="rId70" Type="http://schemas.openxmlformats.org/officeDocument/2006/relationships/image" Target="media/image31.jpeg"/><Relationship Id="rId91" Type="http://schemas.openxmlformats.org/officeDocument/2006/relationships/hyperlink" Target="http://fr.wikipedia.org/wiki/Algue" TargetMode="External"/><Relationship Id="rId145" Type="http://schemas.openxmlformats.org/officeDocument/2006/relationships/image" Target="media/image74.jpeg"/><Relationship Id="rId166" Type="http://schemas.openxmlformats.org/officeDocument/2006/relationships/hyperlink" Target="http://www.tela-botanica.org/bdtfx-nn-24065-synthese?referentiel=bdtfx&amp;niveau=2&amp;module=fiche&amp;action=fiche&amp;num_nom=100921&amp;type_nom=nom_scientifique&amp;nom=Onagraceae" TargetMode="External"/><Relationship Id="rId187" Type="http://schemas.openxmlformats.org/officeDocument/2006/relationships/image" Target="media/image101.jpeg"/><Relationship Id="rId331" Type="http://schemas.openxmlformats.org/officeDocument/2006/relationships/image" Target="media/image185.jpeg"/><Relationship Id="rId352" Type="http://schemas.openxmlformats.org/officeDocument/2006/relationships/hyperlink" Target="http://fr.wikipedia.org/wiki/Ericaceae" TargetMode="External"/><Relationship Id="rId373" Type="http://schemas.openxmlformats.org/officeDocument/2006/relationships/hyperlink" Target="http://fr.wikipedia.org/wiki/Fabaceae" TargetMode="External"/><Relationship Id="rId394" Type="http://schemas.openxmlformats.org/officeDocument/2006/relationships/image" Target="media/image218.jpeg"/><Relationship Id="rId408" Type="http://schemas.openxmlformats.org/officeDocument/2006/relationships/image" Target="media/image229.jpeg"/><Relationship Id="rId429" Type="http://schemas.openxmlformats.org/officeDocument/2006/relationships/image" Target="media/image241.jpeg"/><Relationship Id="rId1" Type="http://schemas.openxmlformats.org/officeDocument/2006/relationships/customXml" Target="../customXml/item1.xml"/><Relationship Id="rId212" Type="http://schemas.openxmlformats.org/officeDocument/2006/relationships/image" Target="media/image116.jpeg"/><Relationship Id="rId233" Type="http://schemas.openxmlformats.org/officeDocument/2006/relationships/hyperlink" Target="http://fr.wikipedia.org/wiki/Cochon" TargetMode="External"/><Relationship Id="rId254" Type="http://schemas.openxmlformats.org/officeDocument/2006/relationships/hyperlink" Target="http://fr.wikipedia.org/wiki/Hippocastanaceae" TargetMode="External"/><Relationship Id="rId440" Type="http://schemas.openxmlformats.org/officeDocument/2006/relationships/image" Target="media/image247.jpeg"/><Relationship Id="rId28" Type="http://schemas.openxmlformats.org/officeDocument/2006/relationships/hyperlink" Target="http://fr.wikipedia.org/wiki/Amaranthaceae" TargetMode="External"/><Relationship Id="rId49" Type="http://schemas.openxmlformats.org/officeDocument/2006/relationships/image" Target="media/image22.jpeg"/><Relationship Id="rId114" Type="http://schemas.openxmlformats.org/officeDocument/2006/relationships/hyperlink" Target="http://fr.wikipedia.org/wiki/L%C3%A9gume-feuille" TargetMode="External"/><Relationship Id="rId275" Type="http://schemas.openxmlformats.org/officeDocument/2006/relationships/hyperlink" Target="http://fr.wikipedia.org/wiki/Solanaceae" TargetMode="External"/><Relationship Id="rId296" Type="http://schemas.openxmlformats.org/officeDocument/2006/relationships/hyperlink" Target="http://fr.wikipedia.org/wiki/Fabaceae" TargetMode="External"/><Relationship Id="rId300" Type="http://schemas.openxmlformats.org/officeDocument/2006/relationships/image" Target="media/image165.jpeg"/><Relationship Id="rId461" Type="http://schemas.openxmlformats.org/officeDocument/2006/relationships/image" Target="media/image261.jpeg"/><Relationship Id="rId482" Type="http://schemas.openxmlformats.org/officeDocument/2006/relationships/image" Target="media/image275.jpeg"/><Relationship Id="rId60" Type="http://schemas.openxmlformats.org/officeDocument/2006/relationships/image" Target="media/image28.jpeg"/><Relationship Id="rId81" Type="http://schemas.openxmlformats.org/officeDocument/2006/relationships/image" Target="media/image37.jpeg"/><Relationship Id="rId135" Type="http://schemas.openxmlformats.org/officeDocument/2006/relationships/image" Target="media/image68.jpeg"/><Relationship Id="rId156" Type="http://schemas.openxmlformats.org/officeDocument/2006/relationships/image" Target="media/image81.jpeg"/><Relationship Id="rId177" Type="http://schemas.openxmlformats.org/officeDocument/2006/relationships/image" Target="media/image94.jpeg"/><Relationship Id="rId198" Type="http://schemas.openxmlformats.org/officeDocument/2006/relationships/hyperlink" Target="http://fr.wikipedia.org/wiki/Rosaceae" TargetMode="External"/><Relationship Id="rId321" Type="http://schemas.openxmlformats.org/officeDocument/2006/relationships/image" Target="media/image179.jpeg"/><Relationship Id="rId342" Type="http://schemas.openxmlformats.org/officeDocument/2006/relationships/image" Target="media/image190.jpeg"/><Relationship Id="rId363" Type="http://schemas.openxmlformats.org/officeDocument/2006/relationships/image" Target="media/image201.jpeg"/><Relationship Id="rId384" Type="http://schemas.openxmlformats.org/officeDocument/2006/relationships/hyperlink" Target="http://fr.wikipedia.org/w/index.php?title=Jacobine&amp;action=edit&amp;redlink=1" TargetMode="External"/><Relationship Id="rId419" Type="http://schemas.openxmlformats.org/officeDocument/2006/relationships/hyperlink" Target="http://fr.wikipedia.org/wiki/Cyperaceae" TargetMode="External"/><Relationship Id="rId202" Type="http://schemas.openxmlformats.org/officeDocument/2006/relationships/image" Target="media/image110.jpeg"/><Relationship Id="rId223" Type="http://schemas.openxmlformats.org/officeDocument/2006/relationships/hyperlink" Target="http://fr.wikipedia.org/wiki/Mercure_(chimie)" TargetMode="External"/><Relationship Id="rId244" Type="http://schemas.openxmlformats.org/officeDocument/2006/relationships/hyperlink" Target="http://fr.wikipedia.org/w/index.php?title=Lupinus_nootkatensis&amp;action=edit&amp;redlink=1" TargetMode="External"/><Relationship Id="rId430" Type="http://schemas.openxmlformats.org/officeDocument/2006/relationships/image" Target="media/image242.jpeg"/><Relationship Id="rId18" Type="http://schemas.openxmlformats.org/officeDocument/2006/relationships/hyperlink" Target="http://fr.wikipedia.org/wiki/Saponine" TargetMode="External"/><Relationship Id="rId39" Type="http://schemas.openxmlformats.org/officeDocument/2006/relationships/hyperlink" Target="https://en.wikipedia.org/wiki/Asteraceae" TargetMode="External"/><Relationship Id="rId265" Type="http://schemas.openxmlformats.org/officeDocument/2006/relationships/image" Target="media/image142.jpg"/><Relationship Id="rId286" Type="http://schemas.openxmlformats.org/officeDocument/2006/relationships/hyperlink" Target="http://fr.wikipedia.org/wiki/Scrophulariaceae" TargetMode="External"/><Relationship Id="rId451" Type="http://schemas.openxmlformats.org/officeDocument/2006/relationships/image" Target="media/image253.jpeg"/><Relationship Id="rId472" Type="http://schemas.openxmlformats.org/officeDocument/2006/relationships/image" Target="media/image269.jpeg"/><Relationship Id="rId50" Type="http://schemas.openxmlformats.org/officeDocument/2006/relationships/hyperlink" Target="https://en.wikipedia.org/wiki/Asteraceae" TargetMode="External"/><Relationship Id="rId104" Type="http://schemas.openxmlformats.org/officeDocument/2006/relationships/image" Target="media/image47.jpeg"/><Relationship Id="rId125" Type="http://schemas.openxmlformats.org/officeDocument/2006/relationships/hyperlink" Target="http://www.tela-botanica.org/bdtfx-nn-66610-synthese?referentiel=bdtfx&amp;niveau=2&amp;module=fiche&amp;action=fiche&amp;num_nom=100904&amp;type_nom=nom_scientifique&amp;nom=Boraginaceae" TargetMode="External"/><Relationship Id="rId146" Type="http://schemas.openxmlformats.org/officeDocument/2006/relationships/hyperlink" Target="http://fr.wikipedia.org/wiki/Cuscutaceae" TargetMode="External"/><Relationship Id="rId167" Type="http://schemas.openxmlformats.org/officeDocument/2006/relationships/image" Target="media/image88.jpeg"/><Relationship Id="rId188" Type="http://schemas.openxmlformats.org/officeDocument/2006/relationships/hyperlink" Target="http://fr.wikipedia.org/wiki/Aizoaceae" TargetMode="External"/><Relationship Id="rId311" Type="http://schemas.openxmlformats.org/officeDocument/2006/relationships/image" Target="media/image173.jpg"/><Relationship Id="rId332" Type="http://schemas.openxmlformats.org/officeDocument/2006/relationships/hyperlink" Target="http://fr.wikipedia.org/wiki/Phytolaccaceae" TargetMode="External"/><Relationship Id="rId353" Type="http://schemas.openxmlformats.org/officeDocument/2006/relationships/image" Target="media/image196.jpeg"/><Relationship Id="rId374" Type="http://schemas.openxmlformats.org/officeDocument/2006/relationships/image" Target="media/image209.jpg"/><Relationship Id="rId395" Type="http://schemas.openxmlformats.org/officeDocument/2006/relationships/hyperlink" Target="http://fr.wikipedia.org/wiki/Poaceae" TargetMode="External"/><Relationship Id="rId409" Type="http://schemas.openxmlformats.org/officeDocument/2006/relationships/hyperlink" Target="http://fr.wikipedia.org/wiki/Aceraceae" TargetMode="External"/><Relationship Id="rId71" Type="http://schemas.openxmlformats.org/officeDocument/2006/relationships/image" Target="media/image32.jpeg"/><Relationship Id="rId92" Type="http://schemas.openxmlformats.org/officeDocument/2006/relationships/hyperlink" Target="http://fr.wikipedia.org/wiki/N%C3%A9matothalle" TargetMode="External"/><Relationship Id="rId213" Type="http://schemas.openxmlformats.org/officeDocument/2006/relationships/hyperlink" Target="http://www.tela-botanica.org/bdtfx-nn-24065-synthese?referentiel=bdtfx&amp;niveau=2&amp;module=fiche&amp;action=fiche&amp;num_nom=100921&amp;type_nom=nom_scientifique&amp;nom=Onagraceae" TargetMode="External"/><Relationship Id="rId234" Type="http://schemas.openxmlformats.org/officeDocument/2006/relationships/hyperlink" Target="https://translate.googleusercontent.com/translate_c?depth=1&amp;hl=fr&amp;prev=search&amp;rurl=translate.google.fr&amp;sl=en&amp;u=https://en.wikipedia.org/wiki/Bioremediation&amp;usg=ALkJrhhRtlarBwdFaREZOAJFVXHpJxNtQg" TargetMode="External"/><Relationship Id="rId420" Type="http://schemas.openxmlformats.org/officeDocument/2006/relationships/image" Target="media/image237.jpeg"/><Relationship Id="rId2" Type="http://schemas.openxmlformats.org/officeDocument/2006/relationships/styles" Target="styles.xml"/><Relationship Id="rId29" Type="http://schemas.openxmlformats.org/officeDocument/2006/relationships/image" Target="media/image11.jpeg"/><Relationship Id="rId255" Type="http://schemas.openxmlformats.org/officeDocument/2006/relationships/image" Target="media/image136.jpeg"/><Relationship Id="rId276" Type="http://schemas.openxmlformats.org/officeDocument/2006/relationships/image" Target="media/image149.jpeg"/><Relationship Id="rId297" Type="http://schemas.openxmlformats.org/officeDocument/2006/relationships/image" Target="media/image163.jpeg"/><Relationship Id="rId441" Type="http://schemas.openxmlformats.org/officeDocument/2006/relationships/image" Target="media/image248.jpeg"/><Relationship Id="rId462" Type="http://schemas.openxmlformats.org/officeDocument/2006/relationships/hyperlink" Target="https://en.wikipedia.org/wiki/Asteraceae" TargetMode="External"/><Relationship Id="rId483" Type="http://schemas.openxmlformats.org/officeDocument/2006/relationships/image" Target="media/image276.jpeg"/><Relationship Id="rId40" Type="http://schemas.openxmlformats.org/officeDocument/2006/relationships/image" Target="media/image17.jpg"/><Relationship Id="rId115" Type="http://schemas.openxmlformats.org/officeDocument/2006/relationships/image" Target="media/image53.jpeg"/><Relationship Id="rId136" Type="http://schemas.openxmlformats.org/officeDocument/2006/relationships/hyperlink" Target="http://fr.wikipedia.org/wiki/Rosaceae" TargetMode="External"/><Relationship Id="rId157" Type="http://schemas.openxmlformats.org/officeDocument/2006/relationships/hyperlink" Target="http://fr.wikipedia.org/wiki/Hydrocharitaceae" TargetMode="External"/><Relationship Id="rId178" Type="http://schemas.openxmlformats.org/officeDocument/2006/relationships/image" Target="media/image95.jpeg"/><Relationship Id="rId301" Type="http://schemas.openxmlformats.org/officeDocument/2006/relationships/image" Target="media/image166.jpeg"/><Relationship Id="rId322" Type="http://schemas.openxmlformats.org/officeDocument/2006/relationships/image" Target="media/image180.jpeg"/><Relationship Id="rId343" Type="http://schemas.openxmlformats.org/officeDocument/2006/relationships/image" Target="media/image191.jpeg"/><Relationship Id="rId364" Type="http://schemas.openxmlformats.org/officeDocument/2006/relationships/image" Target="media/image202.jpeg"/><Relationship Id="rId61" Type="http://schemas.openxmlformats.org/officeDocument/2006/relationships/hyperlink" Target="http://fr.wikipedia.org/wiki/Balsaminaceae" TargetMode="External"/><Relationship Id="rId82" Type="http://schemas.openxmlformats.org/officeDocument/2006/relationships/hyperlink" Target="http://fr.wikipedia.org/wiki/Cabombaceae" TargetMode="External"/><Relationship Id="rId199" Type="http://schemas.openxmlformats.org/officeDocument/2006/relationships/image" Target="media/image108.jpeg"/><Relationship Id="rId203" Type="http://schemas.openxmlformats.org/officeDocument/2006/relationships/hyperlink" Target="http://fr.wikipedia.org/wiki/Poaceae" TargetMode="External"/><Relationship Id="rId385" Type="http://schemas.openxmlformats.org/officeDocument/2006/relationships/hyperlink" Target="http://fr.wikipedia.org/wiki/Foie" TargetMode="External"/><Relationship Id="rId19" Type="http://schemas.openxmlformats.org/officeDocument/2006/relationships/hyperlink" Target="http://fr.wikipedia.org/wiki/Oxalate_de_calcium" TargetMode="External"/><Relationship Id="rId224" Type="http://schemas.openxmlformats.org/officeDocument/2006/relationships/image" Target="media/image121.jpeg"/><Relationship Id="rId245" Type="http://schemas.openxmlformats.org/officeDocument/2006/relationships/hyperlink" Target="http://fr.wikipedia.org/w/index.php?title=Lupinus_nootkatensis&amp;action=edit&amp;redlink=1" TargetMode="External"/><Relationship Id="rId266" Type="http://schemas.openxmlformats.org/officeDocument/2006/relationships/image" Target="media/image143.jpg"/><Relationship Id="rId287" Type="http://schemas.openxmlformats.org/officeDocument/2006/relationships/image" Target="media/image157.jpg"/><Relationship Id="rId410" Type="http://schemas.openxmlformats.org/officeDocument/2006/relationships/image" Target="media/image230.jpeg"/><Relationship Id="rId431" Type="http://schemas.openxmlformats.org/officeDocument/2006/relationships/hyperlink" Target="http://fr.wikipedia.org/wiki/Poaceae" TargetMode="External"/><Relationship Id="rId452" Type="http://schemas.openxmlformats.org/officeDocument/2006/relationships/hyperlink" Target="http://fr.wikipedia.org/wiki/Caprifoliaceae" TargetMode="External"/><Relationship Id="rId473" Type="http://schemas.openxmlformats.org/officeDocument/2006/relationships/image" Target="media/image270.jpeg"/><Relationship Id="rId30" Type="http://schemas.openxmlformats.org/officeDocument/2006/relationships/hyperlink" Target="http://fr.wikipedia.org/wiki/Asteraceae" TargetMode="External"/><Relationship Id="rId105" Type="http://schemas.openxmlformats.org/officeDocument/2006/relationships/image" Target="media/image48.jpeg"/><Relationship Id="rId126" Type="http://schemas.openxmlformats.org/officeDocument/2006/relationships/image" Target="media/image61.jpeg"/><Relationship Id="rId147" Type="http://schemas.openxmlformats.org/officeDocument/2006/relationships/image" Target="media/image75.jpeg"/><Relationship Id="rId168" Type="http://schemas.openxmlformats.org/officeDocument/2006/relationships/hyperlink" Target="http://fr.wikipedia.org/wiki/Aizoaceae" TargetMode="External"/><Relationship Id="rId312" Type="http://schemas.openxmlformats.org/officeDocument/2006/relationships/hyperlink" Target="http://fr.wikipedia.org/wiki/Crassulaceae" TargetMode="External"/><Relationship Id="rId333" Type="http://schemas.openxmlformats.org/officeDocument/2006/relationships/image" Target="media/image186.jpeg"/><Relationship Id="rId354" Type="http://schemas.openxmlformats.org/officeDocument/2006/relationships/image" Target="media/image197.jpeg"/><Relationship Id="rId51" Type="http://schemas.openxmlformats.org/officeDocument/2006/relationships/image" Target="media/image23.jpeg"/><Relationship Id="rId72" Type="http://schemas.openxmlformats.org/officeDocument/2006/relationships/hyperlink" Target="http://fr.wikipedia.org/wiki/Apiaceae" TargetMode="External"/><Relationship Id="rId93" Type="http://schemas.openxmlformats.org/officeDocument/2006/relationships/hyperlink" Target="http://fr.wikipedia.org/wiki/Ulvophyceae" TargetMode="External"/><Relationship Id="rId189" Type="http://schemas.openxmlformats.org/officeDocument/2006/relationships/image" Target="media/image102.jpg"/><Relationship Id="rId375" Type="http://schemas.openxmlformats.org/officeDocument/2006/relationships/image" Target="media/image210.jpg"/><Relationship Id="rId396" Type="http://schemas.openxmlformats.org/officeDocument/2006/relationships/image" Target="media/image219.jpg"/><Relationship Id="rId3" Type="http://schemas.openxmlformats.org/officeDocument/2006/relationships/settings" Target="settings.xml"/><Relationship Id="rId214" Type="http://schemas.openxmlformats.org/officeDocument/2006/relationships/image" Target="media/image117.jpeg"/><Relationship Id="rId235" Type="http://schemas.openxmlformats.org/officeDocument/2006/relationships/image" Target="media/image127.jpeg"/><Relationship Id="rId256" Type="http://schemas.openxmlformats.org/officeDocument/2006/relationships/hyperlink" Target="http://fr.wikipedia.org/wiki/Asteraceae" TargetMode="External"/><Relationship Id="rId277" Type="http://schemas.openxmlformats.org/officeDocument/2006/relationships/image" Target="media/image150.jpeg"/><Relationship Id="rId298" Type="http://schemas.openxmlformats.org/officeDocument/2006/relationships/image" Target="media/image164.jpeg"/><Relationship Id="rId400" Type="http://schemas.openxmlformats.org/officeDocument/2006/relationships/image" Target="media/image222.jpg"/><Relationship Id="rId421" Type="http://schemas.openxmlformats.org/officeDocument/2006/relationships/image" Target="media/image238.jpeg"/><Relationship Id="rId442" Type="http://schemas.openxmlformats.org/officeDocument/2006/relationships/image" Target="media/image249.jpeg"/><Relationship Id="rId463" Type="http://schemas.openxmlformats.org/officeDocument/2006/relationships/image" Target="media/image262.jpeg"/><Relationship Id="rId484" Type="http://schemas.openxmlformats.org/officeDocument/2006/relationships/hyperlink" Target="http://fr.wikipedia.org/wiki/Vitaceae" TargetMode="External"/><Relationship Id="rId116" Type="http://schemas.openxmlformats.org/officeDocument/2006/relationships/image" Target="media/image54.jpeg"/><Relationship Id="rId137" Type="http://schemas.openxmlformats.org/officeDocument/2006/relationships/image" Target="media/image69.jpeg"/><Relationship Id="rId158" Type="http://schemas.openxmlformats.org/officeDocument/2006/relationships/image" Target="media/image82.jpeg"/><Relationship Id="rId302" Type="http://schemas.openxmlformats.org/officeDocument/2006/relationships/hyperlink" Target="http://www.tela-botanica.org/bdtfx-nn-24065-synthese?referentiel=bdtfx&amp;niveau=2&amp;module=fiche&amp;action=fiche&amp;num_nom=100921&amp;type_nom=nom_scientifique&amp;nom=Onagraceae" TargetMode="External"/><Relationship Id="rId323" Type="http://schemas.openxmlformats.org/officeDocument/2006/relationships/hyperlink" Target="http://fr.wikipedia.org/wiki/Poaceae" TargetMode="External"/><Relationship Id="rId344" Type="http://schemas.openxmlformats.org/officeDocument/2006/relationships/hyperlink" Target="http://fr.wikipedia.org/wiki/Saururaceae" TargetMode="External"/><Relationship Id="rId20" Type="http://schemas.openxmlformats.org/officeDocument/2006/relationships/image" Target="media/image6.jpeg"/><Relationship Id="rId41" Type="http://schemas.openxmlformats.org/officeDocument/2006/relationships/image" Target="media/image18.jpg"/><Relationship Id="rId62" Type="http://schemas.openxmlformats.org/officeDocument/2006/relationships/image" Target="media/image29.jpeg"/><Relationship Id="rId83" Type="http://schemas.openxmlformats.org/officeDocument/2006/relationships/image" Target="media/image38.jpeg"/><Relationship Id="rId179" Type="http://schemas.openxmlformats.org/officeDocument/2006/relationships/hyperlink" Target="http://fr.wikipedia.org/wiki/Euphorbiaceae" TargetMode="External"/><Relationship Id="rId365" Type="http://schemas.openxmlformats.org/officeDocument/2006/relationships/hyperlink" Target="http://fr.wikipedia.org/wiki/Asteraceae" TargetMode="External"/><Relationship Id="rId386" Type="http://schemas.openxmlformats.org/officeDocument/2006/relationships/image" Target="media/image212.jpeg"/><Relationship Id="rId190" Type="http://schemas.openxmlformats.org/officeDocument/2006/relationships/image" Target="media/image103.jpg"/><Relationship Id="rId204" Type="http://schemas.openxmlformats.org/officeDocument/2006/relationships/image" Target="media/image111.jpeg"/><Relationship Id="rId225" Type="http://schemas.openxmlformats.org/officeDocument/2006/relationships/image" Target="media/image122.jpeg"/><Relationship Id="rId246" Type="http://schemas.openxmlformats.org/officeDocument/2006/relationships/hyperlink" Target="http://fr.wikipedia.org/w/index.php?title=Lupinus_nootkatensis&amp;action=edit&amp;redlink=1" TargetMode="External"/><Relationship Id="rId267" Type="http://schemas.openxmlformats.org/officeDocument/2006/relationships/image" Target="media/image144.jpg"/><Relationship Id="rId288" Type="http://schemas.openxmlformats.org/officeDocument/2006/relationships/hyperlink" Target="http://fr.wikipedia.org/wiki/Plante_pionni%C3%A8re" TargetMode="External"/><Relationship Id="rId411" Type="http://schemas.openxmlformats.org/officeDocument/2006/relationships/image" Target="media/image231.jpeg"/><Relationship Id="rId432" Type="http://schemas.openxmlformats.org/officeDocument/2006/relationships/hyperlink" Target="https://translate.googleusercontent.com/translate_c?depth=1&amp;hl=fr&amp;prev=search&amp;rurl=translate.google.fr&amp;sl=en&amp;u=https://en.wikipedia.org/wiki/Smut_%28fungus%29&amp;usg=ALkJrhgg50taA9GT0pGLTlSBJCotAU9w4w" TargetMode="External"/><Relationship Id="rId453" Type="http://schemas.openxmlformats.org/officeDocument/2006/relationships/image" Target="media/image254.jpeg"/><Relationship Id="rId474" Type="http://schemas.openxmlformats.org/officeDocument/2006/relationships/hyperlink" Target="https://en.wikipedia.org/wiki/Asteraceae" TargetMode="External"/><Relationship Id="rId106" Type="http://schemas.openxmlformats.org/officeDocument/2006/relationships/hyperlink" Target="http://fr.wikipedia.org/wiki/Caprifoliaceae" TargetMode="External"/><Relationship Id="rId127" Type="http://schemas.openxmlformats.org/officeDocument/2006/relationships/image" Target="media/image62.jpeg"/><Relationship Id="rId313" Type="http://schemas.openxmlformats.org/officeDocument/2006/relationships/hyperlink" Target="http://fr.hortipedia.com/wiki/Sedum_stoloniferum" TargetMode="External"/><Relationship Id="rId10" Type="http://schemas.openxmlformats.org/officeDocument/2006/relationships/image" Target="media/image4.jpeg"/><Relationship Id="rId31" Type="http://schemas.openxmlformats.org/officeDocument/2006/relationships/image" Target="media/image12.jpeg"/><Relationship Id="rId52" Type="http://schemas.openxmlformats.org/officeDocument/2006/relationships/image" Target="media/image24.jpeg"/><Relationship Id="rId73" Type="http://schemas.openxmlformats.org/officeDocument/2006/relationships/image" Target="media/image33.jpeg"/><Relationship Id="rId94" Type="http://schemas.openxmlformats.org/officeDocument/2006/relationships/hyperlink" Target="http://fr.wikipedia.org/wiki/Structure_siphon%C3%A9e" TargetMode="External"/><Relationship Id="rId148" Type="http://schemas.openxmlformats.org/officeDocument/2006/relationships/image" Target="media/image76.jpeg"/><Relationship Id="rId169" Type="http://schemas.openxmlformats.org/officeDocument/2006/relationships/image" Target="media/image89.jpeg"/><Relationship Id="rId334" Type="http://schemas.openxmlformats.org/officeDocument/2006/relationships/image" Target="media/image187.jpeg"/><Relationship Id="rId355" Type="http://schemas.openxmlformats.org/officeDocument/2006/relationships/hyperlink" Target="http://fr.wikipedia.org/wiki/Fabaceae" TargetMode="External"/><Relationship Id="rId376" Type="http://schemas.openxmlformats.org/officeDocument/2006/relationships/image" Target="media/image211.jpg"/><Relationship Id="rId397" Type="http://schemas.openxmlformats.org/officeDocument/2006/relationships/image" Target="media/image220.jpg"/><Relationship Id="rId4" Type="http://schemas.openxmlformats.org/officeDocument/2006/relationships/webSettings" Target="webSettings.xml"/><Relationship Id="rId180" Type="http://schemas.openxmlformats.org/officeDocument/2006/relationships/image" Target="media/image96.jpg"/><Relationship Id="rId215" Type="http://schemas.openxmlformats.org/officeDocument/2006/relationships/image" Target="media/image118.jpeg"/><Relationship Id="rId236" Type="http://schemas.openxmlformats.org/officeDocument/2006/relationships/hyperlink" Target="http://fr.wikipedia.org/wiki/Lemnaceae" TargetMode="External"/><Relationship Id="rId257" Type="http://schemas.openxmlformats.org/officeDocument/2006/relationships/image" Target="media/image137.jpeg"/><Relationship Id="rId278" Type="http://schemas.openxmlformats.org/officeDocument/2006/relationships/hyperlink" Target="http://fr.wikipedia.org/wiki/Solanaceae" TargetMode="External"/><Relationship Id="rId401" Type="http://schemas.openxmlformats.org/officeDocument/2006/relationships/image" Target="media/image223.jpg"/><Relationship Id="rId422" Type="http://schemas.openxmlformats.org/officeDocument/2006/relationships/hyperlink" Target="http://fr.wikipedia.org/wiki/Cyperaceae" TargetMode="External"/><Relationship Id="rId443" Type="http://schemas.openxmlformats.org/officeDocument/2006/relationships/hyperlink" Target="http://fr.wikipedia.org/wiki/Anacardiaceae" TargetMode="External"/><Relationship Id="rId464" Type="http://schemas.openxmlformats.org/officeDocument/2006/relationships/image" Target="media/image263.jpeg"/><Relationship Id="rId303" Type="http://schemas.openxmlformats.org/officeDocument/2006/relationships/image" Target="media/image167.jpeg"/><Relationship Id="rId485" Type="http://schemas.openxmlformats.org/officeDocument/2006/relationships/hyperlink" Target="http://www.baie-bourgneuf.com/wp-content/uploads/2011/10/Liste-plantes-invasives-MAJ-2013.pdf" TargetMode="External"/><Relationship Id="rId42" Type="http://schemas.openxmlformats.org/officeDocument/2006/relationships/hyperlink" Target="http://fr.wikipedia.org/wiki/Asclepiadaceae" TargetMode="External"/><Relationship Id="rId84" Type="http://schemas.openxmlformats.org/officeDocument/2006/relationships/image" Target="media/image39.jpeg"/><Relationship Id="rId138" Type="http://schemas.openxmlformats.org/officeDocument/2006/relationships/image" Target="media/image70.jpeg"/><Relationship Id="rId345" Type="http://schemas.openxmlformats.org/officeDocument/2006/relationships/image" Target="media/image192.jpeg"/><Relationship Id="rId387" Type="http://schemas.openxmlformats.org/officeDocument/2006/relationships/image" Target="media/image213.jpeg"/><Relationship Id="rId191" Type="http://schemas.openxmlformats.org/officeDocument/2006/relationships/hyperlink" Target="http://fr.wikipedia.org/wiki/Cactaceae" TargetMode="External"/><Relationship Id="rId205" Type="http://schemas.openxmlformats.org/officeDocument/2006/relationships/image" Target="media/image112.jpeg"/><Relationship Id="rId247" Type="http://schemas.openxmlformats.org/officeDocument/2006/relationships/image" Target="media/image131.jpeg"/><Relationship Id="rId412" Type="http://schemas.openxmlformats.org/officeDocument/2006/relationships/image" Target="media/image232.jpeg"/><Relationship Id="rId107" Type="http://schemas.openxmlformats.org/officeDocument/2006/relationships/image" Target="media/image49.jpeg"/><Relationship Id="rId289" Type="http://schemas.openxmlformats.org/officeDocument/2006/relationships/hyperlink" Target="http://fr.wikipedia.org/wiki/%C3%89rosion" TargetMode="External"/><Relationship Id="rId454" Type="http://schemas.openxmlformats.org/officeDocument/2006/relationships/image" Target="media/image255.jpeg"/><Relationship Id="rId11" Type="http://schemas.openxmlformats.org/officeDocument/2006/relationships/hyperlink" Target="http://fr.wikipedia.org/wiki/Malvaceae" TargetMode="External"/><Relationship Id="rId53" Type="http://schemas.openxmlformats.org/officeDocument/2006/relationships/hyperlink" Target="http://fr.wikipedia.org/wiki/Azollaceae" TargetMode="External"/><Relationship Id="rId149" Type="http://schemas.openxmlformats.org/officeDocument/2006/relationships/hyperlink" Target="http://fr.wikipedia.org/wiki/Solanaceae" TargetMode="External"/><Relationship Id="rId314" Type="http://schemas.openxmlformats.org/officeDocument/2006/relationships/image" Target="media/image174.jpeg"/><Relationship Id="rId356" Type="http://schemas.openxmlformats.org/officeDocument/2006/relationships/image" Target="media/image198.jpeg"/><Relationship Id="rId398" Type="http://schemas.openxmlformats.org/officeDocument/2006/relationships/image" Target="media/image221.jpg"/><Relationship Id="rId95" Type="http://schemas.openxmlformats.org/officeDocument/2006/relationships/hyperlink" Target="http://fr.wikipedia.org/wiki/Structure_siphon%C3%A9e" TargetMode="External"/><Relationship Id="rId160" Type="http://schemas.openxmlformats.org/officeDocument/2006/relationships/hyperlink" Target="http://fr.wikipedia.org/wiki/Hydrocharitaceae" TargetMode="External"/><Relationship Id="rId216" Type="http://schemas.openxmlformats.org/officeDocument/2006/relationships/hyperlink" Target="http://fr.wikipedia.org/wiki/Hydrocharitaceae" TargetMode="External"/><Relationship Id="rId423" Type="http://schemas.openxmlformats.org/officeDocument/2006/relationships/image" Target="media/image239.jpeg"/><Relationship Id="rId258" Type="http://schemas.openxmlformats.org/officeDocument/2006/relationships/hyperlink" Target="http://fr.wikipedia.org/wiki/Mimosaceae" TargetMode="External"/><Relationship Id="rId465" Type="http://schemas.openxmlformats.org/officeDocument/2006/relationships/image" Target="media/image264.jpeg"/><Relationship Id="rId22" Type="http://schemas.openxmlformats.org/officeDocument/2006/relationships/image" Target="media/image7.jpeg"/><Relationship Id="rId64" Type="http://schemas.openxmlformats.org/officeDocument/2006/relationships/hyperlink" Target="http://fr.wikipedia.org/wiki/Chenopodiaceae" TargetMode="External"/><Relationship Id="rId118" Type="http://schemas.openxmlformats.org/officeDocument/2006/relationships/image" Target="media/image55.jpeg"/><Relationship Id="rId325" Type="http://schemas.openxmlformats.org/officeDocument/2006/relationships/image" Target="media/image182.jpeg"/><Relationship Id="rId367" Type="http://schemas.openxmlformats.org/officeDocument/2006/relationships/image" Target="media/image204.jpeg"/><Relationship Id="rId171" Type="http://schemas.openxmlformats.org/officeDocument/2006/relationships/hyperlink" Target="http://fr.wikipedia.org/wiki/Aceraceae" TargetMode="External"/><Relationship Id="rId227" Type="http://schemas.openxmlformats.org/officeDocument/2006/relationships/hyperlink" Target="http://fr.wikipedia.org/wiki/Rosaceae" TargetMode="External"/><Relationship Id="rId269" Type="http://schemas.openxmlformats.org/officeDocument/2006/relationships/hyperlink" Target="http://translate.googleusercontent.com/translate_c?depth=1&amp;hl=fr&amp;prev=/search%3Fq%3Dsolanum%2Bcarolinense%26biw%3D1440%26bih%3D732&amp;rurl=translate.google.fr&amp;sl=en&amp;u=http://en.wikipedia.org/wiki/Solanine&amp;usg=ALkJrhiTo7eKc8daKHDxwEf_go969Waowg" TargetMode="External"/><Relationship Id="rId434" Type="http://schemas.openxmlformats.org/officeDocument/2006/relationships/image" Target="media/image243.jpeg"/><Relationship Id="rId476" Type="http://schemas.openxmlformats.org/officeDocument/2006/relationships/image" Target="media/image272.jpeg"/><Relationship Id="rId33" Type="http://schemas.openxmlformats.org/officeDocument/2006/relationships/image" Target="media/image14.jpeg"/><Relationship Id="rId129" Type="http://schemas.openxmlformats.org/officeDocument/2006/relationships/hyperlink" Target="http://fr.wikipedia.org/wiki/Brassicaceae" TargetMode="External"/><Relationship Id="rId280" Type="http://schemas.openxmlformats.org/officeDocument/2006/relationships/image" Target="media/image152.jpeg"/><Relationship Id="rId336" Type="http://schemas.openxmlformats.org/officeDocument/2006/relationships/image" Target="media/image188.jpeg"/><Relationship Id="rId75" Type="http://schemas.openxmlformats.org/officeDocument/2006/relationships/image" Target="media/image34.jpeg"/><Relationship Id="rId140" Type="http://schemas.openxmlformats.org/officeDocument/2006/relationships/image" Target="media/image71.jpeg"/><Relationship Id="rId182" Type="http://schemas.openxmlformats.org/officeDocument/2006/relationships/image" Target="media/image98.jpg"/><Relationship Id="rId378" Type="http://schemas.openxmlformats.org/officeDocument/2006/relationships/hyperlink" Target="http://fr.wikipedia.org/wiki/Envahissante" TargetMode="External"/><Relationship Id="rId403" Type="http://schemas.openxmlformats.org/officeDocument/2006/relationships/image" Target="media/image225.jpeg"/><Relationship Id="rId6" Type="http://schemas.openxmlformats.org/officeDocument/2006/relationships/endnotes" Target="endnotes.xml"/><Relationship Id="rId238" Type="http://schemas.openxmlformats.org/officeDocument/2006/relationships/hyperlink" Target="https://translate.googleusercontent.com/translate_c?depth=1&amp;hl=fr&amp;prev=search&amp;rurl=translate.google.fr&amp;sl=en&amp;u=https://en.wikipedia.org/wiki/Bioremediation&amp;usg=ALkJrhhRtlarBwdFaREZOAJFVXHpJxNtQg" TargetMode="External"/><Relationship Id="rId445" Type="http://schemas.openxmlformats.org/officeDocument/2006/relationships/hyperlink" Target="http://translate.googleusercontent.com/translate_c?depth=1&amp;hl=fr&amp;prev=/search%3Fq%3DToxicodendron%2Bradicans%2Bwikipedia%26biw%3D1440%26bih%3D732&amp;rurl=translate.google.fr&amp;sl=en&amp;u=http://en.wikipedia.org/wiki/United_States&amp;usg=ALkJrhhUOQA7Tq_fgaNpHn21RogvRboTaA" TargetMode="External"/><Relationship Id="rId487" Type="http://schemas.openxmlformats.org/officeDocument/2006/relationships/fontTable" Target="fontTable.xml"/><Relationship Id="rId291" Type="http://schemas.openxmlformats.org/officeDocument/2006/relationships/image" Target="media/image159.jpeg"/><Relationship Id="rId305" Type="http://schemas.openxmlformats.org/officeDocument/2006/relationships/image" Target="media/image169.jpeg"/><Relationship Id="rId347" Type="http://schemas.openxmlformats.org/officeDocument/2006/relationships/hyperlink" Target="http://fr.wikipedia.org/wiki/Aconogonum_polystachyum" TargetMode="External"/><Relationship Id="rId44" Type="http://schemas.openxmlformats.org/officeDocument/2006/relationships/hyperlink" Target="https://en.wikipedia.org/wiki/Asteraceae" TargetMode="External"/><Relationship Id="rId86" Type="http://schemas.openxmlformats.org/officeDocument/2006/relationships/image" Target="media/image40.jpeg"/><Relationship Id="rId151" Type="http://schemas.openxmlformats.org/officeDocument/2006/relationships/hyperlink" Target="https://en.wikipedia.org/wiki/Asteraceae" TargetMode="External"/><Relationship Id="rId389" Type="http://schemas.openxmlformats.org/officeDocument/2006/relationships/hyperlink" Target="http://fr.wikipedia.org/wiki/Aceraceae" TargetMode="External"/><Relationship Id="rId193" Type="http://schemas.openxmlformats.org/officeDocument/2006/relationships/image" Target="media/image104.jpeg"/><Relationship Id="rId207" Type="http://schemas.openxmlformats.org/officeDocument/2006/relationships/image" Target="media/image113.jpeg"/><Relationship Id="rId249" Type="http://schemas.openxmlformats.org/officeDocument/2006/relationships/hyperlink" Target="http://fr.wikipedia.org/wiki/Solanaceae" TargetMode="External"/><Relationship Id="rId414" Type="http://schemas.openxmlformats.org/officeDocument/2006/relationships/image" Target="media/image233.jpeg"/><Relationship Id="rId456" Type="http://schemas.openxmlformats.org/officeDocument/2006/relationships/image" Target="media/image257.jpeg"/><Relationship Id="rId13" Type="http://schemas.openxmlformats.org/officeDocument/2006/relationships/hyperlink" Target="http://fr.wikipedia.org/wiki/Soja" TargetMode="External"/><Relationship Id="rId109" Type="http://schemas.openxmlformats.org/officeDocument/2006/relationships/hyperlink" Target="http://fr.wikipedia.org/wiki/Caprifoliaceae" TargetMode="External"/><Relationship Id="rId260" Type="http://schemas.openxmlformats.org/officeDocument/2006/relationships/image" Target="media/image139.jpeg"/><Relationship Id="rId316" Type="http://schemas.openxmlformats.org/officeDocument/2006/relationships/hyperlink" Target="https://translate.googleusercontent.com/translate_c?depth=1&amp;hl=fr&amp;prev=search&amp;rurl=translate.google.fr&amp;sl=en&amp;u=https://en.wikipedia.org/wiki/Polygonaceae&amp;usg=ALkJrhjAogmSYBo7kyPGi7KhLBvjSGL5-w" TargetMode="External"/><Relationship Id="rId55" Type="http://schemas.openxmlformats.org/officeDocument/2006/relationships/hyperlink" Target="http://fr.wikipedia.org/wiki/Balsaminaceae" TargetMode="External"/><Relationship Id="rId97" Type="http://schemas.openxmlformats.org/officeDocument/2006/relationships/hyperlink" Target="http://fr.wikipedia.org/wiki/Biodiversit%C3%A9" TargetMode="External"/><Relationship Id="rId120" Type="http://schemas.openxmlformats.org/officeDocument/2006/relationships/image" Target="media/image57.jpeg"/><Relationship Id="rId358" Type="http://schemas.openxmlformats.org/officeDocument/2006/relationships/hyperlink" Target="http://fr.wikipedia.org/w/index.php?title=Rubus_praecox&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nvasivespeciesinfo.gov" TargetMode="External"/><Relationship Id="rId13" Type="http://schemas.openxmlformats.org/officeDocument/2006/relationships/hyperlink" Target="http://www.infoflora.ch" TargetMode="External"/><Relationship Id="rId3" Type="http://schemas.openxmlformats.org/officeDocument/2006/relationships/hyperlink" Target="http://www.irstea.fr/accueil" TargetMode="External"/><Relationship Id="rId7" Type="http://schemas.openxmlformats.org/officeDocument/2006/relationships/hyperlink" Target="http://www.cabi.org/isc" TargetMode="External"/><Relationship Id="rId12" Type="http://schemas.openxmlformats.org/officeDocument/2006/relationships/hyperlink" Target="http://www.cbnbrest.fr/" TargetMode="External"/><Relationship Id="rId2" Type="http://schemas.openxmlformats.org/officeDocument/2006/relationships/hyperlink" Target="http://www7.inra.fr" TargetMode="External"/><Relationship Id="rId1" Type="http://schemas.openxmlformats.org/officeDocument/2006/relationships/hyperlink" Target="http://www.inra.fr" TargetMode="External"/><Relationship Id="rId6" Type="http://schemas.openxmlformats.org/officeDocument/2006/relationships/hyperlink" Target="http://www.issg.org" TargetMode="External"/><Relationship Id="rId11" Type="http://schemas.openxmlformats.org/officeDocument/2006/relationships/hyperlink" Target="http://www.cen-centre.org" TargetMode="External"/><Relationship Id="rId5" Type="http://schemas.openxmlformats.org/officeDocument/2006/relationships/hyperlink" Target="http://www.hear.org/gcw/" TargetMode="External"/><Relationship Id="rId10" Type="http://schemas.openxmlformats.org/officeDocument/2006/relationships/hyperlink" Target="http://www.cbnmed.fr" TargetMode="External"/><Relationship Id="rId4" Type="http://schemas.openxmlformats.org/officeDocument/2006/relationships/hyperlink" Target="http://www.hear.org" TargetMode="External"/><Relationship Id="rId9" Type="http://schemas.openxmlformats.org/officeDocument/2006/relationships/hyperlink" Target="http://www.centrederessources-loirenatur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2DA69-41B2-4F58-AF8B-BEAEFEA9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29</Pages>
  <Words>7485</Words>
  <Characters>41173</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89</cp:revision>
  <cp:lastPrinted>2015-06-13T13:01:00Z</cp:lastPrinted>
  <dcterms:created xsi:type="dcterms:W3CDTF">2015-06-12T01:26:00Z</dcterms:created>
  <dcterms:modified xsi:type="dcterms:W3CDTF">2015-06-13T13:02:00Z</dcterms:modified>
</cp:coreProperties>
</file>