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5" w:rsidRPr="006D6428" w:rsidRDefault="006D6428" w:rsidP="006D6428">
      <w:pPr>
        <w:spacing w:after="0" w:line="240" w:lineRule="auto"/>
        <w:jc w:val="center"/>
        <w:rPr>
          <w:b/>
          <w:u w:val="single"/>
        </w:rPr>
      </w:pPr>
      <w:r w:rsidRPr="006D6428">
        <w:rPr>
          <w:b/>
          <w:u w:val="single"/>
        </w:rPr>
        <w:t>Tolérance au sel de plusieurs acacias</w:t>
      </w:r>
    </w:p>
    <w:p w:rsidR="006D6428" w:rsidRDefault="006D6428" w:rsidP="00515B91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515B91" w:rsidTr="00515B91">
        <w:tc>
          <w:tcPr>
            <w:tcW w:w="2651" w:type="dxa"/>
          </w:tcPr>
          <w:p w:rsidR="00515B91" w:rsidRDefault="00515B91" w:rsidP="00515B91">
            <w:pPr>
              <w:jc w:val="center"/>
            </w:pPr>
          </w:p>
        </w:tc>
        <w:tc>
          <w:tcPr>
            <w:tcW w:w="2651" w:type="dxa"/>
            <w:tcBorders>
              <w:right w:val="nil"/>
            </w:tcBorders>
          </w:tcPr>
          <w:p w:rsidR="00515B91" w:rsidRDefault="00515B91" w:rsidP="00515B91">
            <w:pPr>
              <w:jc w:val="center"/>
            </w:pP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Tolérance mesurée</w:t>
            </w:r>
          </w:p>
        </w:tc>
        <w:tc>
          <w:tcPr>
            <w:tcW w:w="2652" w:type="dxa"/>
            <w:tcBorders>
              <w:left w:val="nil"/>
            </w:tcBorders>
          </w:tcPr>
          <w:p w:rsidR="00515B91" w:rsidRDefault="00515B91" w:rsidP="00515B91">
            <w:pPr>
              <w:jc w:val="center"/>
            </w:pPr>
          </w:p>
        </w:tc>
      </w:tr>
      <w:tr w:rsidR="00515B91" w:rsidTr="00515B91">
        <w:tc>
          <w:tcPr>
            <w:tcW w:w="2651" w:type="dxa"/>
            <w:tcBorders>
              <w:bottom w:val="single" w:sz="4" w:space="0" w:color="auto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Contrainte</w:t>
            </w: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Élevée</w:t>
            </w: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Moyenne</w:t>
            </w: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Faible</w:t>
            </w:r>
          </w:p>
        </w:tc>
      </w:tr>
      <w:tr w:rsidR="00515B91" w:rsidTr="00515B91">
        <w:tc>
          <w:tcPr>
            <w:tcW w:w="2651" w:type="dxa"/>
            <w:tcBorders>
              <w:bottom w:val="nil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Sel</w:t>
            </w: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albida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sieberiana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nilotica</w:t>
            </w:r>
            <w:proofErr w:type="spellEnd"/>
            <w:r w:rsidRPr="00515B91">
              <w:rPr>
                <w:i/>
              </w:rPr>
              <w:t xml:space="preserve"> </w:t>
            </w:r>
            <w:proofErr w:type="spellStart"/>
            <w:r w:rsidRPr="00515B91">
              <w:rPr>
                <w:i/>
              </w:rPr>
              <w:t>adansonii</w:t>
            </w:r>
            <w:proofErr w:type="spellEnd"/>
          </w:p>
        </w:tc>
      </w:tr>
      <w:tr w:rsidR="00515B91" w:rsidTr="00515B91">
        <w:tc>
          <w:tcPr>
            <w:tcW w:w="2651" w:type="dxa"/>
            <w:tcBorders>
              <w:top w:val="nil"/>
              <w:bottom w:val="nil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dugeoni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seyal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nilotica</w:t>
            </w:r>
            <w:proofErr w:type="spellEnd"/>
            <w:r w:rsidRPr="00515B91">
              <w:rPr>
                <w:i/>
              </w:rPr>
              <w:t xml:space="preserve"> </w:t>
            </w:r>
            <w:proofErr w:type="spellStart"/>
            <w:r w:rsidRPr="00515B91">
              <w:rPr>
                <w:i/>
              </w:rPr>
              <w:t>tomentosa</w:t>
            </w:r>
            <w:proofErr w:type="spellEnd"/>
          </w:p>
        </w:tc>
      </w:tr>
      <w:tr w:rsidR="00515B91" w:rsidTr="00515B91">
        <w:tc>
          <w:tcPr>
            <w:tcW w:w="2651" w:type="dxa"/>
            <w:tcBorders>
              <w:top w:val="nil"/>
              <w:bottom w:val="nil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erhenbegiana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</w:tr>
      <w:tr w:rsidR="00515B91" w:rsidTr="00515B91">
        <w:tc>
          <w:tcPr>
            <w:tcW w:w="2651" w:type="dxa"/>
            <w:tcBorders>
              <w:top w:val="nil"/>
              <w:bottom w:val="nil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raddiana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</w:tr>
      <w:tr w:rsidR="00515B91" w:rsidTr="00515B91">
        <w:tc>
          <w:tcPr>
            <w:tcW w:w="2651" w:type="dxa"/>
            <w:tcBorders>
              <w:top w:val="nil"/>
              <w:bottom w:val="single" w:sz="4" w:space="0" w:color="auto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senegal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</w:tr>
      <w:tr w:rsidR="00515B91" w:rsidTr="00515B91">
        <w:tc>
          <w:tcPr>
            <w:tcW w:w="2651" w:type="dxa"/>
            <w:tcBorders>
              <w:bottom w:val="nil"/>
            </w:tcBorders>
          </w:tcPr>
          <w:p w:rsidR="00515B91" w:rsidRPr="00515B91" w:rsidRDefault="00515B91" w:rsidP="00515B91">
            <w:pPr>
              <w:jc w:val="center"/>
              <w:rPr>
                <w:b/>
              </w:rPr>
            </w:pPr>
            <w:r w:rsidRPr="00515B91">
              <w:rPr>
                <w:b/>
              </w:rPr>
              <w:t>Naturelle (in situ)</w:t>
            </w: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erhenbergiana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albida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dudgeoni</w:t>
            </w:r>
            <w:proofErr w:type="spellEnd"/>
          </w:p>
        </w:tc>
      </w:tr>
      <w:tr w:rsidR="00515B91" w:rsidTr="00515B91">
        <w:tc>
          <w:tcPr>
            <w:tcW w:w="2651" w:type="dxa"/>
            <w:tcBorders>
              <w:top w:val="nil"/>
              <w:bottom w:val="nil"/>
            </w:tcBorders>
          </w:tcPr>
          <w:p w:rsidR="00515B91" w:rsidRDefault="00515B91" w:rsidP="00515B91">
            <w:pPr>
              <w:jc w:val="center"/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raddiana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nilotica</w:t>
            </w:r>
            <w:proofErr w:type="spellEnd"/>
            <w:r w:rsidRPr="00515B91">
              <w:rPr>
                <w:i/>
              </w:rPr>
              <w:t xml:space="preserve"> </w:t>
            </w:r>
            <w:proofErr w:type="spellStart"/>
            <w:r w:rsidRPr="00515B91">
              <w:rPr>
                <w:i/>
              </w:rPr>
              <w:t>adansonii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sieberiana</w:t>
            </w:r>
            <w:proofErr w:type="spellEnd"/>
          </w:p>
        </w:tc>
      </w:tr>
      <w:tr w:rsidR="00515B91" w:rsidTr="00515B91">
        <w:tc>
          <w:tcPr>
            <w:tcW w:w="2651" w:type="dxa"/>
            <w:tcBorders>
              <w:top w:val="nil"/>
              <w:bottom w:val="nil"/>
            </w:tcBorders>
          </w:tcPr>
          <w:p w:rsidR="00515B91" w:rsidRDefault="00515B91" w:rsidP="00515B91">
            <w:pPr>
              <w:jc w:val="center"/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nilotica</w:t>
            </w:r>
            <w:proofErr w:type="spellEnd"/>
            <w:r w:rsidRPr="00515B91">
              <w:rPr>
                <w:i/>
              </w:rPr>
              <w:t xml:space="preserve"> </w:t>
            </w:r>
            <w:proofErr w:type="spellStart"/>
            <w:r w:rsidRPr="00515B91">
              <w:rPr>
                <w:i/>
              </w:rPr>
              <w:t>tomentosa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</w:tr>
      <w:tr w:rsidR="00515B91" w:rsidTr="00515B91">
        <w:tc>
          <w:tcPr>
            <w:tcW w:w="2651" w:type="dxa"/>
            <w:tcBorders>
              <w:top w:val="nil"/>
            </w:tcBorders>
          </w:tcPr>
          <w:p w:rsidR="00515B91" w:rsidRDefault="00515B91" w:rsidP="00515B91">
            <w:pPr>
              <w:jc w:val="center"/>
            </w:pPr>
          </w:p>
        </w:tc>
        <w:tc>
          <w:tcPr>
            <w:tcW w:w="2651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  <w:r w:rsidRPr="00515B91">
              <w:rPr>
                <w:i/>
              </w:rPr>
              <w:t xml:space="preserve">A. </w:t>
            </w:r>
            <w:proofErr w:type="spellStart"/>
            <w:r w:rsidRPr="00515B91">
              <w:rPr>
                <w:i/>
              </w:rPr>
              <w:t>senegal</w:t>
            </w:r>
            <w:proofErr w:type="spellEnd"/>
          </w:p>
        </w:tc>
        <w:tc>
          <w:tcPr>
            <w:tcW w:w="2652" w:type="dxa"/>
          </w:tcPr>
          <w:p w:rsidR="00515B91" w:rsidRPr="00515B91" w:rsidRDefault="00515B91" w:rsidP="00515B91">
            <w:pPr>
              <w:jc w:val="center"/>
              <w:rPr>
                <w:i/>
              </w:rPr>
            </w:pPr>
          </w:p>
        </w:tc>
      </w:tr>
    </w:tbl>
    <w:p w:rsidR="00515B91" w:rsidRDefault="00515B91" w:rsidP="00515B91">
      <w:pPr>
        <w:spacing w:after="0" w:line="240" w:lineRule="auto"/>
      </w:pPr>
    </w:p>
    <w:p w:rsidR="00515B91" w:rsidRDefault="00515B91" w:rsidP="00515B91">
      <w:pPr>
        <w:spacing w:after="0" w:line="240" w:lineRule="auto"/>
      </w:pPr>
      <w:r>
        <w:t>Tableau</w:t>
      </w:r>
      <w:r w:rsidR="00155259">
        <w:t xml:space="preserve"> du c</w:t>
      </w:r>
      <w:r>
        <w:t>lassement des différentes espèces d'acacia en fonction de leur faculté à germer sous une contrainte hydrique ou saline simulée et de leur écologie (résistance à la sécheresse in situ). Classement réalisé d'après les tableaux 1</w:t>
      </w:r>
      <w:proofErr w:type="gramStart"/>
      <w:r>
        <w:t>,2,3</w:t>
      </w:r>
      <w:proofErr w:type="gramEnd"/>
      <w:r>
        <w:t>, 4 et les figures 1, 2, 3.</w:t>
      </w:r>
    </w:p>
    <w:p w:rsidR="00515B91" w:rsidRDefault="00515B91" w:rsidP="00515B91">
      <w:pPr>
        <w:spacing w:after="0" w:line="240" w:lineRule="auto"/>
      </w:pPr>
      <w:r>
        <w:t xml:space="preserve">Les espèces d’acacias les plus tolérantes au sel : </w:t>
      </w:r>
      <w:r w:rsidRPr="00155259">
        <w:rPr>
          <w:i/>
        </w:rPr>
        <w:t xml:space="preserve">A. </w:t>
      </w:r>
      <w:proofErr w:type="spellStart"/>
      <w:r w:rsidRPr="00155259">
        <w:rPr>
          <w:i/>
        </w:rPr>
        <w:t>raddiana</w:t>
      </w:r>
      <w:proofErr w:type="spellEnd"/>
      <w:r w:rsidRPr="00155259">
        <w:rPr>
          <w:i/>
        </w:rPr>
        <w:t xml:space="preserve">, A. </w:t>
      </w:r>
      <w:proofErr w:type="spellStart"/>
      <w:r w:rsidRPr="00155259">
        <w:rPr>
          <w:i/>
        </w:rPr>
        <w:t>senegal</w:t>
      </w:r>
      <w:proofErr w:type="spellEnd"/>
      <w:r w:rsidRPr="00155259">
        <w:rPr>
          <w:i/>
        </w:rPr>
        <w:t xml:space="preserve"> et A. </w:t>
      </w:r>
      <w:proofErr w:type="spellStart"/>
      <w:r w:rsidRPr="00155259">
        <w:rPr>
          <w:i/>
        </w:rPr>
        <w:t>sieberiana</w:t>
      </w:r>
      <w:proofErr w:type="spellEnd"/>
      <w:r w:rsidRPr="00155259">
        <w:rPr>
          <w:i/>
        </w:rPr>
        <w:t>.</w:t>
      </w:r>
    </w:p>
    <w:p w:rsidR="00155259" w:rsidRDefault="00155259" w:rsidP="00515B91">
      <w:pPr>
        <w:spacing w:after="0" w:line="240" w:lineRule="auto"/>
      </w:pPr>
      <w:r>
        <w:rPr>
          <w:spacing w:val="4"/>
        </w:rPr>
        <w:t xml:space="preserve">Les espèces de </w:t>
      </w:r>
      <w:proofErr w:type="spellStart"/>
      <w:r>
        <w:rPr>
          <w:spacing w:val="4"/>
        </w:rPr>
        <w:t>sensibi</w:t>
      </w:r>
      <w:r>
        <w:rPr>
          <w:spacing w:val="4"/>
        </w:rPr>
        <w:softHyphen/>
        <w:t>lité</w:t>
      </w:r>
      <w:proofErr w:type="spellEnd"/>
      <w:r>
        <w:rPr>
          <w:spacing w:val="4"/>
        </w:rPr>
        <w:t xml:space="preserve"> intermédiaire : A. </w:t>
      </w:r>
      <w:proofErr w:type="spellStart"/>
      <w:r>
        <w:rPr>
          <w:i/>
          <w:iCs/>
          <w:spacing w:val="4"/>
        </w:rPr>
        <w:t>albida</w:t>
      </w:r>
      <w:proofErr w:type="spellEnd"/>
      <w:r>
        <w:rPr>
          <w:i/>
          <w:iCs/>
          <w:spacing w:val="4"/>
        </w:rPr>
        <w:t xml:space="preserve">, A. </w:t>
      </w:r>
      <w:proofErr w:type="spellStart"/>
      <w:r>
        <w:rPr>
          <w:i/>
          <w:iCs/>
          <w:spacing w:val="4"/>
        </w:rPr>
        <w:t>dudgeoni</w:t>
      </w:r>
      <w:proofErr w:type="spellEnd"/>
      <w:r>
        <w:rPr>
          <w:i/>
          <w:iCs/>
          <w:spacing w:val="4"/>
        </w:rPr>
        <w:t xml:space="preserve">, A. </w:t>
      </w:r>
      <w:proofErr w:type="spellStart"/>
      <w:r>
        <w:rPr>
          <w:i/>
          <w:iCs/>
          <w:spacing w:val="4"/>
        </w:rPr>
        <w:t>erhenbergiana</w:t>
      </w:r>
      <w:proofErr w:type="spellEnd"/>
      <w:r>
        <w:rPr>
          <w:i/>
          <w:iCs/>
          <w:spacing w:val="4"/>
        </w:rPr>
        <w:t xml:space="preserve"> </w:t>
      </w:r>
      <w:r>
        <w:rPr>
          <w:spacing w:val="4"/>
        </w:rPr>
        <w:t xml:space="preserve">et A. </w:t>
      </w:r>
      <w:proofErr w:type="spellStart"/>
      <w:r>
        <w:rPr>
          <w:i/>
          <w:iCs/>
          <w:spacing w:val="4"/>
        </w:rPr>
        <w:t>seyal</w:t>
      </w:r>
      <w:proofErr w:type="spellEnd"/>
      <w:r>
        <w:rPr>
          <w:i/>
          <w:iCs/>
          <w:spacing w:val="4"/>
        </w:rPr>
        <w:t>.</w:t>
      </w:r>
    </w:p>
    <w:p w:rsidR="00155259" w:rsidRDefault="00155259" w:rsidP="00515B91">
      <w:pPr>
        <w:spacing w:after="0" w:line="240" w:lineRule="auto"/>
        <w:rPr>
          <w:i/>
          <w:iCs/>
        </w:rPr>
      </w:pPr>
      <w:r>
        <w:t>Certaines de leurs graines parviennent même à germer en présence d'une solution saline de concentration proche de celle de l'eau de mer (35 g.1</w:t>
      </w:r>
      <w:r>
        <w:rPr>
          <w:vertAlign w:val="superscript"/>
        </w:rPr>
        <w:t>-1</w:t>
      </w:r>
      <w:r>
        <w:t xml:space="preserve">, soit -2,1 </w:t>
      </w:r>
      <w:proofErr w:type="spellStart"/>
      <w:r>
        <w:t>MPa</w:t>
      </w:r>
      <w:proofErr w:type="spellEnd"/>
      <w:r>
        <w:t xml:space="preserve">) : 1 % des graines d'A. </w:t>
      </w:r>
      <w:proofErr w:type="spellStart"/>
      <w:proofErr w:type="gramStart"/>
      <w:r>
        <w:rPr>
          <w:i/>
          <w:iCs/>
        </w:rPr>
        <w:t>raddiana</w:t>
      </w:r>
      <w:proofErr w:type="spellEnd"/>
      <w:proofErr w:type="gramEnd"/>
      <w:r>
        <w:rPr>
          <w:i/>
          <w:iCs/>
        </w:rPr>
        <w:t xml:space="preserve"> </w:t>
      </w:r>
      <w:r>
        <w:t xml:space="preserve">et 3 % des graines d'A. </w:t>
      </w:r>
      <w:proofErr w:type="spellStart"/>
      <w:proofErr w:type="gramStart"/>
      <w:r>
        <w:rPr>
          <w:i/>
          <w:iCs/>
        </w:rPr>
        <w:t>senegal</w:t>
      </w:r>
      <w:proofErr w:type="spellEnd"/>
      <w:proofErr w:type="gramEnd"/>
      <w:r>
        <w:rPr>
          <w:i/>
          <w:iCs/>
        </w:rPr>
        <w:t>.</w:t>
      </w:r>
    </w:p>
    <w:p w:rsidR="00155259" w:rsidRDefault="00155259" w:rsidP="00515B91">
      <w:pPr>
        <w:spacing w:after="0" w:line="240" w:lineRule="auto"/>
      </w:pPr>
      <w:r>
        <w:t xml:space="preserve">Les valeurs limites sont très supérieures à celles publiées par </w:t>
      </w:r>
      <w:proofErr w:type="spellStart"/>
      <w:r>
        <w:t>Totey</w:t>
      </w:r>
      <w:proofErr w:type="spellEnd"/>
      <w:r>
        <w:t xml:space="preserve"> </w:t>
      </w:r>
      <w:r>
        <w:rPr>
          <w:i/>
          <w:iCs/>
        </w:rPr>
        <w:t xml:space="preserve">et al. </w:t>
      </w:r>
      <w:r>
        <w:t xml:space="preserve">(1987) pour </w:t>
      </w:r>
      <w:r>
        <w:rPr>
          <w:i/>
          <w:iCs/>
        </w:rPr>
        <w:t xml:space="preserve">Acacia </w:t>
      </w:r>
      <w:proofErr w:type="spellStart"/>
      <w:r>
        <w:rPr>
          <w:i/>
          <w:iCs/>
        </w:rPr>
        <w:t>auriculiformis</w:t>
      </w:r>
      <w:proofErr w:type="spellEnd"/>
      <w:r>
        <w:rPr>
          <w:i/>
          <w:iCs/>
        </w:rPr>
        <w:t xml:space="preserve"> </w:t>
      </w:r>
      <w:r>
        <w:t>(dont la germination est réduite dès que la concentration saline atteint 4,6 g.1</w:t>
      </w:r>
      <w:r>
        <w:rPr>
          <w:vertAlign w:val="superscript"/>
        </w:rPr>
        <w:t>-1</w:t>
      </w:r>
      <w:r>
        <w:t xml:space="preserve">), par </w:t>
      </w:r>
      <w:proofErr w:type="spellStart"/>
      <w:r>
        <w:t>Kayani</w:t>
      </w:r>
      <w:proofErr w:type="spellEnd"/>
      <w:r>
        <w:t xml:space="preserve"> </w:t>
      </w:r>
      <w:r>
        <w:rPr>
          <w:i/>
          <w:iCs/>
        </w:rPr>
        <w:t xml:space="preserve">et al. </w:t>
      </w:r>
      <w:r>
        <w:t>(1990) pour le jojoba (réduction de 50 % de la capacité germinative à 5 g.1</w:t>
      </w:r>
      <w:r>
        <w:rPr>
          <w:vertAlign w:val="superscript"/>
        </w:rPr>
        <w:t>-1</w:t>
      </w:r>
      <w:r>
        <w:t>)</w:t>
      </w:r>
    </w:p>
    <w:p w:rsidR="00155259" w:rsidRDefault="00155259" w:rsidP="00515B91">
      <w:pPr>
        <w:spacing w:after="0" w:line="240" w:lineRule="auto"/>
      </w:pPr>
    </w:p>
    <w:p w:rsidR="00515B91" w:rsidRDefault="00515B91" w:rsidP="00515B91">
      <w:pPr>
        <w:spacing w:after="0" w:line="240" w:lineRule="auto"/>
      </w:pPr>
      <w:r>
        <w:t xml:space="preserve">Source : </w:t>
      </w:r>
      <w:r w:rsidRPr="00155259">
        <w:rPr>
          <w:i/>
        </w:rPr>
        <w:t>Effet des contraintes hydrique et saline sur la germination de quelques acacias africains</w:t>
      </w:r>
      <w:r w:rsidRPr="00515B91">
        <w:t xml:space="preserve">, Paul </w:t>
      </w:r>
      <w:proofErr w:type="spellStart"/>
      <w:r w:rsidRPr="00515B91">
        <w:t>Ndour</w:t>
      </w:r>
      <w:proofErr w:type="spellEnd"/>
      <w:r w:rsidRPr="00515B91">
        <w:t xml:space="preserve">, Pascal </w:t>
      </w:r>
      <w:proofErr w:type="spellStart"/>
      <w:r w:rsidRPr="00515B91">
        <w:t>Danthu</w:t>
      </w:r>
      <w:proofErr w:type="spellEnd"/>
      <w:r w:rsidRPr="00515B91">
        <w:t xml:space="preserve">, </w:t>
      </w:r>
      <w:hyperlink r:id="rId4" w:history="1">
        <w:r w:rsidRPr="005B46E7">
          <w:rPr>
            <w:rStyle w:val="Lienhypertexte"/>
          </w:rPr>
          <w:t>http://horizon.documentation.ird.fr/exl-doc/pleins_textes/pleins_textes_7/divers2/010016071.pdf</w:t>
        </w:r>
      </w:hyperlink>
      <w:r>
        <w:t xml:space="preserve"> </w:t>
      </w:r>
    </w:p>
    <w:sectPr w:rsidR="00515B91" w:rsidSect="00515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5B91"/>
    <w:rsid w:val="00155259"/>
    <w:rsid w:val="002D762D"/>
    <w:rsid w:val="00471E25"/>
    <w:rsid w:val="00515B91"/>
    <w:rsid w:val="006D6428"/>
    <w:rsid w:val="008E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5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15B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orizon.documentation.ird.fr/exl-doc/pleins_textes/pleins_textes_7/divers2/010016071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</dc:creator>
  <cp:lastModifiedBy>LISAN</cp:lastModifiedBy>
  <cp:revision>3</cp:revision>
  <dcterms:created xsi:type="dcterms:W3CDTF">2014-08-31T17:33:00Z</dcterms:created>
  <dcterms:modified xsi:type="dcterms:W3CDTF">2014-09-12T17:22:00Z</dcterms:modified>
</cp:coreProperties>
</file>