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518" w:rsidRPr="00590518" w:rsidRDefault="00590518" w:rsidP="00590518">
      <w:pPr>
        <w:rPr>
          <w:b/>
          <w:lang w:val="en-US"/>
        </w:rPr>
      </w:pPr>
      <w:r w:rsidRPr="00590518">
        <w:rPr>
          <w:b/>
          <w:lang w:val="en-US"/>
        </w:rPr>
        <w:t xml:space="preserve">simple saw dust wood gas stove </w:t>
      </w:r>
    </w:p>
    <w:p w:rsidR="00590518" w:rsidRPr="00590518" w:rsidRDefault="00590518" w:rsidP="00590518">
      <w:pPr>
        <w:rPr>
          <w:lang w:val="en-US"/>
        </w:rPr>
      </w:pPr>
      <w:r w:rsidRPr="00590518">
        <w:rPr>
          <w:lang w:val="en-US"/>
        </w:rPr>
        <w:t>information on simple practical wood gas stove design</w:t>
      </w:r>
    </w:p>
    <w:p w:rsidR="00590518" w:rsidRPr="00590518" w:rsidRDefault="00590518" w:rsidP="00590518">
      <w:pPr>
        <w:rPr>
          <w:lang w:val="en-US"/>
        </w:rPr>
      </w:pPr>
    </w:p>
    <w:p w:rsidR="00590518" w:rsidRPr="008A1AB4" w:rsidRDefault="00590518" w:rsidP="00590518">
      <w:r>
        <w:rPr>
          <w:noProof/>
          <w:lang w:eastAsia="fr-FR"/>
        </w:rPr>
        <w:drawing>
          <wp:inline distT="0" distB="0" distL="0" distR="0">
            <wp:extent cx="4667250" cy="2676525"/>
            <wp:effectExtent l="0" t="0" r="0" b="9525"/>
            <wp:docPr id="41" name="Image 41" descr="http://i.embed.ly/1/display/resize?key=1e6a1a1efdb011df84894040444cdc60&amp;url=http%3A%2F%2Fwww.nzdl.org%2Fgsdl%2Fcollect%2Ffnl2.2%2Farchives%2FHASH579f.dir%2Fp06a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embed.ly/1/display/resize?key=1e6a1a1efdb011df84894040444cdc60&amp;url=http%3A%2F%2Fwww.nzdl.org%2Fgsdl%2Fcollect%2Ffnl2.2%2Farchives%2FHASH579f.dir%2Fp06a.jpg&amp;width=4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18" w:rsidRDefault="00590518" w:rsidP="00590518">
      <w:pPr>
        <w:rPr>
          <w:color w:val="0000CC"/>
          <w:u w:val="single"/>
        </w:rPr>
      </w:pPr>
      <w:r w:rsidRPr="00C21DB0">
        <w:rPr>
          <w:color w:val="0000CC"/>
          <w:u w:val="single"/>
        </w:rPr>
        <w:t>http://</w:t>
      </w:r>
      <w:hyperlink r:id="rId7" w:tgtFrame="_blank" w:history="1">
        <w:r w:rsidRPr="00C21DB0">
          <w:rPr>
            <w:color w:val="0000CC"/>
            <w:u w:val="single"/>
          </w:rPr>
          <w:t>www.nzdl.org</w:t>
        </w:r>
      </w:hyperlink>
      <w:r w:rsidRPr="00C21DB0">
        <w:rPr>
          <w:color w:val="0000CC"/>
          <w:u w:val="single"/>
        </w:rPr>
        <w:t xml:space="preserve">   </w:t>
      </w:r>
    </w:p>
    <w:p w:rsidR="009A7B88" w:rsidRPr="00C21DB0" w:rsidRDefault="009A7B88" w:rsidP="00590518">
      <w:pPr>
        <w:rPr>
          <w:color w:val="0000CC"/>
          <w:u w:val="single"/>
        </w:rPr>
      </w:pPr>
      <w:hyperlink r:id="rId8" w:history="1">
        <w:r w:rsidRPr="000F0100">
          <w:rPr>
            <w:rStyle w:val="Lienhypertexte"/>
          </w:rPr>
          <w:t>http://www.nzdl.org/gsdl/collect/fnl2.2/archives/HASH579f.dir/p06a.jpg</w:t>
        </w:r>
      </w:hyperlink>
      <w:r>
        <w:rPr>
          <w:color w:val="0000CC"/>
          <w:u w:val="single"/>
        </w:rPr>
        <w:t xml:space="preserve"> </w:t>
      </w:r>
      <w:bookmarkStart w:id="0" w:name="_GoBack"/>
      <w:bookmarkEnd w:id="0"/>
    </w:p>
    <w:p w:rsidR="00590518" w:rsidRPr="008A1AB4" w:rsidRDefault="00590518" w:rsidP="00590518">
      <w:r>
        <w:rPr>
          <w:noProof/>
          <w:lang w:eastAsia="fr-FR"/>
        </w:rPr>
        <w:drawing>
          <wp:inline distT="0" distB="0" distL="0" distR="0">
            <wp:extent cx="2857500" cy="3276600"/>
            <wp:effectExtent l="0" t="0" r="0" b="0"/>
            <wp:docPr id="39" name="Image 39" descr="http://i.embed.ly/1/display/resize?key=1e6a1a1efdb011df84894040444cdc60&amp;url=http%3A%2F%2Fwww.nzdl.org%2Fgsdl%2Fcollect%2Ffnl2.2%2Farchives%2FHASH579f.dir%2Fp07c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embed.ly/1/display/resize?key=1e6a1a1efdb011df84894040444cdc60&amp;url=http%3A%2F%2Fwww.nzdl.org%2Fgsdl%2Fcollect%2Ffnl2.2%2Farchives%2FHASH579f.dir%2Fp07c.jpg&amp;width=49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18" w:rsidRDefault="00590518" w:rsidP="00590518">
      <w:pPr>
        <w:rPr>
          <w:lang w:val="en-US"/>
        </w:rPr>
      </w:pPr>
      <w:proofErr w:type="spellStart"/>
      <w:r w:rsidRPr="00590518">
        <w:rPr>
          <w:lang w:val="en-US"/>
        </w:rPr>
        <w:t>Anila</w:t>
      </w:r>
      <w:proofErr w:type="spellEnd"/>
      <w:r w:rsidRPr="00590518">
        <w:rPr>
          <w:lang w:val="en-US"/>
        </w:rPr>
        <w:t xml:space="preserve"> stove  :gasification combined pyrolysis </w:t>
      </w:r>
    </w:p>
    <w:p w:rsidR="00EE6660" w:rsidRPr="00EE666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val="en-US" w:eastAsia="fr-FR"/>
        </w:rPr>
      </w:pPr>
      <w:hyperlink r:id="rId10" w:tgtFrame="_blank" w:history="1">
        <w:r w:rsidRPr="00EE666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val="en-US" w:eastAsia="fr-FR"/>
          </w:rPr>
          <w:t>Nzdl</w:t>
        </w:r>
      </w:hyperlink>
    </w:p>
    <w:p w:rsidR="00EE6660" w:rsidRPr="00590518" w:rsidRDefault="00EE6660" w:rsidP="00590518">
      <w:pPr>
        <w:rPr>
          <w:lang w:val="en-US"/>
        </w:rPr>
      </w:pPr>
    </w:p>
    <w:p w:rsidR="00590518" w:rsidRDefault="00590518" w:rsidP="00590518">
      <w:r>
        <w:rPr>
          <w:noProof/>
          <w:lang w:eastAsia="fr-FR"/>
        </w:rPr>
        <w:lastRenderedPageBreak/>
        <w:drawing>
          <wp:inline distT="0" distB="0" distL="0" distR="0">
            <wp:extent cx="1905000" cy="2886075"/>
            <wp:effectExtent l="0" t="0" r="0" b="9525"/>
            <wp:docPr id="37" name="Image 37" descr="http://www.hedon.info/img/trackers/997553d804230635997f2c1714d5c6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hedon.info/img/trackers/997553d804230635997f2c1714d5c6a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tgtFrame="_blank" w:history="1"/>
    </w:p>
    <w:p w:rsidR="00590518" w:rsidRPr="00590518" w:rsidRDefault="009A7B88" w:rsidP="00590518">
      <w:pPr>
        <w:rPr>
          <w:color w:val="0000CC"/>
          <w:u w:val="single"/>
          <w:lang w:val="en-US"/>
        </w:rPr>
      </w:pPr>
      <w:hyperlink r:id="rId13" w:tgtFrame="_blank" w:history="1">
        <w:r w:rsidR="00590518" w:rsidRPr="00590518">
          <w:rPr>
            <w:rFonts w:ascii="Museo Sans" w:hAnsi="Museo Sans"/>
            <w:color w:val="0000CC"/>
            <w:sz w:val="18"/>
            <w:szCs w:val="18"/>
            <w:u w:val="single"/>
            <w:lang w:val="en-US"/>
          </w:rPr>
          <w:t>View Stove : HEDON Household Energy Network</w:t>
        </w:r>
      </w:hyperlink>
      <w:r w:rsidR="00590518" w:rsidRPr="00590518">
        <w:rPr>
          <w:color w:val="0000CC"/>
          <w:u w:val="single"/>
          <w:lang w:val="en-US"/>
        </w:rPr>
        <w:t xml:space="preserve"> </w:t>
      </w:r>
    </w:p>
    <w:p w:rsidR="00590518" w:rsidRPr="00590518" w:rsidRDefault="00590518" w:rsidP="00590518">
      <w:pPr>
        <w:rPr>
          <w:lang w:val="en-US"/>
        </w:rPr>
      </w:pPr>
      <w:r w:rsidRPr="00590518">
        <w:rPr>
          <w:lang w:val="en-US"/>
        </w:rPr>
        <w:t xml:space="preserve">HEDON, the place where, practitioners, policy-makers, funders, and business-owners actively pursuing a cleaner, affordable and more </w:t>
      </w:r>
      <w:proofErr w:type="spellStart"/>
      <w:r w:rsidRPr="00590518">
        <w:rPr>
          <w:lang w:val="en-US"/>
        </w:rPr>
        <w:t>effic</w:t>
      </w:r>
      <w:proofErr w:type="spellEnd"/>
      <w:r w:rsidRPr="00590518">
        <w:rPr>
          <w:lang w:val="en-US"/>
        </w:rPr>
        <w:t>...</w:t>
      </w:r>
    </w:p>
    <w:p w:rsidR="00EE6660" w:rsidRPr="00EE666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val="en-US" w:eastAsia="fr-FR"/>
        </w:rPr>
      </w:pPr>
      <w:hyperlink r:id="rId14" w:tgtFrame="_blank" w:history="1">
        <w:r w:rsidRPr="00EE666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val="en-US" w:eastAsia="fr-FR"/>
          </w:rPr>
          <w:t>Hedon</w:t>
        </w:r>
      </w:hyperlink>
    </w:p>
    <w:p w:rsidR="00EE6660" w:rsidRDefault="00EE6660" w:rsidP="00590518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4B9028C1" wp14:editId="45594690">
            <wp:extent cx="3457575" cy="1962150"/>
            <wp:effectExtent l="0" t="0" r="9525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660" w:rsidRDefault="00EE6660" w:rsidP="00590518">
      <w:pPr>
        <w:rPr>
          <w:lang w:val="en-US"/>
        </w:rPr>
      </w:pPr>
      <w:hyperlink r:id="rId16" w:history="1">
        <w:r w:rsidRPr="000F0100">
          <w:rPr>
            <w:rStyle w:val="Lienhypertexte"/>
            <w:lang w:val="en-US"/>
          </w:rPr>
          <w:t>http://www.youtube.com/watch?feature=player_embedded&amp;v=G-SLnWTAoW0</w:t>
        </w:r>
      </w:hyperlink>
      <w:r>
        <w:rPr>
          <w:lang w:val="en-US"/>
        </w:rPr>
        <w:t xml:space="preserve"> </w:t>
      </w:r>
    </w:p>
    <w:p w:rsidR="00590518" w:rsidRPr="00EE6660" w:rsidRDefault="00590518" w:rsidP="00590518">
      <w:pPr>
        <w:rPr>
          <w:lang w:val="en-US"/>
        </w:rPr>
      </w:pPr>
      <w:proofErr w:type="spellStart"/>
      <w:r w:rsidRPr="00EE6660">
        <w:rPr>
          <w:lang w:val="en-US"/>
        </w:rPr>
        <w:t>Anila</w:t>
      </w:r>
      <w:proofErr w:type="spellEnd"/>
      <w:r w:rsidRPr="00EE6660">
        <w:rPr>
          <w:lang w:val="en-US"/>
        </w:rPr>
        <w:t xml:space="preserve"> and </w:t>
      </w:r>
      <w:proofErr w:type="spellStart"/>
      <w:r w:rsidRPr="00EE6660">
        <w:rPr>
          <w:lang w:val="en-US"/>
        </w:rPr>
        <w:t>Biochar</w:t>
      </w:r>
      <w:proofErr w:type="spellEnd"/>
    </w:p>
    <w:p w:rsidR="00EE6660" w:rsidRDefault="00EE6660" w:rsidP="00590518">
      <w:pPr>
        <w:rPr>
          <w:rFonts w:ascii="Museo Sans" w:hAnsi="Museo Sans"/>
          <w:caps/>
          <w:color w:val="999999"/>
          <w:sz w:val="15"/>
          <w:szCs w:val="15"/>
        </w:rPr>
      </w:pPr>
      <w:hyperlink r:id="rId17" w:tgtFrame="_blank" w:history="1">
        <w:r>
          <w:rPr>
            <w:rFonts w:ascii="Museo Sans" w:hAnsi="Museo Sans"/>
            <w:caps/>
            <w:color w:val="256BBE"/>
            <w:sz w:val="15"/>
            <w:szCs w:val="15"/>
          </w:rPr>
          <w:t>EcoTainment</w:t>
        </w:r>
      </w:hyperlink>
    </w:p>
    <w:p w:rsidR="00590518" w:rsidRPr="008A1AB4" w:rsidRDefault="00590518" w:rsidP="00590518">
      <w:r>
        <w:rPr>
          <w:noProof/>
          <w:lang w:eastAsia="fr-FR"/>
        </w:rPr>
        <w:lastRenderedPageBreak/>
        <w:drawing>
          <wp:inline distT="0" distB="0" distL="0" distR="0">
            <wp:extent cx="4667250" cy="3505200"/>
            <wp:effectExtent l="0" t="0" r="0" b="0"/>
            <wp:docPr id="35" name="Image 35" descr="http://i.embed.ly/1/display/resize?key=1e6a1a1efdb011df84894040444cdc60&amp;url=http%3A%2F%2Fbiocharinnovation.files.wordpress.com%2F2010%2F08%2Fpict0357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.embed.ly/1/display/resize?key=1e6a1a1efdb011df84894040444cdc60&amp;url=http%3A%2F%2Fbiocharinnovation.files.wordpress.com%2F2010%2F08%2Fpict0357.jpg&amp;width=49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Pr="00EE666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hyperlink r:id="rId19" w:tgtFrame="_blank" w:history="1">
        <w:r w:rsidRPr="00EE666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eastAsia="fr-FR"/>
          </w:rPr>
          <w:t>Wordpress</w:t>
        </w:r>
      </w:hyperlink>
    </w:p>
    <w:p w:rsidR="00590518" w:rsidRPr="008A1AB4" w:rsidRDefault="00590518" w:rsidP="00590518">
      <w:r>
        <w:rPr>
          <w:noProof/>
          <w:lang w:eastAsia="fr-FR"/>
        </w:rPr>
        <w:drawing>
          <wp:inline distT="0" distB="0" distL="0" distR="0">
            <wp:extent cx="3343275" cy="2676525"/>
            <wp:effectExtent l="0" t="0" r="9525" b="9525"/>
            <wp:docPr id="33" name="Image 33" descr="http://i.embed.ly/1/display/resize?key=1e6a1a1efdb011df84894040444cdc60&amp;url=http%3A%2F%2Fwww.hindu.com%2F2005%2F12%2F04%2Fimages%2F2005120405530401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embed.ly/1/display/resize?key=1e6a1a1efdb011df84894040444cdc60&amp;url=http%3A%2F%2Fwww.hindu.com%2F2005%2F12%2F04%2Fimages%2F2005120405530401.jpg&amp;width=4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Default="00EE6660" w:rsidP="00590518">
      <w:pPr>
        <w:rPr>
          <w:rFonts w:ascii="Museo Sans" w:hAnsi="Museo Sans"/>
          <w:caps/>
          <w:color w:val="999999"/>
          <w:sz w:val="15"/>
          <w:szCs w:val="15"/>
        </w:rPr>
      </w:pPr>
      <w:hyperlink r:id="rId21" w:tgtFrame="_blank" w:history="1">
        <w:r>
          <w:rPr>
            <w:rFonts w:ascii="Museo Sans" w:hAnsi="Museo Sans"/>
            <w:caps/>
            <w:color w:val="256BBE"/>
            <w:sz w:val="15"/>
            <w:szCs w:val="15"/>
          </w:rPr>
          <w:t>Hindu</w:t>
        </w:r>
      </w:hyperlink>
    </w:p>
    <w:p w:rsidR="00EE6660" w:rsidRPr="00EE666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hyperlink r:id="rId22" w:tgtFrame="_blank" w:history="1">
        <w:r w:rsidRPr="00EE666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eastAsia="fr-FR"/>
          </w:rPr>
          <w:t>Fbcdn</w:t>
        </w:r>
      </w:hyperlink>
    </w:p>
    <w:p w:rsidR="00590518" w:rsidRPr="008A1AB4" w:rsidRDefault="00590518" w:rsidP="00590518">
      <w:r>
        <w:rPr>
          <w:noProof/>
          <w:lang w:eastAsia="fr-FR"/>
        </w:rPr>
        <w:lastRenderedPageBreak/>
        <w:drawing>
          <wp:inline distT="0" distB="0" distL="0" distR="0">
            <wp:extent cx="4667250" cy="3038475"/>
            <wp:effectExtent l="0" t="0" r="0" b="9525"/>
            <wp:docPr id="29" name="Image 29" descr="http://i.embed.ly/1/display/resize?key=1e6a1a1efdb011df84894040444cdc60&amp;url=https%3A%2F%2Flh6.googleusercontent.com%2FNLg7V8bTzaTqQlyYBSa2X1RSQXVNUqt3ZqCkuq7BQ-gqWh8oDwmFiqmXhM70DI3SB7jRp5Su5143QQeOa0E4OPGnUancE_EX1p7Z9SIZRVkvaZS7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.embed.ly/1/display/resize?key=1e6a1a1efdb011df84894040444cdc60&amp;url=https%3A%2F%2Flh6.googleusercontent.com%2FNLg7V8bTzaTqQlyYBSa2X1RSQXVNUqt3ZqCkuq7BQ-gqWh8oDwmFiqmXhM70DI3SB7jRp5Su5143QQeOa0E4OPGnUancE_EX1p7Z9SIZRVkvaZS7&amp;width=49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Default="00EE6660" w:rsidP="00590518">
      <w:pPr>
        <w:rPr>
          <w:rFonts w:ascii="Museo Sans" w:hAnsi="Museo Sans"/>
          <w:caps/>
          <w:color w:val="999999"/>
          <w:sz w:val="15"/>
          <w:szCs w:val="15"/>
        </w:rPr>
      </w:pPr>
      <w:hyperlink r:id="rId24" w:tgtFrame="_blank" w:history="1">
        <w:r>
          <w:rPr>
            <w:rFonts w:ascii="Museo Sans" w:hAnsi="Museo Sans"/>
            <w:caps/>
            <w:color w:val="256BBE"/>
            <w:sz w:val="15"/>
            <w:szCs w:val="15"/>
          </w:rPr>
          <w:t>Googleusercontent</w:t>
        </w:r>
      </w:hyperlink>
    </w:p>
    <w:p w:rsidR="00590518" w:rsidRPr="008A1AB4" w:rsidRDefault="00590518" w:rsidP="00590518">
      <w:r>
        <w:rPr>
          <w:noProof/>
          <w:lang w:eastAsia="fr-FR"/>
        </w:rPr>
        <w:drawing>
          <wp:inline distT="0" distB="0" distL="0" distR="0">
            <wp:extent cx="4667250" cy="3505200"/>
            <wp:effectExtent l="0" t="0" r="0" b="0"/>
            <wp:docPr id="27" name="Image 27" descr="http://i.embed.ly/1/display/resize?key=1e6a1a1efdb011df84894040444cdc60&amp;url=http%3A%2F%2Fbiocharinnovation.files.wordpress.com%2F2010%2F08%2Fpict0323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.embed.ly/1/display/resize?key=1e6a1a1efdb011df84894040444cdc60&amp;url=http%3A%2F%2Fbiocharinnovation.files.wordpress.com%2F2010%2F08%2Fpict0323.jpg&amp;width=4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Pr="00EE666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hyperlink r:id="rId26" w:tgtFrame="_blank" w:history="1">
        <w:r w:rsidRPr="00EE666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eastAsia="fr-FR"/>
          </w:rPr>
          <w:t>Wordpress</w:t>
        </w:r>
      </w:hyperlink>
    </w:p>
    <w:p w:rsidR="00590518" w:rsidRPr="008A1AB4" w:rsidRDefault="00590518" w:rsidP="00590518">
      <w:r>
        <w:rPr>
          <w:noProof/>
          <w:lang w:eastAsia="fr-FR"/>
        </w:rPr>
        <w:lastRenderedPageBreak/>
        <w:drawing>
          <wp:inline distT="0" distB="0" distL="0" distR="0">
            <wp:extent cx="4667250" cy="3505200"/>
            <wp:effectExtent l="0" t="0" r="0" b="0"/>
            <wp:docPr id="25" name="Image 25" descr="http://i.embed.ly/1/display/resize?key=1e6a1a1efdb011df84894040444cdc60&amp;url=http%3A%2F%2Fbioenergylists.org%2Ffiles%2Fimages%2FBiochar_Anila_s_Page_12.preview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.embed.ly/1/display/resize?key=1e6a1a1efdb011df84894040444cdc60&amp;url=http%3A%2F%2Fbioenergylists.org%2Ffiles%2Fimages%2FBiochar_Anila_s_Page_12.preview.jpg&amp;width=49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Default="00EE6660" w:rsidP="00590518">
      <w:pPr>
        <w:rPr>
          <w:rFonts w:ascii="Museo Sans" w:hAnsi="Museo Sans"/>
          <w:caps/>
          <w:color w:val="999999"/>
          <w:sz w:val="15"/>
          <w:szCs w:val="15"/>
        </w:rPr>
      </w:pPr>
      <w:hyperlink r:id="rId28" w:tgtFrame="_blank" w:history="1">
        <w:r>
          <w:rPr>
            <w:rFonts w:ascii="Museo Sans" w:hAnsi="Museo Sans"/>
            <w:caps/>
            <w:color w:val="256BBE"/>
            <w:sz w:val="15"/>
            <w:szCs w:val="15"/>
          </w:rPr>
          <w:t>Bioenergylists</w:t>
        </w:r>
      </w:hyperlink>
    </w:p>
    <w:p w:rsidR="00590518" w:rsidRPr="008A1AB4" w:rsidRDefault="00590518" w:rsidP="00590518">
      <w:r>
        <w:rPr>
          <w:noProof/>
          <w:lang w:eastAsia="fr-FR"/>
        </w:rPr>
        <w:drawing>
          <wp:inline distT="0" distB="0" distL="0" distR="0">
            <wp:extent cx="4667250" cy="3505200"/>
            <wp:effectExtent l="0" t="0" r="0" b="0"/>
            <wp:docPr id="23" name="Image 23" descr="http://i.embed.ly/1/display/resize?key=1e6a1a1efdb011df84894040444cdc60&amp;url=http%3A%2F%2Fbioenergylists.org%2Ffiles%2Fimages%2FBiochar_Anila_s_Page_13.preview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.embed.ly/1/display/resize?key=1e6a1a1efdb011df84894040444cdc60&amp;url=http%3A%2F%2Fbioenergylists.org%2Ffiles%2Fimages%2FBiochar_Anila_s_Page_13.preview.jpg&amp;width=49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Default="00EE6660" w:rsidP="00590518">
      <w:pPr>
        <w:rPr>
          <w:rFonts w:ascii="Museo Sans" w:hAnsi="Museo Sans"/>
          <w:caps/>
          <w:color w:val="999999"/>
          <w:sz w:val="15"/>
          <w:szCs w:val="15"/>
        </w:rPr>
      </w:pPr>
      <w:hyperlink r:id="rId30" w:tgtFrame="_blank" w:history="1">
        <w:r>
          <w:rPr>
            <w:rFonts w:ascii="Museo Sans" w:hAnsi="Museo Sans"/>
            <w:caps/>
            <w:color w:val="256BBE"/>
            <w:sz w:val="15"/>
            <w:szCs w:val="15"/>
          </w:rPr>
          <w:t>Bioenergylists</w:t>
        </w:r>
      </w:hyperlink>
    </w:p>
    <w:p w:rsidR="00590518" w:rsidRPr="008A1AB4" w:rsidRDefault="00590518" w:rsidP="00590518">
      <w:r>
        <w:rPr>
          <w:noProof/>
          <w:lang w:eastAsia="fr-FR"/>
        </w:rPr>
        <w:lastRenderedPageBreak/>
        <w:drawing>
          <wp:inline distT="0" distB="0" distL="0" distR="0">
            <wp:extent cx="3810000" cy="2952750"/>
            <wp:effectExtent l="0" t="0" r="0" b="0"/>
            <wp:docPr id="19" name="Image 19" descr="http://i.embed.ly/1/display/resize?key=1e6a1a1efdb011df84894040444cdc60&amp;url=http%3A%2F%2Fwww.nzdl.org%2Fgsdl%2Fcollect%2Ffnl2.2%2Farchives%2FHASH579f.dir%2Fp07b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.embed.ly/1/display/resize?key=1e6a1a1efdb011df84894040444cdc60&amp;url=http%3A%2F%2Fwww.nzdl.org%2Fgsdl%2Fcollect%2Ffnl2.2%2Farchives%2FHASH579f.dir%2Fp07b.jpg&amp;width=49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Pr="00EE666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hyperlink r:id="rId32" w:tgtFrame="_blank" w:history="1">
        <w:r w:rsidRPr="00EE666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eastAsia="fr-FR"/>
          </w:rPr>
          <w:t>Nzdl</w:t>
        </w:r>
      </w:hyperlink>
    </w:p>
    <w:p w:rsidR="00EE6660" w:rsidRPr="00EE666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r w:rsidRPr="00EE6660"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  <w:t>·</w:t>
      </w:r>
    </w:p>
    <w:p w:rsidR="00EE6660" w:rsidRPr="00C21DB0" w:rsidRDefault="00EE6660" w:rsidP="00EE6660">
      <w:pPr>
        <w:rPr>
          <w:color w:val="0000CC"/>
          <w:u w:val="single"/>
        </w:rPr>
      </w:pPr>
    </w:p>
    <w:p w:rsidR="00590518" w:rsidRPr="008A1AB4" w:rsidRDefault="00590518" w:rsidP="00590518">
      <w:r>
        <w:rPr>
          <w:noProof/>
          <w:lang w:eastAsia="fr-FR"/>
        </w:rPr>
        <w:drawing>
          <wp:inline distT="0" distB="0" distL="0" distR="0">
            <wp:extent cx="2857500" cy="2505075"/>
            <wp:effectExtent l="0" t="0" r="0" b="9525"/>
            <wp:docPr id="17" name="Image 17" descr="http://i.embed.ly/1/display/resize?key=1e6a1a1efdb011df84894040444cdc60&amp;url=http%3A%2F%2Fwww.stovesonline.co.uk%2Fstove%2Fimg%2Fworkshop-stove-operation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.embed.ly/1/display/resize?key=1e6a1a1efdb011df84894040444cdc60&amp;url=http%3A%2F%2Fwww.stovesonline.co.uk%2Fstove%2Fimg%2Fworkshop-stove-operation.jpg&amp;width=49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Default="00EE6660" w:rsidP="00C21DB0">
      <w:pPr>
        <w:shd w:val="clear" w:color="auto" w:fill="FFFFFF"/>
        <w:spacing w:before="100" w:beforeAutospacing="1" w:after="10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  <w:hyperlink r:id="rId34" w:tgtFrame="_blank" w:history="1">
        <w:r>
          <w:rPr>
            <w:rFonts w:ascii="Museo Sans" w:hAnsi="Museo Sans"/>
            <w:caps/>
            <w:color w:val="256BBE"/>
            <w:sz w:val="15"/>
            <w:szCs w:val="15"/>
          </w:rPr>
          <w:t>Stovesonline</w:t>
        </w:r>
      </w:hyperlink>
    </w:p>
    <w:p w:rsidR="00EE6660" w:rsidRDefault="00EE6660" w:rsidP="00C21DB0">
      <w:pPr>
        <w:shd w:val="clear" w:color="auto" w:fill="FFFFFF"/>
        <w:spacing w:before="100" w:beforeAutospacing="1" w:after="10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</w:p>
    <w:p w:rsidR="00C21DB0" w:rsidRPr="00C21DB0" w:rsidRDefault="00C21DB0" w:rsidP="00C21DB0">
      <w:pPr>
        <w:shd w:val="clear" w:color="auto" w:fill="FFFFFF"/>
        <w:spacing w:before="100" w:beforeAutospacing="1" w:after="10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  <w:hyperlink r:id="rId35" w:tgtFrame="_blank" w:history="1">
        <w:proofErr w:type="spellStart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eastAsia="fr-FR"/>
          </w:rPr>
          <w:t>Sawdust</w:t>
        </w:r>
        <w:proofErr w:type="spellEnd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eastAsia="fr-FR"/>
          </w:rPr>
          <w:t xml:space="preserve"> </w:t>
        </w:r>
        <w:proofErr w:type="spellStart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eastAsia="fr-FR"/>
          </w:rPr>
          <w:t>Burning</w:t>
        </w:r>
        <w:proofErr w:type="spellEnd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eastAsia="fr-FR"/>
          </w:rPr>
          <w:t xml:space="preserve"> </w:t>
        </w:r>
        <w:proofErr w:type="spellStart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eastAsia="fr-FR"/>
          </w:rPr>
          <w:t>Stove</w:t>
        </w:r>
        <w:proofErr w:type="spellEnd"/>
      </w:hyperlink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</w:t>
      </w:r>
    </w:p>
    <w:p w:rsidR="00C21DB0" w:rsidRPr="00C21DB0" w:rsidRDefault="00C21DB0" w:rsidP="00C21DB0">
      <w:pPr>
        <w:shd w:val="clear" w:color="auto" w:fill="FFFFFF"/>
        <w:spacing w:before="100" w:beforeAutospacing="1" w:after="10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Jan 26, 2011 ... A sawdust burning stove which burns smokeless, unattended for over 8 hours per charge.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Perfect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for a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woodworking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shop ...</w:t>
      </w:r>
    </w:p>
    <w:p w:rsidR="00C21DB0" w:rsidRPr="00C21DB0" w:rsidRDefault="00C21DB0" w:rsidP="00C21DB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val="en-US" w:eastAsia="fr-FR"/>
        </w:rPr>
      </w:pPr>
      <w:hyperlink r:id="rId36" w:tgtFrame="_blank" w:history="1">
        <w:r w:rsidRPr="00C21DB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val="en-US" w:eastAsia="fr-FR"/>
          </w:rPr>
          <w:t>tinyhouseblog.com</w:t>
        </w:r>
      </w:hyperlink>
    </w:p>
    <w:p w:rsidR="00C21DB0" w:rsidRPr="00C21DB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</w:pPr>
      <w:hyperlink r:id="rId37" w:tgtFrame="_blank" w:history="1"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 xml:space="preserve">Sawdust furnace - </w:t>
        </w:r>
        <w:proofErr w:type="spellStart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>Swistun</w:t>
        </w:r>
        <w:proofErr w:type="spellEnd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 xml:space="preserve">, </w:t>
        </w:r>
        <w:proofErr w:type="spellStart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>Gwido</w:t>
        </w:r>
        <w:proofErr w:type="spellEnd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 xml:space="preserve"> K.</w:t>
        </w:r>
      </w:hyperlink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 </w:t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</w:pPr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Sep 15, 1981 ... A sawdust-burning furnace comprising an inner shell, an outer shell disposed ... Also see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>Fulgora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, Slow Combustion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>Sto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>...</w:t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val="en-US" w:eastAsia="fr-FR"/>
        </w:rPr>
      </w:pPr>
      <w:hyperlink r:id="rId38" w:tgtFrame="_blank" w:history="1">
        <w:r w:rsidRPr="00C21DB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val="en-US" w:eastAsia="fr-FR"/>
          </w:rPr>
          <w:t>Freepatentsonline</w:t>
        </w:r>
      </w:hyperlink>
    </w:p>
    <w:p w:rsidR="00C21DB0" w:rsidRPr="00C21DB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</w:pPr>
      <w:hyperlink r:id="rId39" w:tgtFrame="_blank" w:history="1"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>Stoves for Rice Husk and Other Fine Residues - Media | Practical ...</w:t>
        </w:r>
      </w:hyperlink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 </w:t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Feb 2, 2007 ... Heating stoves Sawdust is particularly useful as a heating fuel. </w:t>
      </w:r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The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Fulgora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stove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(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Bland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, 1999)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was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originally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patente...</w:t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val="en-US" w:eastAsia="fr-FR"/>
        </w:rPr>
      </w:pPr>
      <w:hyperlink r:id="rId40" w:tgtFrame="_blank" w:history="1">
        <w:r w:rsidRPr="00C21DB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val="en-US" w:eastAsia="fr-FR"/>
          </w:rPr>
          <w:t>Practicalaction</w:t>
        </w:r>
      </w:hyperlink>
    </w:p>
    <w:p w:rsidR="00EE666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  <w:r>
        <w:rPr>
          <w:rFonts w:ascii="Museo Sans" w:eastAsia="Times New Roman" w:hAnsi="Museo Sans" w:cs="Times New Roman"/>
          <w:noProof/>
          <w:color w:val="333333"/>
          <w:sz w:val="18"/>
          <w:szCs w:val="18"/>
          <w:lang w:eastAsia="fr-FR"/>
        </w:rPr>
        <w:drawing>
          <wp:inline distT="0" distB="0" distL="0" distR="0" wp14:anchorId="1FD76611" wp14:editId="25736542">
            <wp:extent cx="2381250" cy="2371725"/>
            <wp:effectExtent l="0" t="0" r="0" b="9525"/>
            <wp:docPr id="42" name="Image 42" descr="http://www.hedon.info/styles/coelesce/images/BP_leftTop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don.info/styles/coelesce/images/BP_leftTopBox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</w:pPr>
      <w:hyperlink r:id="rId42" w:tgtFrame="_blank" w:history="1"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 xml:space="preserve">The </w:t>
        </w:r>
        <w:proofErr w:type="spellStart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>Fulgora</w:t>
        </w:r>
        <w:proofErr w:type="spellEnd"/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 xml:space="preserve"> sawdust burning stove - HEDON Household Energy ...</w:t>
        </w:r>
      </w:hyperlink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 </w:t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Aug 5, 2011 ... Received: Tue 28 of Sep., 2010. Accepted: Tue 28 of Sep., 2010. Abstract. </w:t>
      </w:r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This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is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a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brief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article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based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on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personal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exp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...</w:t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hyperlink r:id="rId43" w:tgtFrame="_blank" w:history="1">
        <w:r w:rsidRPr="00C21DB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eastAsia="fr-FR"/>
          </w:rPr>
          <w:t>Hedon</w:t>
        </w:r>
      </w:hyperlink>
    </w:p>
    <w:p w:rsidR="00EE666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  <w:r>
        <w:rPr>
          <w:rFonts w:ascii="Museo Sans" w:eastAsia="Times New Roman" w:hAnsi="Museo Sans" w:cs="Times New Roman"/>
          <w:noProof/>
          <w:color w:val="333333"/>
          <w:sz w:val="18"/>
          <w:szCs w:val="18"/>
          <w:lang w:eastAsia="fr-FR"/>
        </w:rPr>
        <w:drawing>
          <wp:inline distT="0" distB="0" distL="0" distR="0" wp14:anchorId="09A3E7BD" wp14:editId="6FFDE645">
            <wp:extent cx="1619250" cy="1619250"/>
            <wp:effectExtent l="0" t="0" r="0" b="0"/>
            <wp:docPr id="38" name="Image 38" descr="http://www.greenbuildingpress.co.uk/pagegraphics/bibles/gbb_fourth_both_covers_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eenbuildingpress.co.uk/pagegraphics/bibles/gbb_fourth_both_covers_170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</w:pPr>
      <w:hyperlink r:id="rId45" w:tgtFrame="_blank" w:history="1">
        <w:r w:rsidRPr="00C21DB0">
          <w:rPr>
            <w:rFonts w:ascii="Museo Sans" w:eastAsia="Times New Roman" w:hAnsi="Museo Sans" w:cs="Times New Roman"/>
            <w:color w:val="333333"/>
            <w:sz w:val="18"/>
            <w:szCs w:val="18"/>
            <w:lang w:val="en-US" w:eastAsia="fr-FR"/>
          </w:rPr>
          <w:t>Sawdust!</w:t>
        </w:r>
      </w:hyperlink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 </w:t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70" w:lineRule="atLeast"/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</w:pPr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>I have a sawdust burning stove in my workshop, made by "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>Fulgora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val="en-US" w:eastAsia="fr-FR"/>
        </w:rPr>
        <w:t xml:space="preserve">" Battersea London. </w:t>
      </w:r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Free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heating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! and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its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E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frendly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. </w:t>
      </w:r>
      <w:proofErr w:type="spellStart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>Runs</w:t>
      </w:r>
      <w:proofErr w:type="spellEnd"/>
      <w:r w:rsidRPr="00C21DB0">
        <w:rPr>
          <w:rFonts w:ascii="Museo Sans" w:eastAsia="Times New Roman" w:hAnsi="Museo Sans" w:cs="Times New Roman"/>
          <w:color w:val="333333"/>
          <w:sz w:val="18"/>
          <w:szCs w:val="18"/>
          <w:lang w:eastAsia="fr-FR"/>
        </w:rPr>
        <w:t xml:space="preserve"> for ...</w:t>
      </w:r>
    </w:p>
    <w:p w:rsidR="00C21DB0" w:rsidRPr="00C21DB0" w:rsidRDefault="00C21DB0" w:rsidP="00C21DB0">
      <w:pPr>
        <w:shd w:val="clear" w:color="auto" w:fill="FFFFFF"/>
        <w:spacing w:beforeAutospacing="1" w:after="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val="en-US" w:eastAsia="fr-FR"/>
        </w:rPr>
      </w:pPr>
      <w:hyperlink r:id="rId46" w:tgtFrame="_blank" w:history="1">
        <w:r w:rsidRPr="00C21DB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val="en-US" w:eastAsia="fr-FR"/>
          </w:rPr>
          <w:t>Greenbuildingforum</w:t>
        </w:r>
      </w:hyperlink>
    </w:p>
    <w:p w:rsidR="00C21DB0" w:rsidRDefault="00590518" w:rsidP="00590518">
      <w:r>
        <w:rPr>
          <w:noProof/>
          <w:lang w:eastAsia="fr-FR"/>
        </w:rPr>
        <w:drawing>
          <wp:inline distT="0" distB="0" distL="0" distR="0">
            <wp:extent cx="3810000" cy="2219325"/>
            <wp:effectExtent l="0" t="0" r="0" b="9525"/>
            <wp:docPr id="8" name="Image 8" descr="http://www.nzdl.org/gsdl/collect/fnl2.2/archives/HASH579f.dir/p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nzdl.org/gsdl/collect/fnl2.2/archives/HASH579f.dir/p09a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18" w:rsidRPr="00590518" w:rsidRDefault="009A7B88" w:rsidP="00590518">
      <w:pPr>
        <w:rPr>
          <w:lang w:val="en-US"/>
        </w:rPr>
      </w:pPr>
      <w:hyperlink r:id="rId48" w:tgtFrame="_blank" w:history="1">
        <w:r w:rsidR="00590518" w:rsidRPr="00590518">
          <w:rPr>
            <w:lang w:val="en-US"/>
          </w:rPr>
          <w:t>Boiling Point No. 43 - Fuel Options for Household Energy (ITDG ...</w:t>
        </w:r>
      </w:hyperlink>
      <w:r w:rsidR="00590518" w:rsidRPr="00590518">
        <w:rPr>
          <w:lang w:val="en-US"/>
        </w:rPr>
        <w:t xml:space="preserve"> </w:t>
      </w:r>
    </w:p>
    <w:p w:rsidR="00590518" w:rsidRPr="008A1AB4" w:rsidRDefault="00590518" w:rsidP="00590518">
      <w:r w:rsidRPr="00590518">
        <w:rPr>
          <w:lang w:val="en-US"/>
        </w:rPr>
        <w:t xml:space="preserve">The </w:t>
      </w:r>
      <w:proofErr w:type="spellStart"/>
      <w:r w:rsidRPr="00590518">
        <w:rPr>
          <w:lang w:val="en-US"/>
        </w:rPr>
        <w:t>Fulgora</w:t>
      </w:r>
      <w:proofErr w:type="spellEnd"/>
      <w:r w:rsidRPr="00590518">
        <w:rPr>
          <w:lang w:val="en-US"/>
        </w:rPr>
        <w:t xml:space="preserve"> sawdust burning stove. View the document, A compressing machine for briquetting biomass waste into usable fuel. </w:t>
      </w:r>
      <w:proofErr w:type="spellStart"/>
      <w:r w:rsidRPr="008A1AB4">
        <w:t>View</w:t>
      </w:r>
      <w:proofErr w:type="spellEnd"/>
      <w:r w:rsidRPr="008A1AB4">
        <w:t xml:space="preserve"> the do...</w:t>
      </w:r>
    </w:p>
    <w:p w:rsidR="00EE6660" w:rsidRPr="00C21DB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hyperlink r:id="rId49" w:tgtFrame="_blank" w:history="1">
        <w:r w:rsidRPr="00C21DB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eastAsia="fr-FR"/>
          </w:rPr>
          <w:t>Nzdl</w:t>
        </w:r>
      </w:hyperlink>
    </w:p>
    <w:p w:rsidR="00EE6660" w:rsidRDefault="00EE6660" w:rsidP="00590518">
      <w:pPr>
        <w:rPr>
          <w:rFonts w:ascii="Museo Sans" w:hAnsi="Museo Sans"/>
          <w:caps/>
          <w:color w:val="999999"/>
          <w:sz w:val="15"/>
          <w:szCs w:val="15"/>
        </w:rPr>
      </w:pPr>
      <w:hyperlink r:id="rId50" w:tgtFrame="_blank" w:history="1">
        <w:r>
          <w:rPr>
            <w:rFonts w:ascii="Museo Sans" w:hAnsi="Museo Sans"/>
            <w:caps/>
            <w:color w:val="256BBE"/>
            <w:sz w:val="15"/>
            <w:szCs w:val="15"/>
          </w:rPr>
          <w:t>Motherearthnews</w:t>
        </w:r>
      </w:hyperlink>
    </w:p>
    <w:p w:rsidR="00590518" w:rsidRPr="008A1AB4" w:rsidRDefault="00590518" w:rsidP="00590518">
      <w:r>
        <w:rPr>
          <w:noProof/>
          <w:lang w:eastAsia="fr-FR"/>
        </w:rPr>
        <w:drawing>
          <wp:inline distT="0" distB="0" distL="0" distR="0">
            <wp:extent cx="2857500" cy="4162425"/>
            <wp:effectExtent l="0" t="0" r="0" b="9525"/>
            <wp:docPr id="4" name="Image 4" descr="http://i.embed.ly/1/display/resize?key=1e6a1a1efdb011df84894040444cdc60&amp;url=http%3A%2F%2Fwww.nzdl.org%2Fgsdl%2Fcollect%2Ffnl2.2%2Farchives%2FHASH579f.dir%2Fp07a.jpg&amp;width=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.embed.ly/1/display/resize?key=1e6a1a1efdb011df84894040444cdc60&amp;url=http%3A%2F%2Fwww.nzdl.org%2Fgsdl%2Fcollect%2Ffnl2.2%2Farchives%2FHASH579f.dir%2Fp07a.jpg&amp;width=49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660" w:rsidRDefault="00EE6660" w:rsidP="00EE6660">
      <w:pPr>
        <w:rPr>
          <w:lang w:val="en-US"/>
        </w:rPr>
      </w:pPr>
      <w:r w:rsidRPr="00590518">
        <w:rPr>
          <w:lang w:val="en-US"/>
        </w:rPr>
        <w:t xml:space="preserve">Wood gas stove  </w:t>
      </w:r>
    </w:p>
    <w:p w:rsidR="00C21DB0" w:rsidRPr="00C21DB0" w:rsidRDefault="00C21DB0" w:rsidP="00C21DB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hyperlink r:id="rId52" w:tgtFrame="_blank" w:history="1">
        <w:r w:rsidRPr="00C21DB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eastAsia="fr-FR"/>
          </w:rPr>
          <w:t>Nzdl</w:t>
        </w:r>
      </w:hyperlink>
    </w:p>
    <w:p w:rsidR="00C21DB0" w:rsidRPr="00C21DB0" w:rsidRDefault="00C21DB0" w:rsidP="00590518">
      <w:hyperlink r:id="rId53" w:history="1">
        <w:r w:rsidRPr="000F0100">
          <w:rPr>
            <w:rStyle w:val="Lienhypertexte"/>
          </w:rPr>
          <w:t>http://www.youtube.com/watch?v=pyofhLYYVC8&amp;feature=player_embedded</w:t>
        </w:r>
      </w:hyperlink>
      <w:r>
        <w:t xml:space="preserve"> </w:t>
      </w:r>
    </w:p>
    <w:p w:rsidR="00EE6660" w:rsidRDefault="00EE6660" w:rsidP="00590518">
      <w:pPr>
        <w:rPr>
          <w:lang w:val="en-US"/>
        </w:rPr>
      </w:pPr>
      <w:r>
        <w:rPr>
          <w:noProof/>
          <w:lang w:eastAsia="fr-FR"/>
        </w:rPr>
        <w:drawing>
          <wp:inline distT="0" distB="0" distL="0" distR="0" wp14:anchorId="01B0B7FC" wp14:editId="4B3E6081">
            <wp:extent cx="3571875" cy="1933575"/>
            <wp:effectExtent l="0" t="0" r="9525" b="9525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660" w:rsidRPr="00590518" w:rsidRDefault="00EE6660" w:rsidP="00590518">
      <w:pPr>
        <w:rPr>
          <w:lang w:val="en-US"/>
        </w:rPr>
      </w:pPr>
      <w:hyperlink r:id="rId55" w:history="1">
        <w:r w:rsidRPr="000F0100">
          <w:rPr>
            <w:rStyle w:val="Lienhypertexte"/>
            <w:lang w:val="en-US"/>
          </w:rPr>
          <w:t>http://www.youtube.com/watch?v=pyofhLYYVC8&amp;feature=player_embedded</w:t>
        </w:r>
      </w:hyperlink>
      <w:r>
        <w:rPr>
          <w:lang w:val="en-US"/>
        </w:rPr>
        <w:t xml:space="preserve"> </w:t>
      </w:r>
    </w:p>
    <w:p w:rsidR="00590518" w:rsidRDefault="00590518" w:rsidP="00590518">
      <w:pPr>
        <w:rPr>
          <w:lang w:val="en-US"/>
        </w:rPr>
      </w:pPr>
      <w:r w:rsidRPr="00590518">
        <w:rPr>
          <w:lang w:val="en-US"/>
        </w:rPr>
        <w:t>Biogas Wood Stove Demonstration - Wood Gas- Producer Gas</w:t>
      </w:r>
    </w:p>
    <w:p w:rsidR="00EE6660" w:rsidRPr="00EE6660" w:rsidRDefault="00EE6660" w:rsidP="00EE6660">
      <w:pPr>
        <w:shd w:val="clear" w:color="auto" w:fill="FFFFFF"/>
        <w:spacing w:before="100" w:beforeAutospacing="1" w:after="100" w:afterAutospacing="1" w:line="240" w:lineRule="atLeast"/>
        <w:rPr>
          <w:rFonts w:ascii="Museo Sans" w:eastAsia="Times New Roman" w:hAnsi="Museo Sans" w:cs="Times New Roman"/>
          <w:caps/>
          <w:color w:val="999999"/>
          <w:sz w:val="15"/>
          <w:szCs w:val="15"/>
          <w:lang w:eastAsia="fr-FR"/>
        </w:rPr>
      </w:pPr>
      <w:hyperlink r:id="rId56" w:tgtFrame="_blank" w:history="1">
        <w:r w:rsidRPr="00EE6660">
          <w:rPr>
            <w:rFonts w:ascii="Museo Sans" w:eastAsia="Times New Roman" w:hAnsi="Museo Sans" w:cs="Times New Roman"/>
            <w:caps/>
            <w:color w:val="256BBE"/>
            <w:sz w:val="15"/>
            <w:szCs w:val="15"/>
            <w:lang w:eastAsia="fr-FR"/>
          </w:rPr>
          <w:t>knowpub</w:t>
        </w:r>
      </w:hyperlink>
    </w:p>
    <w:p w:rsidR="00EE6660" w:rsidRPr="00590518" w:rsidRDefault="00EE6660" w:rsidP="00590518">
      <w:pPr>
        <w:rPr>
          <w:lang w:val="en-US"/>
        </w:rPr>
      </w:pPr>
    </w:p>
    <w:p w:rsidR="00590518" w:rsidRPr="008A1AB4" w:rsidRDefault="00590518" w:rsidP="00590518">
      <w:r>
        <w:rPr>
          <w:noProof/>
          <w:lang w:eastAsia="fr-FR"/>
        </w:rPr>
        <w:drawing>
          <wp:inline distT="0" distB="0" distL="0" distR="0">
            <wp:extent cx="457200" cy="457200"/>
            <wp:effectExtent l="0" t="0" r="0" b="0"/>
            <wp:docPr id="1" name="Image 1" descr="http://i.embed.ly/1/display/resize?key=1e6a1a1efdb011df84894040444cdc60&amp;url=http%3A%2F%2Fa3.twimg.com%2Fprofile_images%2F62463462%2Fpannirbr_normal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.embed.ly/1/display/resize?key=1e6a1a1efdb011df84894040444cdc60&amp;url=http%3A%2F%2Fa3.twimg.com%2Fprofile_images%2F62463462%2Fpannirbr_normal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518" w:rsidRPr="00590518" w:rsidRDefault="009A7B88" w:rsidP="00590518">
      <w:pPr>
        <w:rPr>
          <w:lang w:val="en-US"/>
        </w:rPr>
      </w:pPr>
      <w:hyperlink r:id="rId59" w:tooltip="pannirbr" w:history="1">
        <w:proofErr w:type="spellStart"/>
        <w:r w:rsidR="00590518" w:rsidRPr="00590518">
          <w:rPr>
            <w:lang w:val="en-US"/>
          </w:rPr>
          <w:t>pannirbr</w:t>
        </w:r>
        <w:proofErr w:type="spellEnd"/>
      </w:hyperlink>
      <w:r w:rsidR="00590518" w:rsidRPr="00590518">
        <w:rPr>
          <w:lang w:val="en-US"/>
        </w:rPr>
        <w:t xml:space="preserve"> </w:t>
      </w:r>
    </w:p>
    <w:p w:rsidR="00590518" w:rsidRPr="00590518" w:rsidRDefault="00590518" w:rsidP="00590518">
      <w:pPr>
        <w:rPr>
          <w:lang w:val="en-US"/>
        </w:rPr>
      </w:pPr>
      <w:r w:rsidRPr="00590518">
        <w:rPr>
          <w:lang w:val="en-US"/>
        </w:rPr>
        <w:t xml:space="preserve">Biofuel and integrated </w:t>
      </w:r>
      <w:proofErr w:type="spellStart"/>
      <w:r w:rsidRPr="00590518">
        <w:rPr>
          <w:lang w:val="en-US"/>
        </w:rPr>
        <w:t>Biosystem</w:t>
      </w:r>
      <w:proofErr w:type="spellEnd"/>
      <w:r w:rsidRPr="00590518">
        <w:rPr>
          <w:lang w:val="en-US"/>
        </w:rPr>
        <w:t xml:space="preserve"> </w:t>
      </w:r>
    </w:p>
    <w:p w:rsidR="00590518" w:rsidRPr="008A1AB4" w:rsidRDefault="00590518" w:rsidP="00590518">
      <w:r w:rsidRPr="008A1AB4">
        <w:t xml:space="preserve">Natal, </w:t>
      </w:r>
      <w:proofErr w:type="spellStart"/>
      <w:r w:rsidRPr="008A1AB4">
        <w:t>Brazil</w:t>
      </w:r>
      <w:proofErr w:type="spellEnd"/>
    </w:p>
    <w:p w:rsidR="00590518" w:rsidRPr="00C21DB0" w:rsidRDefault="009A7B88" w:rsidP="00590518">
      <w:pPr>
        <w:rPr>
          <w:color w:val="0000CC"/>
          <w:u w:val="single"/>
        </w:rPr>
      </w:pPr>
      <w:hyperlink r:id="rId60" w:tgtFrame="_blank" w:history="1">
        <w:r w:rsidR="00590518" w:rsidRPr="00C21DB0">
          <w:rPr>
            <w:color w:val="0000CC"/>
            <w:u w:val="single"/>
          </w:rPr>
          <w:t>http://myonepage.com/pvpabr</w:t>
        </w:r>
      </w:hyperlink>
      <w:r w:rsidR="00C21DB0" w:rsidRPr="00C21DB0">
        <w:rPr>
          <w:color w:val="0000CC"/>
          <w:u w:val="single"/>
        </w:rPr>
        <w:t xml:space="preserve"> </w:t>
      </w:r>
    </w:p>
    <w:p w:rsidR="00590518" w:rsidRPr="00C21DB0" w:rsidRDefault="00590518" w:rsidP="00590518">
      <w:pPr>
        <w:rPr>
          <w:lang w:val="en-US"/>
        </w:rPr>
      </w:pPr>
      <w:r w:rsidRPr="00C21DB0">
        <w:rPr>
          <w:rFonts w:ascii="MS Gothic" w:eastAsia="MS Gothic" w:hAnsi="MS Gothic" w:cs="MS Gothic" w:hint="eastAsia"/>
          <w:lang w:val="en-US"/>
        </w:rPr>
        <w:t>✚</w:t>
      </w:r>
      <w:r w:rsidRPr="00C21DB0">
        <w:rPr>
          <w:lang w:val="en-US"/>
        </w:rPr>
        <w:t xml:space="preserve"> Follow</w:t>
      </w:r>
    </w:p>
    <w:p w:rsidR="00590518" w:rsidRPr="00C21DB0" w:rsidRDefault="00590518" w:rsidP="00590518">
      <w:pPr>
        <w:rPr>
          <w:lang w:val="en-US"/>
        </w:rPr>
      </w:pPr>
      <w:proofErr w:type="spellStart"/>
      <w:r w:rsidRPr="00C21DB0">
        <w:rPr>
          <w:lang w:val="en-US"/>
        </w:rPr>
        <w:t>Autres</w:t>
      </w:r>
      <w:proofErr w:type="spellEnd"/>
      <w:r w:rsidRPr="00C21DB0">
        <w:rPr>
          <w:lang w:val="en-US"/>
        </w:rPr>
        <w:t xml:space="preserve"> </w:t>
      </w:r>
      <w:proofErr w:type="spellStart"/>
      <w:r w:rsidRPr="00C21DB0">
        <w:rPr>
          <w:lang w:val="en-US"/>
        </w:rPr>
        <w:t>histoires</w:t>
      </w:r>
      <w:proofErr w:type="spellEnd"/>
      <w:r w:rsidRPr="00C21DB0">
        <w:rPr>
          <w:lang w:val="en-US"/>
        </w:rPr>
        <w:t xml:space="preserve"> de </w:t>
      </w:r>
      <w:hyperlink r:id="rId61" w:history="1">
        <w:proofErr w:type="spellStart"/>
        <w:r w:rsidRPr="00C21DB0">
          <w:rPr>
            <w:lang w:val="en-US"/>
          </w:rPr>
          <w:t>pannirbr</w:t>
        </w:r>
        <w:proofErr w:type="spellEnd"/>
      </w:hyperlink>
    </w:p>
    <w:p w:rsidR="00590518" w:rsidRPr="00C21DB0" w:rsidRDefault="009A7B88" w:rsidP="00590518">
      <w:pPr>
        <w:rPr>
          <w:lang w:val="en-US"/>
        </w:rPr>
      </w:pPr>
      <w:hyperlink r:id="rId62" w:history="1">
        <w:r w:rsidR="00590518" w:rsidRPr="00C21DB0">
          <w:rPr>
            <w:lang w:val="en-US"/>
          </w:rPr>
          <w:t>macro algae , biofuel and bioenergy</w:t>
        </w:r>
      </w:hyperlink>
    </w:p>
    <w:p w:rsidR="00590518" w:rsidRPr="00590518" w:rsidRDefault="009A7B88" w:rsidP="00590518">
      <w:pPr>
        <w:rPr>
          <w:lang w:val="en-US"/>
        </w:rPr>
      </w:pPr>
      <w:hyperlink r:id="rId63" w:history="1">
        <w:r w:rsidR="00590518" w:rsidRPr="00590518">
          <w:rPr>
            <w:lang w:val="en-US"/>
          </w:rPr>
          <w:t xml:space="preserve">The recent story of Brazilian biodiesel Father </w:t>
        </w:r>
      </w:hyperlink>
    </w:p>
    <w:p w:rsidR="00590518" w:rsidRPr="00590518" w:rsidRDefault="009A7B88" w:rsidP="00590518">
      <w:pPr>
        <w:rPr>
          <w:lang w:val="en-US"/>
        </w:rPr>
      </w:pPr>
      <w:hyperlink r:id="rId64" w:history="1">
        <w:r w:rsidR="00590518" w:rsidRPr="00590518">
          <w:rPr>
            <w:lang w:val="en-US"/>
          </w:rPr>
          <w:t>Brazilian Green Bio Economy and Political News</w:t>
        </w:r>
      </w:hyperlink>
    </w:p>
    <w:p w:rsidR="00590518" w:rsidRDefault="009A7B88" w:rsidP="00590518">
      <w:pPr>
        <w:rPr>
          <w:lang w:val="en-US"/>
        </w:rPr>
      </w:pPr>
      <w:hyperlink r:id="rId65" w:history="1">
        <w:r w:rsidR="00590518" w:rsidRPr="00590518">
          <w:rPr>
            <w:lang w:val="en-US"/>
          </w:rPr>
          <w:t xml:space="preserve">New story on </w:t>
        </w:r>
        <w:proofErr w:type="spellStart"/>
        <w:r w:rsidR="00590518" w:rsidRPr="00590518">
          <w:rPr>
            <w:lang w:val="en-US"/>
          </w:rPr>
          <w:t>MacroAlgae</w:t>
        </w:r>
        <w:proofErr w:type="spellEnd"/>
        <w:r w:rsidR="00590518" w:rsidRPr="00590518">
          <w:rPr>
            <w:lang w:val="en-US"/>
          </w:rPr>
          <w:t xml:space="preserve"> Biotechnology News</w:t>
        </w:r>
      </w:hyperlink>
    </w:p>
    <w:p w:rsidR="00C21DB0" w:rsidRPr="00C21DB0" w:rsidRDefault="00C21DB0" w:rsidP="00590518">
      <w:r w:rsidRPr="00C21DB0">
        <w:t xml:space="preserve">Source : </w:t>
      </w:r>
      <w:hyperlink r:id="rId66" w:history="1">
        <w:r w:rsidRPr="000F0100">
          <w:rPr>
            <w:rStyle w:val="Lienhypertexte"/>
          </w:rPr>
          <w:t>http://storify.com/pannirbr/simple-saw-dust-wood-gas-stove</w:t>
        </w:r>
      </w:hyperlink>
      <w:r>
        <w:t xml:space="preserve"> </w:t>
      </w:r>
    </w:p>
    <w:sectPr w:rsidR="00C21DB0" w:rsidRPr="00C21DB0" w:rsidSect="005905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2094"/>
    <w:multiLevelType w:val="multilevel"/>
    <w:tmpl w:val="E848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47CFD"/>
    <w:multiLevelType w:val="multilevel"/>
    <w:tmpl w:val="8CB4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70E4F"/>
    <w:multiLevelType w:val="multilevel"/>
    <w:tmpl w:val="38C6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3549A2"/>
    <w:multiLevelType w:val="multilevel"/>
    <w:tmpl w:val="FFBEE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BF127B"/>
    <w:multiLevelType w:val="multilevel"/>
    <w:tmpl w:val="6270D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D28CC"/>
    <w:multiLevelType w:val="multilevel"/>
    <w:tmpl w:val="A650C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564F25"/>
    <w:multiLevelType w:val="multilevel"/>
    <w:tmpl w:val="0702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F141FA"/>
    <w:multiLevelType w:val="multilevel"/>
    <w:tmpl w:val="8746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941C8"/>
    <w:multiLevelType w:val="multilevel"/>
    <w:tmpl w:val="C1CAE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18"/>
    <w:rsid w:val="00590518"/>
    <w:rsid w:val="006A4D66"/>
    <w:rsid w:val="00711652"/>
    <w:rsid w:val="009A7B88"/>
    <w:rsid w:val="00C21DB0"/>
    <w:rsid w:val="00E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21D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51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21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3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135279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70368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936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1769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1956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33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13878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88062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51108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825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1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54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5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201938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09917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0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6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9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9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198423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7249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0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129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165590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2004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98562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82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22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34540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192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28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87099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7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3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548158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5728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40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65009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11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39084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02137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91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78728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8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8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6164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7205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51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47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60807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726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13835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5357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26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14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3293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0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6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39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153414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9641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93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4156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5172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508398">
      <w:marLeft w:val="-45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650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72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1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953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02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01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87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5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20869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02925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8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861277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7804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03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79587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1489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14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621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3298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7979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14781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99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070289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610769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5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140190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67700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75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28677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7E7E7"/>
                                <w:left w:val="single" w:sz="6" w:space="0" w:color="E7E7E7"/>
                                <w:bottom w:val="single" w:sz="6" w:space="0" w:color="C0C1C2"/>
                                <w:right w:val="single" w:sz="6" w:space="0" w:color="E7E7E7"/>
                              </w:divBdr>
                              <w:divsChild>
                                <w:div w:id="166215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7E7E7"/>
                                    <w:left w:val="single" w:sz="6" w:space="0" w:color="E7E7E7"/>
                                    <w:bottom w:val="single" w:sz="6" w:space="0" w:color="E7E7E7"/>
                                    <w:right w:val="single" w:sz="6" w:space="0" w:color="E7E7E7"/>
                                  </w:divBdr>
                                  <w:divsChild>
                                    <w:div w:id="151657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7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85695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563135">
                                                  <w:marLeft w:val="0"/>
                                                  <w:marRight w:val="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07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834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C0C1C2"/>
                    <w:right w:val="single" w:sz="6" w:space="0" w:color="E7E7E7"/>
                  </w:divBdr>
                  <w:divsChild>
                    <w:div w:id="5284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DDDDDD"/>
                        <w:right w:val="none" w:sz="0" w:space="0" w:color="auto"/>
                      </w:divBdr>
                    </w:div>
                    <w:div w:id="153623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7606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478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0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854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151577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2139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75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22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50924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2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289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7960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90676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78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261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</w:div>
                    <w:div w:id="12062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2412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59280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852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92189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96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41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5148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42030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053689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612471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54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09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9608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9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9585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267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76230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5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8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6258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2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4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5999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562116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28045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5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898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99006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4496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6966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068256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9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31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6861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68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1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7043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035272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190944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7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56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28470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01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35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851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59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599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032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91085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75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467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16385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3293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9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54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1408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1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6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026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33685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21504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67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51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2954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36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411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9300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102317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80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613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2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3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63135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3062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6006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147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3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69988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0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05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18294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96202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08213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8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6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3008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71153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2969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92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2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7483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7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40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596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8355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86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493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19662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0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452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8534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3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470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63644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95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53040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19864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423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40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43105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946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0076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462120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43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4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25529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8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2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6794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8433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6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1656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86174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017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6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134058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011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76709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024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1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29220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1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0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24777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3088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42668">
                                  <w:marLeft w:val="0"/>
                                  <w:marRight w:val="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9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43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2909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7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81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7E7E7"/>
                        <w:left w:val="single" w:sz="6" w:space="0" w:color="E7E7E7"/>
                        <w:bottom w:val="single" w:sz="6" w:space="0" w:color="E7E7E7"/>
                        <w:right w:val="single" w:sz="6" w:space="0" w:color="E7E7E7"/>
                      </w:divBdr>
                      <w:divsChild>
                        <w:div w:id="14898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54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480925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708378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408545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56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99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31" w:color="DDDDDD"/>
                          </w:divBdr>
                        </w:div>
                      </w:divsChild>
                    </w:div>
                    <w:div w:id="6550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48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9003970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C0C1C2"/>
                    <w:right w:val="single" w:sz="6" w:space="0" w:color="E7E7E7"/>
                  </w:divBdr>
                  <w:divsChild>
                    <w:div w:id="17114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8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31" w:color="DDDDDD"/>
                          </w:divBdr>
                        </w:div>
                      </w:divsChild>
                    </w:div>
                  </w:divsChild>
                </w:div>
                <w:div w:id="2118791096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C0C1C2"/>
                    <w:right w:val="single" w:sz="6" w:space="0" w:color="E7E7E7"/>
                  </w:divBdr>
                </w:div>
                <w:div w:id="788667989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C0C1C2"/>
                    <w:right w:val="single" w:sz="6" w:space="0" w:color="E7E7E7"/>
                  </w:divBdr>
                  <w:divsChild>
                    <w:div w:id="10041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8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1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26760">
                  <w:marLeft w:val="0"/>
                  <w:marRight w:val="0"/>
                  <w:marTop w:val="0"/>
                  <w:marBottom w:val="450"/>
                  <w:divBdr>
                    <w:top w:val="single" w:sz="2" w:space="0" w:color="E7E7E7"/>
                    <w:left w:val="single" w:sz="6" w:space="0" w:color="E7E7E7"/>
                    <w:bottom w:val="single" w:sz="2" w:space="0" w:color="E7E7E7"/>
                    <w:right w:val="single" w:sz="6" w:space="0" w:color="E7E7E7"/>
                  </w:divBdr>
                  <w:divsChild>
                    <w:div w:id="129868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41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163810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0" w:color="FFFFFF"/>
                          </w:divBdr>
                        </w:div>
                        <w:div w:id="409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none" w:sz="0" w:space="0" w:color="auto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  <w:div w:id="10502275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57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6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0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3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9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15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7E7E7"/>
                            <w:right w:val="none" w:sz="0" w:space="0" w:color="auto"/>
                          </w:divBdr>
                          <w:divsChild>
                            <w:div w:id="139743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9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40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7E7E7"/>
                            <w:right w:val="none" w:sz="0" w:space="0" w:color="auto"/>
                          </w:divBdr>
                          <w:divsChild>
                            <w:div w:id="78146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55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7E7E7"/>
                            <w:right w:val="none" w:sz="0" w:space="0" w:color="auto"/>
                          </w:divBdr>
                          <w:divsChild>
                            <w:div w:id="151873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0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129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7E7E7"/>
                            <w:right w:val="none" w:sz="0" w:space="0" w:color="auto"/>
                          </w:divBdr>
                          <w:divsChild>
                            <w:div w:id="4965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98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edon.info/View%20Stove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biocharinnovation.files.wordpress.com/" TargetMode="External"/><Relationship Id="rId39" Type="http://schemas.openxmlformats.org/officeDocument/2006/relationships/hyperlink" Target="http://practicalaction.org/stoves-for-rice-husk-and-other-fine-residues" TargetMode="External"/><Relationship Id="rId21" Type="http://schemas.openxmlformats.org/officeDocument/2006/relationships/hyperlink" Target="http://www.hindu.com/" TargetMode="External"/><Relationship Id="rId34" Type="http://schemas.openxmlformats.org/officeDocument/2006/relationships/hyperlink" Target="http://www.stovesonline.co.uk/" TargetMode="External"/><Relationship Id="rId42" Type="http://schemas.openxmlformats.org/officeDocument/2006/relationships/hyperlink" Target="http://www.hedon.info/BPA:10373" TargetMode="External"/><Relationship Id="rId47" Type="http://schemas.openxmlformats.org/officeDocument/2006/relationships/image" Target="media/image15.jpeg"/><Relationship Id="rId50" Type="http://schemas.openxmlformats.org/officeDocument/2006/relationships/hyperlink" Target="http://www.motherearthnews.com/" TargetMode="External"/><Relationship Id="rId55" Type="http://schemas.openxmlformats.org/officeDocument/2006/relationships/hyperlink" Target="http://www.youtube.com/watch?v=pyofhLYYVC8&amp;feature=player_embedded" TargetMode="External"/><Relationship Id="rId63" Type="http://schemas.openxmlformats.org/officeDocument/2006/relationships/hyperlink" Target="http://storify.com/pannirbr/the-recent-story-of-brazilian-biodiesel-father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www.nzdl.org/gsdl/collect/fnl2.2/archives/HASH579f.dir/p06a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/watch?feature=player_embedded&amp;v=G-SLnWTAoW0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s://lh6.googleusercontent.com/" TargetMode="External"/><Relationship Id="rId32" Type="http://schemas.openxmlformats.org/officeDocument/2006/relationships/hyperlink" Target="http://www.nzdl.org/" TargetMode="External"/><Relationship Id="rId37" Type="http://schemas.openxmlformats.org/officeDocument/2006/relationships/hyperlink" Target="http://www.freepatentsonline.com/4289079.html" TargetMode="External"/><Relationship Id="rId40" Type="http://schemas.openxmlformats.org/officeDocument/2006/relationships/hyperlink" Target="http://practicalaction.org/" TargetMode="External"/><Relationship Id="rId45" Type="http://schemas.openxmlformats.org/officeDocument/2006/relationships/hyperlink" Target="http://www.greenbuildingforum.co.uk/forum/index2.php?DATEIN=tpc_fvrypgydp_1146848012" TargetMode="External"/><Relationship Id="rId53" Type="http://schemas.openxmlformats.org/officeDocument/2006/relationships/hyperlink" Target="http://www.youtube.com/watch?v=pyofhLYYVC8&amp;feature=player_embedded" TargetMode="External"/><Relationship Id="rId58" Type="http://schemas.openxmlformats.org/officeDocument/2006/relationships/image" Target="media/image18.jpeg"/><Relationship Id="rId66" Type="http://schemas.openxmlformats.org/officeDocument/2006/relationships/hyperlink" Target="http://storify.com/pannirbr/simple-saw-dust-wood-gas-stov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7.jpeg"/><Relationship Id="rId28" Type="http://schemas.openxmlformats.org/officeDocument/2006/relationships/hyperlink" Target="http://bioenergylists.org/" TargetMode="External"/><Relationship Id="rId36" Type="http://schemas.openxmlformats.org/officeDocument/2006/relationships/hyperlink" Target="http://tinyhouseblog.com/heaters/sawdust-burning-stove/" TargetMode="External"/><Relationship Id="rId49" Type="http://schemas.openxmlformats.org/officeDocument/2006/relationships/hyperlink" Target="http://www.nzdl.org/" TargetMode="External"/><Relationship Id="rId57" Type="http://schemas.openxmlformats.org/officeDocument/2006/relationships/hyperlink" Target="http://storify.com/pannirbr" TargetMode="External"/><Relationship Id="rId61" Type="http://schemas.openxmlformats.org/officeDocument/2006/relationships/hyperlink" Target="http://storify.com/pannirbr" TargetMode="External"/><Relationship Id="rId10" Type="http://schemas.openxmlformats.org/officeDocument/2006/relationships/hyperlink" Target="http://www.nzdl.org/" TargetMode="External"/><Relationship Id="rId19" Type="http://schemas.openxmlformats.org/officeDocument/2006/relationships/hyperlink" Target="http://biocharinnovation.files.wordpress.com/" TargetMode="External"/><Relationship Id="rId31" Type="http://schemas.openxmlformats.org/officeDocument/2006/relationships/image" Target="media/image11.jpeg"/><Relationship Id="rId44" Type="http://schemas.openxmlformats.org/officeDocument/2006/relationships/image" Target="media/image14.jpeg"/><Relationship Id="rId52" Type="http://schemas.openxmlformats.org/officeDocument/2006/relationships/hyperlink" Target="http://www.nzdl.org/" TargetMode="External"/><Relationship Id="rId60" Type="http://schemas.openxmlformats.org/officeDocument/2006/relationships/hyperlink" Target="http://myonepage.com/pvpabr" TargetMode="External"/><Relationship Id="rId65" Type="http://schemas.openxmlformats.org/officeDocument/2006/relationships/hyperlink" Target="http://storify.com/pannirbr/macroalgae-biotechnolog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hedon.info/" TargetMode="External"/><Relationship Id="rId22" Type="http://schemas.openxmlformats.org/officeDocument/2006/relationships/hyperlink" Target="http://photos-e.ak.fbcdn.net/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bioenergylists.org/" TargetMode="External"/><Relationship Id="rId35" Type="http://schemas.openxmlformats.org/officeDocument/2006/relationships/hyperlink" Target="http://tinyhouseblog.com/heaters/sawdust-burning-stove/" TargetMode="External"/><Relationship Id="rId43" Type="http://schemas.openxmlformats.org/officeDocument/2006/relationships/hyperlink" Target="http://www.hedon.info/" TargetMode="External"/><Relationship Id="rId48" Type="http://schemas.openxmlformats.org/officeDocument/2006/relationships/hyperlink" Target="http://www.nzdl.org/gsdlmod?e=d-00000-00---off-0fnl2.2--00-0----0-10-0---0---0direct-10---4-------0-1l--11-en-50---20-about---00-0-1-00-0--4----0-0-11-10-0utfZz-8-00&amp;cl=CL3.28&amp;d=HASH579f652e2038e0635a7cab.9&amp;x=1" TargetMode="External"/><Relationship Id="rId56" Type="http://schemas.openxmlformats.org/officeDocument/2006/relationships/hyperlink" Target="http://youtube.com/knowpub" TargetMode="External"/><Relationship Id="rId64" Type="http://schemas.openxmlformats.org/officeDocument/2006/relationships/hyperlink" Target="http://storify.com/pannirbr/brazilian-green-bio-economy-and-political-news" TargetMode="External"/><Relationship Id="rId8" Type="http://schemas.openxmlformats.org/officeDocument/2006/relationships/hyperlink" Target="http://www.nzdl.org/gsdl/collect/fnl2.2/archives/HASH579f.dir/p06a.jpg" TargetMode="External"/><Relationship Id="rId51" Type="http://schemas.openxmlformats.org/officeDocument/2006/relationships/image" Target="media/image16.jpeg"/><Relationship Id="rId3" Type="http://schemas.microsoft.com/office/2007/relationships/stylesWithEffects" Target="stylesWithEffects.xml"/><Relationship Id="rId12" Type="http://schemas.openxmlformats.org/officeDocument/2006/relationships/hyperlink" Target="http://www.hedon.info/View%20Stove" TargetMode="External"/><Relationship Id="rId17" Type="http://schemas.openxmlformats.org/officeDocument/2006/relationships/hyperlink" Target="http://youtube.com/EcoTainment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hyperlink" Target="http://www.freepatentsonline.com/" TargetMode="External"/><Relationship Id="rId46" Type="http://schemas.openxmlformats.org/officeDocument/2006/relationships/hyperlink" Target="http://www.greenbuildingforum.co.uk/" TargetMode="External"/><Relationship Id="rId59" Type="http://schemas.openxmlformats.org/officeDocument/2006/relationships/hyperlink" Target="http://storify.com/pannirbr" TargetMode="External"/><Relationship Id="rId67" Type="http://schemas.openxmlformats.org/officeDocument/2006/relationships/fontTable" Target="fontTable.xml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54" Type="http://schemas.openxmlformats.org/officeDocument/2006/relationships/image" Target="media/image17.png"/><Relationship Id="rId62" Type="http://schemas.openxmlformats.org/officeDocument/2006/relationships/hyperlink" Target="http://storify.com/pannirbr/macro-algae-biofuel-and-bioenerg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841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SFR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LISAN, Benjamin (ext.)</dc:creator>
  <cp:lastModifiedBy>LISAN, Benjamin (ext.)</cp:lastModifiedBy>
  <cp:revision>3</cp:revision>
  <dcterms:created xsi:type="dcterms:W3CDTF">2013-09-05T11:02:00Z</dcterms:created>
  <dcterms:modified xsi:type="dcterms:W3CDTF">2013-09-05T11:33:00Z</dcterms:modified>
</cp:coreProperties>
</file>