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2651" w:rsidRPr="00530246" w:rsidRDefault="006A2651" w:rsidP="006A2651">
      <w:pPr>
        <w:spacing w:after="0" w:line="240" w:lineRule="auto"/>
        <w:jc w:val="center"/>
        <w:rPr>
          <w:b/>
          <w:color w:val="984806" w:themeColor="accent6" w:themeShade="80"/>
          <w:sz w:val="32"/>
          <w:szCs w:val="32"/>
          <w:u w:val="single"/>
        </w:rPr>
      </w:pPr>
      <w:r w:rsidRPr="00530246">
        <w:rPr>
          <w:b/>
          <w:color w:val="984806" w:themeColor="accent6" w:themeShade="80"/>
          <w:sz w:val="32"/>
          <w:szCs w:val="32"/>
          <w:u w:val="single"/>
        </w:rPr>
        <w:t>Bois précieux de Madagascar</w:t>
      </w:r>
    </w:p>
    <w:p w:rsidR="006A2651" w:rsidRDefault="006A2651" w:rsidP="006A2651">
      <w:pPr>
        <w:spacing w:after="0" w:line="240" w:lineRule="auto"/>
      </w:pPr>
    </w:p>
    <w:p w:rsidR="006A2651" w:rsidRDefault="0060411B" w:rsidP="0060411B">
      <w:pPr>
        <w:spacing w:after="0" w:line="240" w:lineRule="auto"/>
        <w:jc w:val="center"/>
      </w:pPr>
      <w:r>
        <w:t>Service des eaux et forêt</w:t>
      </w:r>
    </w:p>
    <w:p w:rsidR="0060411B" w:rsidRDefault="0060411B" w:rsidP="0060411B">
      <w:pPr>
        <w:spacing w:after="0" w:line="240" w:lineRule="auto"/>
        <w:jc w:val="center"/>
      </w:pPr>
      <w:r>
        <w:t>Décembre 1981</w:t>
      </w:r>
    </w:p>
    <w:p w:rsidR="0060411B" w:rsidRDefault="0060411B" w:rsidP="006A2651">
      <w:pPr>
        <w:spacing w:after="0" w:line="240" w:lineRule="auto"/>
      </w:pPr>
    </w:p>
    <w:p w:rsidR="0060411B" w:rsidRDefault="0060411B" w:rsidP="006A2651">
      <w:pPr>
        <w:spacing w:after="0" w:line="240" w:lineRule="auto"/>
      </w:pPr>
    </w:p>
    <w:p w:rsidR="0060411B" w:rsidRDefault="0060411B" w:rsidP="0060411B">
      <w:pPr>
        <w:spacing w:after="0" w:line="240" w:lineRule="auto"/>
      </w:pPr>
      <w:r>
        <w:t>Onze espèces d'essences forestières sont actuellement dénommées bois précieux. Cette dénomination est due :</w:t>
      </w:r>
    </w:p>
    <w:p w:rsidR="00FF1A10" w:rsidRDefault="00FF1A10" w:rsidP="0060411B">
      <w:pPr>
        <w:spacing w:after="0" w:line="240" w:lineRule="auto"/>
      </w:pPr>
    </w:p>
    <w:p w:rsidR="0060411B" w:rsidRDefault="0060411B" w:rsidP="0060411B">
      <w:pPr>
        <w:spacing w:after="0" w:line="240" w:lineRule="auto"/>
      </w:pPr>
      <w:r>
        <w:t>- à leurs bonnes qualités technologiques, caractérisés par leurs propriétés physiques et mécaniques :</w:t>
      </w:r>
      <w:r>
        <w:tab/>
        <w:t xml:space="preserve"> </w:t>
      </w:r>
    </w:p>
    <w:p w:rsidR="00FF1A10" w:rsidRDefault="00FF1A10" w:rsidP="0060411B">
      <w:pPr>
        <w:spacing w:after="0" w:line="240" w:lineRule="auto"/>
      </w:pPr>
    </w:p>
    <w:p w:rsidR="0060411B" w:rsidRDefault="0060411B" w:rsidP="0060411B">
      <w:pPr>
        <w:spacing w:after="0" w:line="240" w:lineRule="auto"/>
      </w:pPr>
      <w:r>
        <w:t xml:space="preserve">. </w:t>
      </w:r>
      <w:proofErr w:type="gramStart"/>
      <w:r>
        <w:t>faible</w:t>
      </w:r>
      <w:proofErr w:type="gramEnd"/>
      <w:r>
        <w:t xml:space="preserve"> retrait</w:t>
      </w:r>
      <w:r w:rsidR="00F23D32">
        <w:t>.</w:t>
      </w:r>
    </w:p>
    <w:p w:rsidR="0060411B" w:rsidRDefault="00F23D32" w:rsidP="0060411B">
      <w:pPr>
        <w:spacing w:after="0" w:line="240" w:lineRule="auto"/>
      </w:pPr>
      <w:r>
        <w:t xml:space="preserve">. </w:t>
      </w:r>
      <w:proofErr w:type="gramStart"/>
      <w:r>
        <w:t>nervosité</w:t>
      </w:r>
      <w:proofErr w:type="gramEnd"/>
      <w:r>
        <w:t xml:space="preserve"> moyenne.</w:t>
      </w:r>
    </w:p>
    <w:p w:rsidR="0060411B" w:rsidRDefault="0060411B" w:rsidP="0060411B">
      <w:pPr>
        <w:spacing w:after="0" w:line="240" w:lineRule="auto"/>
      </w:pPr>
      <w:r>
        <w:t xml:space="preserve">. </w:t>
      </w:r>
      <w:proofErr w:type="gramStart"/>
      <w:r>
        <w:t>rétractibilité</w:t>
      </w:r>
      <w:proofErr w:type="gramEnd"/>
      <w:r>
        <w:t xml:space="preserve"> tangentielle et radiale faibles</w:t>
      </w:r>
      <w:r w:rsidR="00F23D32">
        <w:t>.</w:t>
      </w:r>
    </w:p>
    <w:p w:rsidR="0060411B" w:rsidRDefault="0060411B" w:rsidP="0060411B">
      <w:pPr>
        <w:spacing w:after="0" w:line="240" w:lineRule="auto"/>
      </w:pPr>
      <w:r>
        <w:t xml:space="preserve">. </w:t>
      </w:r>
      <w:proofErr w:type="gramStart"/>
      <w:r>
        <w:t>point</w:t>
      </w:r>
      <w:proofErr w:type="gramEnd"/>
      <w:r>
        <w:t xml:space="preserve"> de saturation de la fibre bas</w:t>
      </w:r>
      <w:r w:rsidR="00F23D32">
        <w:t>.</w:t>
      </w:r>
    </w:p>
    <w:p w:rsidR="0060411B" w:rsidRDefault="0060411B" w:rsidP="0060411B">
      <w:pPr>
        <w:spacing w:after="0" w:line="240" w:lineRule="auto"/>
      </w:pPr>
      <w:r>
        <w:t xml:space="preserve">. </w:t>
      </w:r>
      <w:proofErr w:type="gramStart"/>
      <w:r>
        <w:t>charge</w:t>
      </w:r>
      <w:proofErr w:type="gramEnd"/>
      <w:r>
        <w:t xml:space="preserve"> de rupture en compression axiale forte</w:t>
      </w:r>
      <w:r w:rsidR="00F23D32">
        <w:t>.</w:t>
      </w:r>
    </w:p>
    <w:p w:rsidR="0060411B" w:rsidRDefault="0060411B" w:rsidP="0060411B">
      <w:pPr>
        <w:spacing w:after="0" w:line="240" w:lineRule="auto"/>
      </w:pPr>
      <w:r>
        <w:t xml:space="preserve">. </w:t>
      </w:r>
      <w:proofErr w:type="gramStart"/>
      <w:r>
        <w:t>cote</w:t>
      </w:r>
      <w:proofErr w:type="gramEnd"/>
      <w:r>
        <w:t xml:space="preserve"> de compression supérieure</w:t>
      </w:r>
      <w:r w:rsidR="00F23D32">
        <w:t>.</w:t>
      </w:r>
    </w:p>
    <w:p w:rsidR="0060411B" w:rsidRDefault="0060411B" w:rsidP="0060411B">
      <w:pPr>
        <w:spacing w:after="0" w:line="240" w:lineRule="auto"/>
      </w:pPr>
      <w:r>
        <w:t xml:space="preserve">. </w:t>
      </w:r>
      <w:proofErr w:type="gramStart"/>
      <w:r>
        <w:t>charge</w:t>
      </w:r>
      <w:proofErr w:type="gramEnd"/>
      <w:r>
        <w:t xml:space="preserve"> de rupture et cote de flexion fortes.</w:t>
      </w:r>
    </w:p>
    <w:p w:rsidR="00FF1A10" w:rsidRDefault="00FF1A10" w:rsidP="0060411B">
      <w:pPr>
        <w:spacing w:after="0" w:line="240" w:lineRule="auto"/>
      </w:pPr>
    </w:p>
    <w:p w:rsidR="0060411B" w:rsidRDefault="00F23D32" w:rsidP="0060411B">
      <w:pPr>
        <w:spacing w:after="0" w:line="240" w:lineRule="auto"/>
      </w:pPr>
      <w:r>
        <w:t>- à leur qualité esthétique</w:t>
      </w:r>
      <w:r w:rsidR="00FF1A10">
        <w:t xml:space="preserve"> </w:t>
      </w:r>
      <w:r w:rsidR="0060411B">
        <w:t>:</w:t>
      </w:r>
      <w:bookmarkStart w:id="0" w:name="_GoBack"/>
      <w:bookmarkEnd w:id="0"/>
    </w:p>
    <w:p w:rsidR="00FF1A10" w:rsidRDefault="00FF1A10" w:rsidP="0060411B">
      <w:pPr>
        <w:spacing w:after="0" w:line="240" w:lineRule="auto"/>
      </w:pPr>
    </w:p>
    <w:p w:rsidR="0060411B" w:rsidRDefault="0060411B" w:rsidP="0060411B">
      <w:pPr>
        <w:spacing w:after="0" w:line="240" w:lineRule="auto"/>
      </w:pPr>
      <w:r>
        <w:t xml:space="preserve">. </w:t>
      </w:r>
      <w:proofErr w:type="gramStart"/>
      <w:r>
        <w:t>jolie</w:t>
      </w:r>
      <w:proofErr w:type="gramEnd"/>
      <w:r>
        <w:t xml:space="preserve"> teinte</w:t>
      </w:r>
      <w:r w:rsidR="00F23D32">
        <w:t>.</w:t>
      </w:r>
    </w:p>
    <w:p w:rsidR="0060411B" w:rsidRDefault="0060411B" w:rsidP="0060411B">
      <w:pPr>
        <w:spacing w:after="0" w:line="240" w:lineRule="auto"/>
      </w:pPr>
      <w:r>
        <w:t xml:space="preserve">. </w:t>
      </w:r>
      <w:proofErr w:type="gramStart"/>
      <w:r>
        <w:t>poli</w:t>
      </w:r>
      <w:proofErr w:type="gramEnd"/>
      <w:r>
        <w:t xml:space="preserve"> parfait</w:t>
      </w:r>
      <w:r w:rsidR="00F23D32">
        <w:t>.</w:t>
      </w:r>
    </w:p>
    <w:p w:rsidR="0060411B" w:rsidRDefault="0060411B" w:rsidP="0060411B">
      <w:pPr>
        <w:spacing w:after="0" w:line="240" w:lineRule="auto"/>
      </w:pPr>
      <w:r>
        <w:t xml:space="preserve">. </w:t>
      </w:r>
      <w:proofErr w:type="gramStart"/>
      <w:r>
        <w:t>homogénéité</w:t>
      </w:r>
      <w:proofErr w:type="gramEnd"/>
      <w:r>
        <w:t xml:space="preserve"> agréable.</w:t>
      </w:r>
    </w:p>
    <w:p w:rsidR="0060411B" w:rsidRDefault="0060411B" w:rsidP="0060411B">
      <w:pPr>
        <w:spacing w:after="0" w:line="240" w:lineRule="auto"/>
      </w:pPr>
    </w:p>
    <w:p w:rsidR="0060411B" w:rsidRDefault="0060411B" w:rsidP="0060411B">
      <w:pPr>
        <w:spacing w:after="0" w:line="240" w:lineRule="auto"/>
      </w:pPr>
      <w:r>
        <w:t>En raison de ces qualités, ces essences surtout le palissandre, sont recherchées pour</w:t>
      </w:r>
      <w:r w:rsidR="00F01684">
        <w:t xml:space="preserve"> </w:t>
      </w:r>
      <w:r>
        <w:t xml:space="preserve">les utilisations locales et l'exportation. </w:t>
      </w:r>
    </w:p>
    <w:p w:rsidR="0060411B" w:rsidRDefault="0060411B" w:rsidP="0060411B">
      <w:pPr>
        <w:spacing w:after="0" w:line="240" w:lineRule="auto"/>
      </w:pPr>
      <w:r>
        <w:t>Aussi, pour assurer leur protection et promouvoir l'industrie de leur transformation sur place, leur exportation sous forme de grumes et de bois brut est-elle interdite par l'arrêté N° 2443 du 27 Novembre 1975.</w:t>
      </w:r>
    </w:p>
    <w:p w:rsidR="0060411B" w:rsidRDefault="0060411B" w:rsidP="006A2651">
      <w:pPr>
        <w:spacing w:after="0" w:line="240" w:lineRule="auto"/>
      </w:pPr>
    </w:p>
    <w:p w:rsidR="00764440" w:rsidRDefault="00764440">
      <w:r>
        <w:br w:type="page"/>
      </w:r>
    </w:p>
    <w:p w:rsidR="00764440" w:rsidRDefault="00764440" w:rsidP="00764440">
      <w:pPr>
        <w:spacing w:after="0" w:line="240" w:lineRule="auto"/>
      </w:pPr>
      <w:r>
        <w:lastRenderedPageBreak/>
        <w:t>Les règlementations applicables à l'exportation :</w:t>
      </w:r>
    </w:p>
    <w:p w:rsidR="00764440" w:rsidRDefault="00764440" w:rsidP="00764440">
      <w:pPr>
        <w:spacing w:after="0" w:line="240" w:lineRule="auto"/>
      </w:pPr>
    </w:p>
    <w:p w:rsidR="00764440" w:rsidRPr="005A289A" w:rsidRDefault="00764440" w:rsidP="00764440">
      <w:pPr>
        <w:spacing w:after="0" w:line="240" w:lineRule="auto"/>
        <w:rPr>
          <w:b/>
        </w:rPr>
      </w:pPr>
      <w:r w:rsidRPr="005A289A">
        <w:rPr>
          <w:b/>
        </w:rPr>
        <w:t>ARRETE N°2443</w:t>
      </w:r>
    </w:p>
    <w:p w:rsidR="00764440" w:rsidRDefault="00764440" w:rsidP="00764440">
      <w:pPr>
        <w:spacing w:after="0" w:line="240" w:lineRule="auto"/>
      </w:pPr>
      <w:r>
        <w:tab/>
      </w:r>
      <w:r>
        <w:tab/>
      </w:r>
      <w:r>
        <w:tab/>
      </w:r>
      <w:r>
        <w:tab/>
      </w:r>
      <w:r>
        <w:tab/>
      </w:r>
      <w:r>
        <w:tab/>
      </w:r>
      <w:r>
        <w:tab/>
      </w:r>
    </w:p>
    <w:p w:rsidR="00764440" w:rsidRDefault="00764440" w:rsidP="00764440">
      <w:pPr>
        <w:spacing w:after="0" w:line="240" w:lineRule="auto"/>
      </w:pPr>
      <w:r>
        <w:t>Interdisant l'exportat</w:t>
      </w:r>
      <w:r w:rsidR="005A289A">
        <w:t>ion des grumes de bois précieux.</w:t>
      </w:r>
    </w:p>
    <w:p w:rsidR="00764440" w:rsidRDefault="00764440" w:rsidP="00764440">
      <w:pPr>
        <w:spacing w:after="0" w:line="240" w:lineRule="auto"/>
      </w:pPr>
    </w:p>
    <w:p w:rsidR="00764440" w:rsidRDefault="00764440" w:rsidP="00764440">
      <w:pPr>
        <w:spacing w:after="0" w:line="240" w:lineRule="auto"/>
      </w:pPr>
      <w:r>
        <w:t>Le Ministre du Développement Rural et de la Réforme Agraire</w:t>
      </w:r>
    </w:p>
    <w:p w:rsidR="00764440" w:rsidRDefault="00764440" w:rsidP="00764440">
      <w:pPr>
        <w:spacing w:after="0" w:line="240" w:lineRule="auto"/>
      </w:pPr>
      <w:r>
        <w:t>Le Ministre de l'Economie et du Commerce.</w:t>
      </w:r>
    </w:p>
    <w:p w:rsidR="00764440" w:rsidRDefault="00764440" w:rsidP="00764440">
      <w:pPr>
        <w:spacing w:after="0" w:line="240" w:lineRule="auto"/>
      </w:pPr>
    </w:p>
    <w:p w:rsidR="00764440" w:rsidRDefault="00764440" w:rsidP="00764440">
      <w:pPr>
        <w:spacing w:after="0" w:line="240" w:lineRule="auto"/>
      </w:pPr>
      <w:r>
        <w:t>Vu la loi constitutionnelle du 7 novembre ;</w:t>
      </w:r>
    </w:p>
    <w:p w:rsidR="00764440" w:rsidRDefault="00764440" w:rsidP="00764440">
      <w:pPr>
        <w:spacing w:after="0" w:line="240" w:lineRule="auto"/>
      </w:pPr>
      <w:r>
        <w:t>Vu la loi du 29 avril 1972 ;</w:t>
      </w:r>
    </w:p>
    <w:p w:rsidR="00764440" w:rsidRDefault="00764440" w:rsidP="00764440">
      <w:pPr>
        <w:spacing w:after="0" w:line="240" w:lineRule="auto"/>
      </w:pPr>
      <w:r>
        <w:t>Vu l'ordonnance fondamental n°75-015-0/DM du 13 juin 1975 portant organisation et fonctionnement des pouvoir publics pendant la durée de l'état de nécessité nationale ;</w:t>
      </w:r>
    </w:p>
    <w:p w:rsidR="00764440" w:rsidRDefault="00764440" w:rsidP="00764440">
      <w:pPr>
        <w:spacing w:after="0" w:line="240" w:lineRule="auto"/>
      </w:pPr>
      <w:r>
        <w:t>VU le décret n°75-003-P/CSR du 16 juin 1975-portant nomination des membres du Gouvernement;</w:t>
      </w:r>
    </w:p>
    <w:p w:rsidR="00764440" w:rsidRDefault="00764440" w:rsidP="00764440">
      <w:pPr>
        <w:spacing w:after="0" w:line="240" w:lineRule="auto"/>
      </w:pPr>
      <w:r>
        <w:t>Vu le décret n°74-049 du 4 juillet 1975 portant délégation de signature aux Ministres ;</w:t>
      </w:r>
    </w:p>
    <w:p w:rsidR="00764440" w:rsidRDefault="00764440" w:rsidP="00764440">
      <w:pPr>
        <w:spacing w:after="0" w:line="240" w:lineRule="auto"/>
      </w:pPr>
      <w:r>
        <w:t>Vu le décret du 25 janvier 1930 réorganisant le régime forestier à Madagascar, ensemble ses textes de modifications subséquents ;</w:t>
      </w:r>
    </w:p>
    <w:p w:rsidR="00764440" w:rsidRDefault="00764440" w:rsidP="00764440">
      <w:pPr>
        <w:spacing w:after="0" w:line="240" w:lineRule="auto"/>
      </w:pPr>
      <w:r>
        <w:t>Vu le décret n°74-078 du 22 février 1974 portant réglementation de l'exportation des produits forestiers ;</w:t>
      </w:r>
    </w:p>
    <w:p w:rsidR="00764440" w:rsidRDefault="00764440" w:rsidP="00764440">
      <w:pPr>
        <w:spacing w:after="0" w:line="240" w:lineRule="auto"/>
      </w:pPr>
      <w:r>
        <w:t>Sur proposition du Directeur des Eaux et Forêts et de la Conservation des Sols,</w:t>
      </w:r>
    </w:p>
    <w:p w:rsidR="00764440" w:rsidRDefault="00764440" w:rsidP="00764440">
      <w:pPr>
        <w:spacing w:after="0" w:line="240" w:lineRule="auto"/>
      </w:pPr>
    </w:p>
    <w:p w:rsidR="00764440" w:rsidRDefault="00764440" w:rsidP="00764440">
      <w:pPr>
        <w:spacing w:after="0" w:line="240" w:lineRule="auto"/>
      </w:pPr>
      <w:r>
        <w:t>Arrêtent :</w:t>
      </w:r>
    </w:p>
    <w:p w:rsidR="00764440" w:rsidRDefault="00764440" w:rsidP="00764440">
      <w:pPr>
        <w:spacing w:after="0" w:line="240" w:lineRule="auto"/>
      </w:pPr>
    </w:p>
    <w:p w:rsidR="00764440" w:rsidRDefault="00764440" w:rsidP="00764440">
      <w:pPr>
        <w:spacing w:after="0" w:line="240" w:lineRule="auto"/>
      </w:pPr>
      <w:r>
        <w:t>Art. 1er. - L'exportation des bois précieux sous forme de grume et de bois brut est interdite.</w:t>
      </w:r>
    </w:p>
    <w:p w:rsidR="00656DFB" w:rsidRDefault="00656DFB" w:rsidP="00656DFB">
      <w:pPr>
        <w:spacing w:after="0" w:line="240" w:lineRule="auto"/>
      </w:pPr>
    </w:p>
    <w:p w:rsidR="00656DFB" w:rsidRDefault="00656DFB" w:rsidP="00656DFB">
      <w:pPr>
        <w:spacing w:after="0" w:line="240" w:lineRule="auto"/>
      </w:pPr>
      <w:r>
        <w:t>On entend par bois brut, tout bois façonné qui n'est pas prêt à être mis en œuvre dans une utilisation définitive.</w:t>
      </w:r>
    </w:p>
    <w:p w:rsidR="00764440" w:rsidRDefault="00764440" w:rsidP="00764440">
      <w:pPr>
        <w:spacing w:after="0" w:line="240" w:lineRule="auto"/>
      </w:pPr>
    </w:p>
    <w:p w:rsidR="00656DFB" w:rsidRDefault="00656DFB" w:rsidP="00656DFB">
      <w:pPr>
        <w:spacing w:after="0" w:line="240" w:lineRule="auto"/>
      </w:pPr>
      <w:r>
        <w:t>Art. 2. - L'exportation de ces bois ne sera autorisée que sous forme de produit fini ou transformé : feuille de tranchage ou de déroulage, surfaçage de contreplaqué, parquet moderne, portes et fenêtres, meubles, objet d'art, etc.</w:t>
      </w:r>
    </w:p>
    <w:p w:rsidR="00656DFB" w:rsidRDefault="00656DFB" w:rsidP="00764440">
      <w:pPr>
        <w:spacing w:after="0" w:line="240" w:lineRule="auto"/>
      </w:pPr>
    </w:p>
    <w:p w:rsidR="00656DFB" w:rsidRDefault="00656DFB" w:rsidP="00656DFB">
      <w:pPr>
        <w:spacing w:after="0" w:line="240" w:lineRule="auto"/>
      </w:pPr>
      <w:r>
        <w:t>Art. 3. - Est également interdite l'exportation de bois précieux irrationnellement travaillé, notamment sous forme de caisse d'emballage.</w:t>
      </w:r>
    </w:p>
    <w:p w:rsidR="00764440" w:rsidRDefault="00764440" w:rsidP="00764440">
      <w:pPr>
        <w:spacing w:after="0" w:line="240" w:lineRule="auto"/>
      </w:pPr>
    </w:p>
    <w:p w:rsidR="00656DFB" w:rsidRDefault="00656DFB" w:rsidP="00656DFB">
      <w:pPr>
        <w:spacing w:after="0" w:line="240" w:lineRule="auto"/>
      </w:pPr>
      <w:r>
        <w:t>Art. 4. - Pendant un délai maximum de trois mois, les autorisations d'exportation délivrée avant la date du présent arrêté portant sur les catégories de produits spécifiés à l'article premier, peuvent encore servir. Elles ne sont plus renouvelables.</w:t>
      </w:r>
    </w:p>
    <w:p w:rsidR="00656DFB" w:rsidRDefault="00656DFB" w:rsidP="00656DFB">
      <w:pPr>
        <w:spacing w:after="0" w:line="240" w:lineRule="auto"/>
      </w:pPr>
    </w:p>
    <w:p w:rsidR="00656DFB" w:rsidRDefault="00656DFB" w:rsidP="00656DFB">
      <w:pPr>
        <w:spacing w:after="0" w:line="240" w:lineRule="auto"/>
      </w:pPr>
      <w:r>
        <w:t>Art. 5. - Le Service des Eaux et Forêts est seul habilité pour apprécier la nature et la qualité des bois exportables.</w:t>
      </w:r>
    </w:p>
    <w:p w:rsidR="00656DFB" w:rsidRDefault="00656DFB" w:rsidP="00656DFB">
      <w:pPr>
        <w:spacing w:after="0" w:line="240" w:lineRule="auto"/>
      </w:pPr>
    </w:p>
    <w:p w:rsidR="00656DFB" w:rsidRDefault="00656DFB" w:rsidP="00656DFB">
      <w:pPr>
        <w:spacing w:after="0" w:line="240" w:lineRule="auto"/>
      </w:pPr>
      <w:r>
        <w:t>Une liste provisoire des essences précieuses est annexée au présent arrêté.</w:t>
      </w:r>
    </w:p>
    <w:p w:rsidR="00656DFB" w:rsidRDefault="00656DFB" w:rsidP="00656DFB">
      <w:pPr>
        <w:spacing w:after="0" w:line="240" w:lineRule="auto"/>
      </w:pPr>
    </w:p>
    <w:p w:rsidR="00656DFB" w:rsidRDefault="00656DFB" w:rsidP="00656DFB">
      <w:pPr>
        <w:spacing w:after="0" w:line="240" w:lineRule="auto"/>
      </w:pPr>
      <w:r>
        <w:t>Art. 6. - Le Directeur des Eaux et Forêts et de la Conservation des Sols,  le Directeur du Commerce et des Prix sont chargés, chacun en ce qui le concerne, de l'exécution du présent arrête qui sera publié au Journal Officiel de la République</w:t>
      </w:r>
    </w:p>
    <w:p w:rsidR="00656DFB" w:rsidRDefault="00656DFB" w:rsidP="00656DFB">
      <w:pPr>
        <w:spacing w:after="0" w:line="240" w:lineRule="auto"/>
      </w:pPr>
      <w:r>
        <w:tab/>
      </w:r>
      <w:r>
        <w:tab/>
      </w:r>
    </w:p>
    <w:p w:rsidR="00656DFB" w:rsidRDefault="00656DFB" w:rsidP="00656DFB">
      <w:pPr>
        <w:spacing w:after="0" w:line="240" w:lineRule="auto"/>
      </w:pPr>
      <w:r>
        <w:t>F</w:t>
      </w:r>
      <w:r w:rsidR="00C2283E">
        <w:t>ait à</w:t>
      </w:r>
      <w:r>
        <w:t xml:space="preserve"> Antananarivo</w:t>
      </w:r>
      <w:r w:rsidR="00C2283E">
        <w:t>, le 27 novembre 1975.</w:t>
      </w:r>
    </w:p>
    <w:p w:rsidR="00C2283E" w:rsidRDefault="00C2283E" w:rsidP="00656DFB">
      <w:pPr>
        <w:spacing w:after="0" w:line="240" w:lineRule="auto"/>
      </w:pPr>
    </w:p>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5303"/>
        <w:gridCol w:w="5303"/>
      </w:tblGrid>
      <w:tr w:rsidR="00C2283E" w:rsidTr="00C2283E">
        <w:tc>
          <w:tcPr>
            <w:tcW w:w="5303" w:type="dxa"/>
          </w:tcPr>
          <w:p w:rsidR="00C2283E" w:rsidRDefault="00C2283E" w:rsidP="00656DFB">
            <w:r>
              <w:t>Le Ministre de l'Economie et du Commerce</w:t>
            </w:r>
          </w:p>
          <w:p w:rsidR="00C2283E" w:rsidRDefault="00C2283E" w:rsidP="00656DFB"/>
          <w:p w:rsidR="00C2283E" w:rsidRDefault="00C2283E" w:rsidP="00656DFB"/>
          <w:p w:rsidR="00C2283E" w:rsidRPr="00530246" w:rsidRDefault="00C2283E" w:rsidP="00656DFB">
            <w:pPr>
              <w:rPr>
                <w:b/>
              </w:rPr>
            </w:pPr>
            <w:r w:rsidRPr="00530246">
              <w:rPr>
                <w:b/>
              </w:rPr>
              <w:t>Justin RAVIROSON</w:t>
            </w:r>
          </w:p>
        </w:tc>
        <w:tc>
          <w:tcPr>
            <w:tcW w:w="5303" w:type="dxa"/>
          </w:tcPr>
          <w:p w:rsidR="00C2283E" w:rsidRDefault="00C2283E" w:rsidP="00656DFB">
            <w:r>
              <w:t>Le Ministre du Développement Rural et de la Réforme Agraire</w:t>
            </w:r>
          </w:p>
          <w:p w:rsidR="00C2283E" w:rsidRDefault="00C2283E" w:rsidP="00656DFB"/>
          <w:p w:rsidR="00C2283E" w:rsidRPr="00530246" w:rsidRDefault="00C2283E" w:rsidP="00656DFB">
            <w:pPr>
              <w:rPr>
                <w:b/>
              </w:rPr>
            </w:pPr>
            <w:r w:rsidRPr="00530246">
              <w:rPr>
                <w:b/>
              </w:rPr>
              <w:t>RAJAONAH Pierre</w:t>
            </w:r>
          </w:p>
        </w:tc>
      </w:tr>
    </w:tbl>
    <w:p w:rsidR="00C2283E" w:rsidRDefault="00C2283E" w:rsidP="00656DFB">
      <w:pPr>
        <w:spacing w:after="0" w:line="240" w:lineRule="auto"/>
      </w:pPr>
    </w:p>
    <w:p w:rsidR="00C2283E" w:rsidRDefault="00C2283E" w:rsidP="00656DFB">
      <w:pPr>
        <w:spacing w:after="0" w:line="240" w:lineRule="auto"/>
      </w:pPr>
    </w:p>
    <w:p w:rsidR="00C2283E" w:rsidRDefault="00C2283E" w:rsidP="00C2283E">
      <w:pPr>
        <w:spacing w:after="0" w:line="240" w:lineRule="auto"/>
      </w:pPr>
      <w:r>
        <w:t>POUR AMPLIATION</w:t>
      </w:r>
    </w:p>
    <w:p w:rsidR="00C2283E" w:rsidRDefault="00C2283E" w:rsidP="00C2283E">
      <w:pPr>
        <w:spacing w:after="0" w:line="240" w:lineRule="auto"/>
      </w:pPr>
      <w:r>
        <w:t>Tananarive, le 27 novembre 1975</w:t>
      </w:r>
    </w:p>
    <w:p w:rsidR="00C2283E" w:rsidRDefault="00C2283E" w:rsidP="00C2283E">
      <w:pPr>
        <w:spacing w:after="0" w:line="240" w:lineRule="auto"/>
      </w:pPr>
      <w:r>
        <w:t>Le Chef du Bureau du Courrier</w:t>
      </w:r>
    </w:p>
    <w:p w:rsidR="00764440" w:rsidRDefault="00C2283E" w:rsidP="00C2283E">
      <w:pPr>
        <w:spacing w:after="0" w:line="240" w:lineRule="auto"/>
      </w:pPr>
      <w:r w:rsidRPr="00530246">
        <w:rPr>
          <w:b/>
        </w:rPr>
        <w:t>Rémi GONTAR</w:t>
      </w:r>
      <w:r>
        <w:t>.</w:t>
      </w:r>
    </w:p>
    <w:p w:rsidR="00C2283E" w:rsidRDefault="00C2283E"/>
    <w:p w:rsidR="00432E62" w:rsidRPr="00432E62" w:rsidRDefault="00432E62" w:rsidP="00432E62">
      <w:pPr>
        <w:tabs>
          <w:tab w:val="left" w:pos="0"/>
          <w:tab w:val="center" w:pos="4536"/>
          <w:tab w:val="left" w:pos="5040"/>
        </w:tabs>
        <w:suppressAutoHyphens/>
        <w:spacing w:after="0" w:line="240" w:lineRule="auto"/>
        <w:jc w:val="both"/>
        <w:rPr>
          <w:rFonts w:ascii="Times New Roman" w:hAnsi="Times New Roman"/>
          <w:color w:val="333333"/>
          <w:spacing w:val="-3"/>
          <w:sz w:val="24"/>
          <w:u w:val="single"/>
        </w:rPr>
      </w:pPr>
      <w:r w:rsidRPr="00432E62">
        <w:rPr>
          <w:rFonts w:ascii="Times New Roman" w:hAnsi="Times New Roman"/>
          <w:color w:val="333333"/>
          <w:spacing w:val="-3"/>
          <w:sz w:val="24"/>
          <w:u w:val="single"/>
        </w:rPr>
        <w:t>LISTE</w:t>
      </w:r>
      <w:r>
        <w:rPr>
          <w:rFonts w:ascii="Times New Roman" w:hAnsi="Times New Roman"/>
          <w:color w:val="333333"/>
          <w:spacing w:val="-3"/>
          <w:sz w:val="24"/>
          <w:u w:val="single"/>
        </w:rPr>
        <w:t xml:space="preserve"> PROVISOIRE DES</w:t>
      </w:r>
      <w:r w:rsidRPr="00432E62">
        <w:rPr>
          <w:rFonts w:ascii="Times New Roman" w:hAnsi="Times New Roman"/>
          <w:color w:val="333333"/>
          <w:spacing w:val="-3"/>
          <w:sz w:val="24"/>
          <w:u w:val="single"/>
        </w:rPr>
        <w:t xml:space="preserve"> BOIS PRECIEUX</w:t>
      </w:r>
    </w:p>
    <w:p w:rsidR="00432E62" w:rsidRPr="00432E62" w:rsidRDefault="00432E62" w:rsidP="00432E62">
      <w:pPr>
        <w:tabs>
          <w:tab w:val="left" w:pos="0"/>
        </w:tabs>
        <w:suppressAutoHyphens/>
        <w:spacing w:after="0" w:line="240" w:lineRule="auto"/>
        <w:jc w:val="both"/>
        <w:rPr>
          <w:rFonts w:cstheme="minorHAnsi"/>
          <w:color w:val="333333"/>
          <w:spacing w:val="-3"/>
        </w:rPr>
      </w:pPr>
    </w:p>
    <w:p w:rsidR="00432E62" w:rsidRPr="00432E62" w:rsidRDefault="00432E62" w:rsidP="00432E62">
      <w:pPr>
        <w:tabs>
          <w:tab w:val="left" w:pos="0"/>
        </w:tabs>
        <w:suppressAutoHyphens/>
        <w:spacing w:after="0" w:line="240" w:lineRule="auto"/>
        <w:jc w:val="both"/>
        <w:rPr>
          <w:rFonts w:cstheme="minorHAnsi"/>
          <w:color w:val="333333"/>
          <w:spacing w:val="-3"/>
        </w:rPr>
      </w:pPr>
      <w:r w:rsidRPr="00432E62">
        <w:rPr>
          <w:rFonts w:cstheme="minorHAnsi"/>
          <w:color w:val="333333"/>
          <w:spacing w:val="-3"/>
        </w:rPr>
        <w:t>On entend mettre sous la dénomination de bois précieux toutes les essences connues qui se prêtent :</w:t>
      </w:r>
    </w:p>
    <w:p w:rsidR="00432E62" w:rsidRPr="00432E62" w:rsidRDefault="00432E62" w:rsidP="00432E62">
      <w:pPr>
        <w:tabs>
          <w:tab w:val="left" w:pos="0"/>
        </w:tabs>
        <w:suppressAutoHyphens/>
        <w:spacing w:after="0" w:line="240" w:lineRule="auto"/>
        <w:jc w:val="both"/>
        <w:rPr>
          <w:rFonts w:cstheme="minorHAnsi"/>
          <w:color w:val="333333"/>
          <w:spacing w:val="-3"/>
        </w:rPr>
      </w:pPr>
      <w:r w:rsidRPr="00432E62">
        <w:rPr>
          <w:rFonts w:cstheme="minorHAnsi"/>
          <w:color w:val="333333"/>
          <w:spacing w:val="-3"/>
        </w:rPr>
        <w:t>- à l'ébénisterie et à la menuiserie fine ;</w:t>
      </w:r>
    </w:p>
    <w:p w:rsidR="00432E62" w:rsidRPr="00432E62" w:rsidRDefault="00432E62" w:rsidP="00432E62">
      <w:pPr>
        <w:tabs>
          <w:tab w:val="left" w:pos="0"/>
        </w:tabs>
        <w:suppressAutoHyphens/>
        <w:spacing w:after="0" w:line="240" w:lineRule="auto"/>
        <w:jc w:val="both"/>
        <w:rPr>
          <w:rFonts w:cstheme="minorHAnsi"/>
          <w:color w:val="333333"/>
          <w:spacing w:val="-3"/>
        </w:rPr>
      </w:pPr>
      <w:r w:rsidRPr="00432E62">
        <w:rPr>
          <w:rFonts w:cstheme="minorHAnsi"/>
          <w:color w:val="333333"/>
          <w:spacing w:val="-3"/>
        </w:rPr>
        <w:t>- au déroulage et au tranchage pour usage décoratif ;</w:t>
      </w:r>
    </w:p>
    <w:p w:rsidR="00432E62" w:rsidRPr="00432E62" w:rsidRDefault="00432E62" w:rsidP="00432E62">
      <w:pPr>
        <w:tabs>
          <w:tab w:val="left" w:pos="0"/>
        </w:tabs>
        <w:suppressAutoHyphens/>
        <w:spacing w:after="0" w:line="240" w:lineRule="auto"/>
        <w:jc w:val="both"/>
        <w:rPr>
          <w:rFonts w:cstheme="minorHAnsi"/>
          <w:color w:val="333333"/>
          <w:spacing w:val="-3"/>
        </w:rPr>
      </w:pPr>
      <w:r w:rsidRPr="00432E62">
        <w:rPr>
          <w:rFonts w:cstheme="minorHAnsi"/>
          <w:color w:val="333333"/>
          <w:spacing w:val="-3"/>
        </w:rPr>
        <w:t>- à la confection d'objet d'art.</w:t>
      </w:r>
    </w:p>
    <w:p w:rsidR="00432E62" w:rsidRPr="00005C22" w:rsidRDefault="00432E62" w:rsidP="00432E62">
      <w:pPr>
        <w:tabs>
          <w:tab w:val="left" w:pos="0"/>
        </w:tabs>
        <w:suppressAutoHyphens/>
        <w:spacing w:after="0" w:line="240" w:lineRule="auto"/>
        <w:jc w:val="both"/>
        <w:rPr>
          <w:rFonts w:ascii="Times New Roman" w:hAnsi="Times New Roman"/>
          <w:color w:val="333333"/>
          <w:spacing w:val="-3"/>
          <w:sz w:val="24"/>
        </w:rPr>
      </w:pPr>
    </w:p>
    <w:tbl>
      <w:tblPr>
        <w:tblW w:w="0" w:type="auto"/>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6" w:type="dxa"/>
          <w:right w:w="66" w:type="dxa"/>
        </w:tblCellMar>
        <w:tblLook w:val="0000"/>
      </w:tblPr>
      <w:tblGrid>
        <w:gridCol w:w="3186"/>
        <w:gridCol w:w="3516"/>
        <w:gridCol w:w="3348"/>
      </w:tblGrid>
      <w:tr w:rsidR="00432E62" w:rsidRPr="00005C22" w:rsidTr="003C707C">
        <w:tc>
          <w:tcPr>
            <w:tcW w:w="3186" w:type="dxa"/>
          </w:tcPr>
          <w:p w:rsidR="00534D3D" w:rsidRPr="00530246" w:rsidRDefault="00534D3D" w:rsidP="00432E62">
            <w:pPr>
              <w:tabs>
                <w:tab w:val="left" w:pos="0"/>
              </w:tabs>
              <w:suppressAutoHyphens/>
              <w:spacing w:after="0" w:line="240" w:lineRule="auto"/>
              <w:jc w:val="center"/>
              <w:rPr>
                <w:rFonts w:cstheme="minorHAnsi"/>
                <w:b/>
                <w:color w:val="333333"/>
                <w:spacing w:val="-3"/>
              </w:rPr>
            </w:pPr>
            <w:proofErr w:type="spellStart"/>
            <w:r w:rsidRPr="00530246">
              <w:rPr>
                <w:rFonts w:cstheme="minorHAnsi"/>
                <w:b/>
                <w:color w:val="333333"/>
                <w:spacing w:val="-3"/>
              </w:rPr>
              <w:t>Anarana</w:t>
            </w:r>
            <w:proofErr w:type="spellEnd"/>
            <w:r w:rsidRPr="00530246">
              <w:rPr>
                <w:rFonts w:cstheme="minorHAnsi"/>
                <w:b/>
                <w:color w:val="333333"/>
                <w:spacing w:val="-3"/>
              </w:rPr>
              <w:t xml:space="preserve"> </w:t>
            </w:r>
            <w:proofErr w:type="spellStart"/>
            <w:r w:rsidRPr="00530246">
              <w:rPr>
                <w:rFonts w:cstheme="minorHAnsi"/>
                <w:b/>
                <w:color w:val="333333"/>
                <w:spacing w:val="-3"/>
              </w:rPr>
              <w:t>mahavantana</w:t>
            </w:r>
            <w:proofErr w:type="spellEnd"/>
          </w:p>
          <w:p w:rsidR="00432E62" w:rsidRPr="00530246" w:rsidRDefault="00534D3D" w:rsidP="00534D3D">
            <w:pPr>
              <w:tabs>
                <w:tab w:val="left" w:pos="0"/>
              </w:tabs>
              <w:suppressAutoHyphens/>
              <w:spacing w:after="0" w:line="240" w:lineRule="auto"/>
              <w:jc w:val="center"/>
              <w:rPr>
                <w:rFonts w:cstheme="minorHAnsi"/>
                <w:color w:val="333333"/>
                <w:spacing w:val="-3"/>
              </w:rPr>
            </w:pPr>
            <w:r w:rsidRPr="00530246">
              <w:rPr>
                <w:rFonts w:cstheme="minorHAnsi"/>
                <w:color w:val="333333"/>
                <w:spacing w:val="-3"/>
              </w:rPr>
              <w:t>(Nom vernaculaire ou nom pilote)</w:t>
            </w:r>
          </w:p>
        </w:tc>
        <w:tc>
          <w:tcPr>
            <w:tcW w:w="3516" w:type="dxa"/>
          </w:tcPr>
          <w:p w:rsidR="00534D3D" w:rsidRPr="00530246" w:rsidRDefault="00534D3D" w:rsidP="00432E62">
            <w:pPr>
              <w:tabs>
                <w:tab w:val="left" w:pos="0"/>
              </w:tabs>
              <w:suppressAutoHyphens/>
              <w:spacing w:after="0" w:line="240" w:lineRule="auto"/>
              <w:jc w:val="center"/>
              <w:rPr>
                <w:rFonts w:cstheme="minorHAnsi"/>
                <w:b/>
                <w:color w:val="333333"/>
                <w:spacing w:val="-3"/>
              </w:rPr>
            </w:pPr>
            <w:proofErr w:type="spellStart"/>
            <w:r w:rsidRPr="00530246">
              <w:rPr>
                <w:rFonts w:cstheme="minorHAnsi"/>
                <w:b/>
                <w:color w:val="333333"/>
                <w:spacing w:val="-3"/>
              </w:rPr>
              <w:t>Anarany</w:t>
            </w:r>
            <w:proofErr w:type="spellEnd"/>
            <w:r w:rsidRPr="00530246">
              <w:rPr>
                <w:rFonts w:cstheme="minorHAnsi"/>
                <w:b/>
                <w:color w:val="333333"/>
                <w:spacing w:val="-3"/>
              </w:rPr>
              <w:t xml:space="preserve"> </w:t>
            </w:r>
            <w:proofErr w:type="spellStart"/>
            <w:r w:rsidRPr="00530246">
              <w:rPr>
                <w:rFonts w:cstheme="minorHAnsi"/>
                <w:b/>
                <w:color w:val="333333"/>
                <w:spacing w:val="-3"/>
              </w:rPr>
              <w:t>ihany</w:t>
            </w:r>
            <w:proofErr w:type="spellEnd"/>
            <w:r w:rsidRPr="00530246">
              <w:rPr>
                <w:rFonts w:cstheme="minorHAnsi"/>
                <w:b/>
                <w:color w:val="333333"/>
                <w:spacing w:val="-3"/>
              </w:rPr>
              <w:t xml:space="preserve"> </w:t>
            </w:r>
            <w:proofErr w:type="spellStart"/>
            <w:r w:rsidRPr="00530246">
              <w:rPr>
                <w:rFonts w:cstheme="minorHAnsi"/>
                <w:b/>
                <w:color w:val="333333"/>
                <w:spacing w:val="-3"/>
              </w:rPr>
              <w:t>koa</w:t>
            </w:r>
            <w:proofErr w:type="spellEnd"/>
          </w:p>
          <w:p w:rsidR="00432E62" w:rsidRPr="00530246" w:rsidRDefault="00534D3D" w:rsidP="00432E62">
            <w:pPr>
              <w:tabs>
                <w:tab w:val="left" w:pos="0"/>
              </w:tabs>
              <w:suppressAutoHyphens/>
              <w:spacing w:after="0" w:line="240" w:lineRule="auto"/>
              <w:jc w:val="center"/>
              <w:rPr>
                <w:rFonts w:cstheme="minorHAnsi"/>
                <w:color w:val="333333"/>
                <w:spacing w:val="-3"/>
              </w:rPr>
            </w:pPr>
            <w:r w:rsidRPr="00530246">
              <w:rPr>
                <w:rFonts w:cstheme="minorHAnsi"/>
                <w:color w:val="333333"/>
                <w:spacing w:val="-3"/>
              </w:rPr>
              <w:t>(Synonyme en autre dialecte)</w:t>
            </w:r>
          </w:p>
        </w:tc>
        <w:tc>
          <w:tcPr>
            <w:tcW w:w="3348" w:type="dxa"/>
          </w:tcPr>
          <w:p w:rsidR="00534D3D" w:rsidRPr="00530246" w:rsidRDefault="00534D3D" w:rsidP="00432E62">
            <w:pPr>
              <w:tabs>
                <w:tab w:val="left" w:pos="0"/>
              </w:tabs>
              <w:suppressAutoHyphens/>
              <w:spacing w:after="0" w:line="240" w:lineRule="auto"/>
              <w:jc w:val="center"/>
              <w:rPr>
                <w:rFonts w:cstheme="minorHAnsi"/>
                <w:b/>
                <w:color w:val="333333"/>
                <w:spacing w:val="-3"/>
              </w:rPr>
            </w:pPr>
            <w:proofErr w:type="spellStart"/>
            <w:r w:rsidRPr="00530246">
              <w:rPr>
                <w:rFonts w:cstheme="minorHAnsi"/>
                <w:b/>
                <w:color w:val="333333"/>
                <w:spacing w:val="-3"/>
              </w:rPr>
              <w:t>Anarany</w:t>
            </w:r>
            <w:proofErr w:type="spellEnd"/>
            <w:r w:rsidRPr="00530246">
              <w:rPr>
                <w:rFonts w:cstheme="minorHAnsi"/>
                <w:b/>
                <w:color w:val="333333"/>
                <w:spacing w:val="-3"/>
              </w:rPr>
              <w:t xml:space="preserve"> </w:t>
            </w:r>
            <w:proofErr w:type="spellStart"/>
            <w:r w:rsidRPr="00530246">
              <w:rPr>
                <w:rFonts w:cstheme="minorHAnsi"/>
                <w:b/>
                <w:color w:val="333333"/>
                <w:spacing w:val="-3"/>
              </w:rPr>
              <w:t>botanika</w:t>
            </w:r>
            <w:proofErr w:type="spellEnd"/>
          </w:p>
          <w:p w:rsidR="00432E62" w:rsidRPr="00530246" w:rsidRDefault="00534D3D" w:rsidP="00432E62">
            <w:pPr>
              <w:tabs>
                <w:tab w:val="left" w:pos="0"/>
              </w:tabs>
              <w:suppressAutoHyphens/>
              <w:spacing w:after="0" w:line="240" w:lineRule="auto"/>
              <w:jc w:val="center"/>
              <w:rPr>
                <w:rFonts w:cstheme="minorHAnsi"/>
                <w:color w:val="333333"/>
                <w:spacing w:val="-3"/>
              </w:rPr>
            </w:pPr>
            <w:r w:rsidRPr="00530246">
              <w:rPr>
                <w:rFonts w:cstheme="minorHAnsi"/>
                <w:color w:val="333333"/>
                <w:spacing w:val="-3"/>
              </w:rPr>
              <w:t>(Nom botanique)</w:t>
            </w:r>
          </w:p>
        </w:tc>
      </w:tr>
      <w:tr w:rsidR="00E116EE" w:rsidRPr="00005C22" w:rsidTr="00E116EE">
        <w:tc>
          <w:tcPr>
            <w:tcW w:w="3186" w:type="dxa"/>
          </w:tcPr>
          <w:p w:rsidR="00E116EE" w:rsidRPr="00530246" w:rsidRDefault="00E116EE" w:rsidP="00E116EE">
            <w:pPr>
              <w:tabs>
                <w:tab w:val="left" w:pos="0"/>
              </w:tabs>
              <w:suppressAutoHyphens/>
              <w:spacing w:after="0" w:line="240" w:lineRule="auto"/>
              <w:jc w:val="both"/>
              <w:rPr>
                <w:rFonts w:cstheme="minorHAnsi"/>
                <w:color w:val="333333"/>
                <w:spacing w:val="-3"/>
              </w:rPr>
            </w:pPr>
            <w:proofErr w:type="spellStart"/>
            <w:r w:rsidRPr="00530246">
              <w:rPr>
                <w:rFonts w:cstheme="minorHAnsi"/>
                <w:color w:val="333333"/>
                <w:spacing w:val="-3"/>
              </w:rPr>
              <w:t>Anakaraka</w:t>
            </w:r>
            <w:proofErr w:type="spellEnd"/>
          </w:p>
          <w:p w:rsidR="00E116EE" w:rsidRPr="00530246" w:rsidRDefault="00E116EE" w:rsidP="00E116EE">
            <w:pPr>
              <w:tabs>
                <w:tab w:val="left" w:pos="0"/>
              </w:tabs>
              <w:suppressAutoHyphens/>
              <w:spacing w:after="0" w:line="240" w:lineRule="auto"/>
              <w:jc w:val="both"/>
              <w:rPr>
                <w:rFonts w:cstheme="minorHAnsi"/>
                <w:color w:val="333333"/>
                <w:spacing w:val="-3"/>
              </w:rPr>
            </w:pPr>
          </w:p>
        </w:tc>
        <w:tc>
          <w:tcPr>
            <w:tcW w:w="3516" w:type="dxa"/>
          </w:tcPr>
          <w:p w:rsidR="00E116EE" w:rsidRPr="00530246" w:rsidRDefault="00E116EE" w:rsidP="00E116EE">
            <w:pPr>
              <w:tabs>
                <w:tab w:val="left" w:pos="0"/>
              </w:tabs>
              <w:suppressAutoHyphens/>
              <w:spacing w:after="0" w:line="240" w:lineRule="auto"/>
              <w:jc w:val="both"/>
              <w:rPr>
                <w:rFonts w:cstheme="minorHAnsi"/>
                <w:color w:val="333333"/>
                <w:spacing w:val="-3"/>
              </w:rPr>
            </w:pPr>
            <w:proofErr w:type="spellStart"/>
            <w:r w:rsidRPr="00530246">
              <w:rPr>
                <w:rFonts w:cstheme="minorHAnsi"/>
                <w:color w:val="333333"/>
                <w:spacing w:val="-3"/>
              </w:rPr>
              <w:t>Kataka</w:t>
            </w:r>
            <w:proofErr w:type="spellEnd"/>
          </w:p>
          <w:p w:rsidR="00E116EE" w:rsidRPr="00530246" w:rsidRDefault="00E116EE" w:rsidP="00E116EE">
            <w:pPr>
              <w:tabs>
                <w:tab w:val="left" w:pos="0"/>
              </w:tabs>
              <w:suppressAutoHyphens/>
              <w:spacing w:after="0" w:line="240" w:lineRule="auto"/>
              <w:jc w:val="both"/>
              <w:rPr>
                <w:rFonts w:cstheme="minorHAnsi"/>
                <w:color w:val="333333"/>
                <w:spacing w:val="-3"/>
              </w:rPr>
            </w:pPr>
            <w:proofErr w:type="spellStart"/>
            <w:r w:rsidRPr="00530246">
              <w:rPr>
                <w:rFonts w:cstheme="minorHAnsi"/>
                <w:color w:val="333333"/>
                <w:spacing w:val="-3"/>
              </w:rPr>
              <w:t>Madiroala</w:t>
            </w:r>
            <w:proofErr w:type="spellEnd"/>
          </w:p>
        </w:tc>
        <w:tc>
          <w:tcPr>
            <w:tcW w:w="3348" w:type="dxa"/>
          </w:tcPr>
          <w:p w:rsidR="00E116EE" w:rsidRPr="00530246" w:rsidRDefault="00E116EE" w:rsidP="00E116EE">
            <w:pPr>
              <w:tabs>
                <w:tab w:val="left" w:pos="0"/>
              </w:tabs>
              <w:suppressAutoHyphens/>
              <w:spacing w:after="0" w:line="240" w:lineRule="auto"/>
              <w:jc w:val="both"/>
              <w:rPr>
                <w:rFonts w:cstheme="minorHAnsi"/>
                <w:color w:val="333333"/>
              </w:rPr>
            </w:pPr>
            <w:proofErr w:type="spellStart"/>
            <w:r w:rsidRPr="00530246">
              <w:rPr>
                <w:rFonts w:cstheme="minorHAnsi"/>
                <w:color w:val="333333"/>
              </w:rPr>
              <w:t>Cordyla</w:t>
            </w:r>
            <w:proofErr w:type="spellEnd"/>
            <w:r w:rsidRPr="00530246">
              <w:rPr>
                <w:rFonts w:cstheme="minorHAnsi"/>
                <w:color w:val="333333"/>
              </w:rPr>
              <w:t xml:space="preserve"> </w:t>
            </w:r>
            <w:proofErr w:type="spellStart"/>
            <w:r w:rsidRPr="00530246">
              <w:rPr>
                <w:rFonts w:cstheme="minorHAnsi"/>
                <w:color w:val="333333"/>
              </w:rPr>
              <w:t>madagascariensis</w:t>
            </w:r>
            <w:proofErr w:type="spellEnd"/>
          </w:p>
          <w:p w:rsidR="00E116EE" w:rsidRPr="00530246" w:rsidRDefault="00E116EE" w:rsidP="00E116EE">
            <w:pPr>
              <w:tabs>
                <w:tab w:val="left" w:pos="0"/>
              </w:tabs>
              <w:suppressAutoHyphens/>
              <w:spacing w:after="0" w:line="240" w:lineRule="auto"/>
              <w:jc w:val="both"/>
              <w:rPr>
                <w:rFonts w:cstheme="minorHAnsi"/>
              </w:rPr>
            </w:pPr>
          </w:p>
        </w:tc>
      </w:tr>
      <w:tr w:rsidR="00E116EE" w:rsidRPr="00005C22" w:rsidTr="00E116EE">
        <w:tc>
          <w:tcPr>
            <w:tcW w:w="3186" w:type="dxa"/>
          </w:tcPr>
          <w:p w:rsidR="00E116EE" w:rsidRPr="00530246" w:rsidRDefault="00E116EE" w:rsidP="00E116EE">
            <w:pPr>
              <w:tabs>
                <w:tab w:val="left" w:pos="0"/>
              </w:tabs>
              <w:suppressAutoHyphens/>
              <w:spacing w:after="0" w:line="240" w:lineRule="auto"/>
              <w:jc w:val="both"/>
              <w:rPr>
                <w:rFonts w:cstheme="minorHAnsi"/>
                <w:color w:val="333333"/>
                <w:spacing w:val="-3"/>
              </w:rPr>
            </w:pPr>
            <w:proofErr w:type="spellStart"/>
            <w:r w:rsidRPr="00530246">
              <w:rPr>
                <w:rFonts w:cstheme="minorHAnsi"/>
                <w:color w:val="333333"/>
                <w:spacing w:val="-3"/>
              </w:rPr>
              <w:t>Fahavalonkazo</w:t>
            </w:r>
            <w:proofErr w:type="spellEnd"/>
          </w:p>
        </w:tc>
        <w:tc>
          <w:tcPr>
            <w:tcW w:w="3516" w:type="dxa"/>
          </w:tcPr>
          <w:p w:rsidR="00E116EE" w:rsidRPr="00530246" w:rsidRDefault="00E116EE" w:rsidP="00E116EE">
            <w:pPr>
              <w:tabs>
                <w:tab w:val="left" w:pos="0"/>
              </w:tabs>
              <w:suppressAutoHyphens/>
              <w:spacing w:after="0" w:line="240" w:lineRule="auto"/>
              <w:jc w:val="both"/>
              <w:rPr>
                <w:rFonts w:cstheme="minorHAnsi"/>
                <w:color w:val="333333"/>
                <w:spacing w:val="-3"/>
              </w:rPr>
            </w:pPr>
            <w:r w:rsidRPr="00530246">
              <w:rPr>
                <w:rFonts w:cstheme="minorHAnsi"/>
                <w:color w:val="333333"/>
                <w:spacing w:val="-3"/>
              </w:rPr>
              <w:t>………………………………………..</w:t>
            </w:r>
          </w:p>
        </w:tc>
        <w:tc>
          <w:tcPr>
            <w:tcW w:w="3348" w:type="dxa"/>
          </w:tcPr>
          <w:p w:rsidR="00E116EE" w:rsidRPr="00530246" w:rsidRDefault="00E116EE" w:rsidP="00E116EE">
            <w:pPr>
              <w:tabs>
                <w:tab w:val="left" w:pos="0"/>
              </w:tabs>
              <w:suppressAutoHyphens/>
              <w:spacing w:after="0" w:line="240" w:lineRule="auto"/>
              <w:jc w:val="both"/>
              <w:rPr>
                <w:rFonts w:cstheme="minorHAnsi"/>
                <w:color w:val="333333"/>
              </w:rPr>
            </w:pPr>
            <w:proofErr w:type="spellStart"/>
            <w:r w:rsidRPr="00530246">
              <w:rPr>
                <w:rFonts w:cstheme="minorHAnsi"/>
                <w:color w:val="333333"/>
              </w:rPr>
              <w:t>Zanthoxylon</w:t>
            </w:r>
            <w:proofErr w:type="spellEnd"/>
            <w:r w:rsidRPr="00530246">
              <w:rPr>
                <w:rFonts w:cstheme="minorHAnsi"/>
                <w:color w:val="333333"/>
              </w:rPr>
              <w:t xml:space="preserve"> </w:t>
            </w:r>
            <w:proofErr w:type="spellStart"/>
            <w:r w:rsidRPr="00530246">
              <w:rPr>
                <w:rFonts w:cstheme="minorHAnsi"/>
                <w:color w:val="333333"/>
              </w:rPr>
              <w:t>sp</w:t>
            </w:r>
            <w:proofErr w:type="spellEnd"/>
            <w:r w:rsidRPr="00530246">
              <w:rPr>
                <w:rFonts w:cstheme="minorHAnsi"/>
                <w:color w:val="333333"/>
              </w:rPr>
              <w:t>.</w:t>
            </w:r>
          </w:p>
        </w:tc>
      </w:tr>
      <w:tr w:rsidR="00E116EE" w:rsidRPr="00005C22" w:rsidTr="00E116EE">
        <w:tc>
          <w:tcPr>
            <w:tcW w:w="3186" w:type="dxa"/>
          </w:tcPr>
          <w:p w:rsidR="00E116EE" w:rsidRPr="00530246" w:rsidRDefault="00E116EE" w:rsidP="00E116EE">
            <w:pPr>
              <w:tabs>
                <w:tab w:val="left" w:pos="0"/>
              </w:tabs>
              <w:suppressAutoHyphens/>
              <w:spacing w:after="0" w:line="240" w:lineRule="auto"/>
              <w:jc w:val="both"/>
              <w:rPr>
                <w:rFonts w:cstheme="minorHAnsi"/>
                <w:color w:val="333333"/>
                <w:spacing w:val="-3"/>
              </w:rPr>
            </w:pPr>
            <w:proofErr w:type="spellStart"/>
            <w:r w:rsidRPr="00530246">
              <w:rPr>
                <w:rFonts w:cstheme="minorHAnsi"/>
                <w:color w:val="333333"/>
                <w:spacing w:val="-3"/>
              </w:rPr>
              <w:t>Fazomainty</w:t>
            </w:r>
            <w:proofErr w:type="spellEnd"/>
          </w:p>
        </w:tc>
        <w:tc>
          <w:tcPr>
            <w:tcW w:w="3516" w:type="dxa"/>
          </w:tcPr>
          <w:p w:rsidR="00E116EE" w:rsidRPr="00530246" w:rsidRDefault="00E116EE" w:rsidP="00E116EE">
            <w:pPr>
              <w:tabs>
                <w:tab w:val="left" w:pos="0"/>
              </w:tabs>
              <w:suppressAutoHyphens/>
              <w:spacing w:after="0" w:line="240" w:lineRule="auto"/>
              <w:jc w:val="both"/>
              <w:rPr>
                <w:rFonts w:cstheme="minorHAnsi"/>
                <w:color w:val="333333"/>
                <w:spacing w:val="-3"/>
              </w:rPr>
            </w:pPr>
            <w:r w:rsidRPr="00530246">
              <w:rPr>
                <w:rFonts w:cstheme="minorHAnsi"/>
                <w:color w:val="333333"/>
                <w:spacing w:val="-3"/>
              </w:rPr>
              <w:t>Ebènes (nom général)</w:t>
            </w:r>
          </w:p>
          <w:p w:rsidR="00E116EE" w:rsidRPr="00530246" w:rsidRDefault="00E116EE" w:rsidP="00E116EE">
            <w:pPr>
              <w:tabs>
                <w:tab w:val="left" w:pos="0"/>
              </w:tabs>
              <w:suppressAutoHyphens/>
              <w:spacing w:after="0" w:line="240" w:lineRule="auto"/>
              <w:jc w:val="both"/>
              <w:rPr>
                <w:rFonts w:cstheme="minorHAnsi"/>
                <w:color w:val="333333"/>
                <w:spacing w:val="-3"/>
              </w:rPr>
            </w:pPr>
            <w:proofErr w:type="spellStart"/>
            <w:r w:rsidRPr="00530246">
              <w:rPr>
                <w:rFonts w:cstheme="minorHAnsi"/>
                <w:color w:val="333333"/>
                <w:spacing w:val="-3"/>
              </w:rPr>
              <w:t>Hazoarina</w:t>
            </w:r>
            <w:proofErr w:type="spellEnd"/>
          </w:p>
          <w:p w:rsidR="00E116EE" w:rsidRPr="00530246" w:rsidRDefault="00E116EE" w:rsidP="00E116EE">
            <w:pPr>
              <w:tabs>
                <w:tab w:val="left" w:pos="0"/>
              </w:tabs>
              <w:suppressAutoHyphens/>
              <w:spacing w:after="0" w:line="240" w:lineRule="auto"/>
              <w:jc w:val="both"/>
              <w:rPr>
                <w:rFonts w:cstheme="minorHAnsi"/>
                <w:color w:val="333333"/>
                <w:spacing w:val="-3"/>
              </w:rPr>
            </w:pPr>
            <w:proofErr w:type="spellStart"/>
            <w:r w:rsidRPr="00530246">
              <w:rPr>
                <w:rFonts w:cstheme="minorHAnsi"/>
                <w:color w:val="333333"/>
                <w:spacing w:val="-3"/>
              </w:rPr>
              <w:t>Lekiringy</w:t>
            </w:r>
            <w:proofErr w:type="spellEnd"/>
          </w:p>
          <w:p w:rsidR="00E116EE" w:rsidRPr="00530246" w:rsidRDefault="00E116EE" w:rsidP="00E116EE">
            <w:pPr>
              <w:tabs>
                <w:tab w:val="left" w:pos="0"/>
              </w:tabs>
              <w:suppressAutoHyphens/>
              <w:spacing w:after="0" w:line="240" w:lineRule="auto"/>
              <w:jc w:val="both"/>
              <w:rPr>
                <w:rFonts w:cstheme="minorHAnsi"/>
                <w:color w:val="333333"/>
                <w:spacing w:val="-3"/>
              </w:rPr>
            </w:pPr>
            <w:proofErr w:type="spellStart"/>
            <w:r w:rsidRPr="00530246">
              <w:rPr>
                <w:rFonts w:cstheme="minorHAnsi"/>
                <w:color w:val="333333"/>
                <w:spacing w:val="-3"/>
              </w:rPr>
              <w:t>Maintipototra</w:t>
            </w:r>
            <w:proofErr w:type="spellEnd"/>
          </w:p>
          <w:p w:rsidR="00E116EE" w:rsidRPr="00530246" w:rsidRDefault="00E116EE" w:rsidP="00E116EE">
            <w:pPr>
              <w:tabs>
                <w:tab w:val="left" w:pos="0"/>
              </w:tabs>
              <w:suppressAutoHyphens/>
              <w:spacing w:after="0" w:line="240" w:lineRule="auto"/>
              <w:jc w:val="both"/>
              <w:rPr>
                <w:rFonts w:cstheme="minorHAnsi"/>
                <w:color w:val="333333"/>
                <w:spacing w:val="-3"/>
              </w:rPr>
            </w:pPr>
            <w:proofErr w:type="spellStart"/>
            <w:r w:rsidRPr="00530246">
              <w:rPr>
                <w:rFonts w:cstheme="minorHAnsi"/>
                <w:color w:val="333333"/>
                <w:spacing w:val="-3"/>
              </w:rPr>
              <w:t>Hazomafana</w:t>
            </w:r>
            <w:proofErr w:type="spellEnd"/>
          </w:p>
          <w:p w:rsidR="00E116EE" w:rsidRPr="00530246" w:rsidRDefault="00E116EE" w:rsidP="00E116EE">
            <w:pPr>
              <w:tabs>
                <w:tab w:val="left" w:pos="0"/>
              </w:tabs>
              <w:suppressAutoHyphens/>
              <w:spacing w:after="0" w:line="240" w:lineRule="auto"/>
              <w:jc w:val="both"/>
              <w:rPr>
                <w:rFonts w:cstheme="minorHAnsi"/>
                <w:color w:val="333333"/>
                <w:spacing w:val="-3"/>
              </w:rPr>
            </w:pPr>
            <w:proofErr w:type="spellStart"/>
            <w:r w:rsidRPr="00530246">
              <w:rPr>
                <w:rFonts w:cstheme="minorHAnsi"/>
                <w:color w:val="333333"/>
                <w:spacing w:val="-3"/>
              </w:rPr>
              <w:t>Mapingo</w:t>
            </w:r>
            <w:proofErr w:type="spellEnd"/>
          </w:p>
          <w:p w:rsidR="00E116EE" w:rsidRPr="00530246" w:rsidRDefault="00E116EE" w:rsidP="00E116EE">
            <w:pPr>
              <w:tabs>
                <w:tab w:val="left" w:pos="0"/>
              </w:tabs>
              <w:suppressAutoHyphens/>
              <w:spacing w:after="0" w:line="240" w:lineRule="auto"/>
              <w:jc w:val="both"/>
              <w:rPr>
                <w:rFonts w:cstheme="minorHAnsi"/>
                <w:color w:val="333333"/>
                <w:spacing w:val="-3"/>
              </w:rPr>
            </w:pPr>
            <w:proofErr w:type="spellStart"/>
            <w:r w:rsidRPr="00530246">
              <w:rPr>
                <w:rFonts w:cstheme="minorHAnsi"/>
                <w:color w:val="333333"/>
                <w:spacing w:val="-3"/>
              </w:rPr>
              <w:t>Ramanopaka</w:t>
            </w:r>
            <w:proofErr w:type="spellEnd"/>
          </w:p>
        </w:tc>
        <w:tc>
          <w:tcPr>
            <w:tcW w:w="3348" w:type="dxa"/>
          </w:tcPr>
          <w:p w:rsidR="00E116EE" w:rsidRPr="00530246" w:rsidRDefault="00E116EE" w:rsidP="00E116EE">
            <w:pPr>
              <w:tabs>
                <w:tab w:val="left" w:pos="0"/>
              </w:tabs>
              <w:suppressAutoHyphens/>
              <w:spacing w:after="0" w:line="240" w:lineRule="auto"/>
              <w:jc w:val="both"/>
              <w:rPr>
                <w:rFonts w:cstheme="minorHAnsi"/>
                <w:color w:val="333333"/>
              </w:rPr>
            </w:pPr>
            <w:proofErr w:type="spellStart"/>
            <w:r w:rsidRPr="00530246">
              <w:rPr>
                <w:rFonts w:cstheme="minorHAnsi"/>
                <w:color w:val="333333"/>
              </w:rPr>
              <w:t>Diospyros</w:t>
            </w:r>
            <w:proofErr w:type="spellEnd"/>
            <w:r w:rsidRPr="00530246">
              <w:rPr>
                <w:rFonts w:cstheme="minorHAnsi"/>
                <w:color w:val="333333"/>
              </w:rPr>
              <w:t xml:space="preserve"> </w:t>
            </w:r>
            <w:proofErr w:type="spellStart"/>
            <w:r w:rsidRPr="00530246">
              <w:rPr>
                <w:rFonts w:cstheme="minorHAnsi"/>
                <w:color w:val="333333"/>
              </w:rPr>
              <w:t>sp</w:t>
            </w:r>
            <w:proofErr w:type="spellEnd"/>
            <w:r w:rsidRPr="00530246">
              <w:rPr>
                <w:rFonts w:cstheme="minorHAnsi"/>
                <w:color w:val="333333"/>
              </w:rPr>
              <w:t>.</w:t>
            </w:r>
          </w:p>
          <w:p w:rsidR="00E116EE" w:rsidRPr="00530246" w:rsidRDefault="00E116EE" w:rsidP="00E116EE">
            <w:pPr>
              <w:tabs>
                <w:tab w:val="left" w:pos="0"/>
              </w:tabs>
              <w:suppressAutoHyphens/>
              <w:spacing w:after="0" w:line="240" w:lineRule="auto"/>
              <w:jc w:val="both"/>
              <w:rPr>
                <w:rFonts w:cstheme="minorHAnsi"/>
                <w:color w:val="333333"/>
              </w:rPr>
            </w:pPr>
          </w:p>
          <w:p w:rsidR="00E116EE" w:rsidRPr="00530246" w:rsidRDefault="00E116EE" w:rsidP="00E116EE">
            <w:pPr>
              <w:tabs>
                <w:tab w:val="left" w:pos="0"/>
              </w:tabs>
              <w:suppressAutoHyphens/>
              <w:spacing w:after="0" w:line="240" w:lineRule="auto"/>
              <w:jc w:val="both"/>
              <w:rPr>
                <w:rFonts w:cstheme="minorHAnsi"/>
                <w:color w:val="333333"/>
              </w:rPr>
            </w:pPr>
          </w:p>
          <w:p w:rsidR="00E116EE" w:rsidRPr="00530246" w:rsidRDefault="00E116EE" w:rsidP="00E116EE">
            <w:pPr>
              <w:tabs>
                <w:tab w:val="left" w:pos="0"/>
              </w:tabs>
              <w:suppressAutoHyphens/>
              <w:spacing w:after="0" w:line="240" w:lineRule="auto"/>
              <w:jc w:val="both"/>
              <w:rPr>
                <w:rFonts w:cstheme="minorHAnsi"/>
                <w:color w:val="333333"/>
              </w:rPr>
            </w:pPr>
          </w:p>
          <w:p w:rsidR="00E116EE" w:rsidRPr="00530246" w:rsidRDefault="00E116EE" w:rsidP="00E116EE">
            <w:pPr>
              <w:tabs>
                <w:tab w:val="left" w:pos="0"/>
              </w:tabs>
              <w:suppressAutoHyphens/>
              <w:spacing w:after="0" w:line="240" w:lineRule="auto"/>
              <w:jc w:val="both"/>
              <w:rPr>
                <w:rFonts w:cstheme="minorHAnsi"/>
                <w:color w:val="333333"/>
              </w:rPr>
            </w:pPr>
          </w:p>
          <w:p w:rsidR="00E116EE" w:rsidRPr="00530246" w:rsidRDefault="00E116EE" w:rsidP="00E116EE">
            <w:pPr>
              <w:tabs>
                <w:tab w:val="left" w:pos="0"/>
              </w:tabs>
              <w:suppressAutoHyphens/>
              <w:spacing w:after="0" w:line="240" w:lineRule="auto"/>
              <w:jc w:val="both"/>
              <w:rPr>
                <w:rFonts w:cstheme="minorHAnsi"/>
                <w:color w:val="333333"/>
              </w:rPr>
            </w:pPr>
          </w:p>
          <w:p w:rsidR="00E116EE" w:rsidRPr="00530246" w:rsidRDefault="00E116EE" w:rsidP="00E116EE">
            <w:pPr>
              <w:tabs>
                <w:tab w:val="left" w:pos="0"/>
              </w:tabs>
              <w:suppressAutoHyphens/>
              <w:spacing w:after="0" w:line="240" w:lineRule="auto"/>
              <w:jc w:val="both"/>
              <w:rPr>
                <w:rFonts w:cstheme="minorHAnsi"/>
                <w:color w:val="333333"/>
              </w:rPr>
            </w:pPr>
          </w:p>
        </w:tc>
      </w:tr>
      <w:tr w:rsidR="00E116EE" w:rsidRPr="00005C22" w:rsidTr="003C707C">
        <w:tc>
          <w:tcPr>
            <w:tcW w:w="3186" w:type="dxa"/>
          </w:tcPr>
          <w:p w:rsidR="00E116EE" w:rsidRPr="00530246" w:rsidRDefault="00E116EE" w:rsidP="00432E62">
            <w:pPr>
              <w:tabs>
                <w:tab w:val="left" w:pos="0"/>
              </w:tabs>
              <w:suppressAutoHyphens/>
              <w:spacing w:after="0" w:line="240" w:lineRule="auto"/>
              <w:jc w:val="both"/>
              <w:rPr>
                <w:rFonts w:cstheme="minorHAnsi"/>
                <w:color w:val="333333"/>
                <w:spacing w:val="-3"/>
              </w:rPr>
            </w:pPr>
            <w:proofErr w:type="spellStart"/>
            <w:r w:rsidRPr="00530246">
              <w:rPr>
                <w:rFonts w:cstheme="minorHAnsi"/>
                <w:color w:val="333333"/>
                <w:spacing w:val="-3"/>
              </w:rPr>
              <w:t>Hazomalanga</w:t>
            </w:r>
            <w:proofErr w:type="spellEnd"/>
          </w:p>
        </w:tc>
        <w:tc>
          <w:tcPr>
            <w:tcW w:w="3516" w:type="dxa"/>
          </w:tcPr>
          <w:p w:rsidR="00E116EE" w:rsidRPr="00530246" w:rsidRDefault="00E116EE" w:rsidP="00E116EE">
            <w:pPr>
              <w:tabs>
                <w:tab w:val="left" w:pos="0"/>
              </w:tabs>
              <w:suppressAutoHyphens/>
              <w:spacing w:after="0" w:line="240" w:lineRule="auto"/>
              <w:jc w:val="both"/>
              <w:rPr>
                <w:rFonts w:cstheme="minorHAnsi"/>
                <w:color w:val="333333"/>
                <w:spacing w:val="-3"/>
              </w:rPr>
            </w:pPr>
            <w:r w:rsidRPr="00530246">
              <w:rPr>
                <w:rFonts w:cstheme="minorHAnsi"/>
                <w:color w:val="333333"/>
                <w:spacing w:val="-3"/>
              </w:rPr>
              <w:t>Faux camphrier</w:t>
            </w:r>
          </w:p>
          <w:p w:rsidR="00E116EE" w:rsidRPr="00530246" w:rsidRDefault="00E116EE" w:rsidP="00432E62">
            <w:pPr>
              <w:tabs>
                <w:tab w:val="left" w:pos="0"/>
              </w:tabs>
              <w:suppressAutoHyphens/>
              <w:spacing w:after="0" w:line="240" w:lineRule="auto"/>
              <w:jc w:val="both"/>
              <w:rPr>
                <w:rFonts w:cstheme="minorHAnsi"/>
                <w:color w:val="333333"/>
                <w:spacing w:val="-3"/>
              </w:rPr>
            </w:pPr>
            <w:proofErr w:type="spellStart"/>
            <w:r w:rsidRPr="00530246">
              <w:rPr>
                <w:rFonts w:cstheme="minorHAnsi"/>
                <w:color w:val="333333"/>
                <w:spacing w:val="-3"/>
              </w:rPr>
              <w:t>Hazomalama</w:t>
            </w:r>
            <w:proofErr w:type="spellEnd"/>
          </w:p>
        </w:tc>
        <w:tc>
          <w:tcPr>
            <w:tcW w:w="3348" w:type="dxa"/>
          </w:tcPr>
          <w:p w:rsidR="00E116EE" w:rsidRPr="00530246" w:rsidRDefault="00E116EE" w:rsidP="00432E62">
            <w:pPr>
              <w:tabs>
                <w:tab w:val="left" w:pos="0"/>
              </w:tabs>
              <w:suppressAutoHyphens/>
              <w:spacing w:after="0" w:line="240" w:lineRule="auto"/>
              <w:jc w:val="both"/>
              <w:rPr>
                <w:rFonts w:cstheme="minorHAnsi"/>
                <w:color w:val="333333"/>
              </w:rPr>
            </w:pPr>
            <w:proofErr w:type="spellStart"/>
            <w:r w:rsidRPr="00530246">
              <w:rPr>
                <w:rFonts w:cstheme="minorHAnsi"/>
                <w:color w:val="333333"/>
              </w:rPr>
              <w:t>Hernandia</w:t>
            </w:r>
            <w:proofErr w:type="spellEnd"/>
            <w:r w:rsidRPr="00530246">
              <w:rPr>
                <w:rFonts w:cstheme="minorHAnsi"/>
                <w:color w:val="333333"/>
              </w:rPr>
              <w:t xml:space="preserve"> </w:t>
            </w:r>
            <w:proofErr w:type="spellStart"/>
            <w:r w:rsidRPr="00530246">
              <w:rPr>
                <w:rFonts w:cstheme="minorHAnsi"/>
                <w:color w:val="333333"/>
              </w:rPr>
              <w:t>voyroni</w:t>
            </w:r>
            <w:proofErr w:type="spellEnd"/>
          </w:p>
        </w:tc>
      </w:tr>
      <w:tr w:rsidR="00E116EE" w:rsidRPr="00005C22" w:rsidTr="003C707C">
        <w:tc>
          <w:tcPr>
            <w:tcW w:w="3186" w:type="dxa"/>
          </w:tcPr>
          <w:p w:rsidR="00E116EE" w:rsidRPr="00530246" w:rsidRDefault="00E116EE" w:rsidP="00432E62">
            <w:pPr>
              <w:tabs>
                <w:tab w:val="left" w:pos="0"/>
              </w:tabs>
              <w:suppressAutoHyphens/>
              <w:spacing w:after="0" w:line="240" w:lineRule="auto"/>
              <w:jc w:val="both"/>
              <w:rPr>
                <w:rFonts w:cstheme="minorHAnsi"/>
                <w:color w:val="333333"/>
                <w:spacing w:val="-3"/>
              </w:rPr>
            </w:pPr>
            <w:proofErr w:type="spellStart"/>
            <w:r w:rsidRPr="00530246">
              <w:rPr>
                <w:rFonts w:cstheme="minorHAnsi"/>
                <w:color w:val="333333"/>
                <w:spacing w:val="-3"/>
              </w:rPr>
              <w:t>Hazomena</w:t>
            </w:r>
            <w:proofErr w:type="spellEnd"/>
          </w:p>
        </w:tc>
        <w:tc>
          <w:tcPr>
            <w:tcW w:w="3516" w:type="dxa"/>
          </w:tcPr>
          <w:p w:rsidR="00E116EE" w:rsidRPr="00530246" w:rsidRDefault="00E116EE" w:rsidP="00432E62">
            <w:pPr>
              <w:tabs>
                <w:tab w:val="left" w:pos="0"/>
              </w:tabs>
              <w:suppressAutoHyphens/>
              <w:spacing w:after="0" w:line="240" w:lineRule="auto"/>
              <w:jc w:val="both"/>
              <w:rPr>
                <w:rFonts w:cstheme="minorHAnsi"/>
                <w:color w:val="333333"/>
                <w:spacing w:val="-3"/>
              </w:rPr>
            </w:pPr>
            <w:r w:rsidRPr="00530246">
              <w:rPr>
                <w:rFonts w:cstheme="minorHAnsi"/>
                <w:color w:val="333333"/>
                <w:spacing w:val="-3"/>
              </w:rPr>
              <w:t>………………………………………..</w:t>
            </w:r>
          </w:p>
        </w:tc>
        <w:tc>
          <w:tcPr>
            <w:tcW w:w="3348" w:type="dxa"/>
          </w:tcPr>
          <w:p w:rsidR="00E116EE" w:rsidRPr="00530246" w:rsidRDefault="00E116EE" w:rsidP="00432E62">
            <w:pPr>
              <w:tabs>
                <w:tab w:val="left" w:pos="0"/>
              </w:tabs>
              <w:suppressAutoHyphens/>
              <w:spacing w:after="0" w:line="240" w:lineRule="auto"/>
              <w:jc w:val="both"/>
              <w:rPr>
                <w:rFonts w:cstheme="minorHAnsi"/>
                <w:color w:val="333333"/>
              </w:rPr>
            </w:pPr>
            <w:proofErr w:type="spellStart"/>
            <w:r w:rsidRPr="00530246">
              <w:rPr>
                <w:rFonts w:cstheme="minorHAnsi"/>
                <w:color w:val="333333"/>
              </w:rPr>
              <w:t>Khaya</w:t>
            </w:r>
            <w:proofErr w:type="spellEnd"/>
            <w:r w:rsidRPr="00530246">
              <w:rPr>
                <w:rFonts w:cstheme="minorHAnsi"/>
                <w:color w:val="333333"/>
              </w:rPr>
              <w:t xml:space="preserve"> </w:t>
            </w:r>
            <w:proofErr w:type="spellStart"/>
            <w:r w:rsidRPr="00530246">
              <w:rPr>
                <w:rFonts w:cstheme="minorHAnsi"/>
                <w:color w:val="333333"/>
              </w:rPr>
              <w:t>madagascariensis</w:t>
            </w:r>
            <w:proofErr w:type="spellEnd"/>
          </w:p>
        </w:tc>
      </w:tr>
      <w:tr w:rsidR="00E116EE" w:rsidRPr="00005C22" w:rsidTr="003C707C">
        <w:tc>
          <w:tcPr>
            <w:tcW w:w="3186" w:type="dxa"/>
          </w:tcPr>
          <w:p w:rsidR="00E116EE" w:rsidRPr="00530246" w:rsidRDefault="00E116EE" w:rsidP="00432E62">
            <w:pPr>
              <w:tabs>
                <w:tab w:val="left" w:pos="0"/>
              </w:tabs>
              <w:suppressAutoHyphens/>
              <w:spacing w:after="0" w:line="240" w:lineRule="auto"/>
              <w:jc w:val="both"/>
              <w:rPr>
                <w:rFonts w:cstheme="minorHAnsi"/>
                <w:color w:val="333333"/>
                <w:spacing w:val="-3"/>
              </w:rPr>
            </w:pPr>
            <w:proofErr w:type="spellStart"/>
            <w:r w:rsidRPr="00530246">
              <w:rPr>
                <w:rFonts w:cstheme="minorHAnsi"/>
                <w:color w:val="333333"/>
                <w:spacing w:val="-3"/>
              </w:rPr>
              <w:t>Hintsy</w:t>
            </w:r>
            <w:proofErr w:type="spellEnd"/>
          </w:p>
        </w:tc>
        <w:tc>
          <w:tcPr>
            <w:tcW w:w="3516" w:type="dxa"/>
          </w:tcPr>
          <w:p w:rsidR="00E116EE" w:rsidRPr="00530246" w:rsidRDefault="00E116EE" w:rsidP="00E116EE">
            <w:pPr>
              <w:tabs>
                <w:tab w:val="left" w:pos="0"/>
              </w:tabs>
              <w:suppressAutoHyphens/>
              <w:spacing w:after="0" w:line="240" w:lineRule="auto"/>
              <w:jc w:val="both"/>
              <w:rPr>
                <w:rFonts w:cstheme="minorHAnsi"/>
                <w:color w:val="333333"/>
                <w:spacing w:val="-3"/>
              </w:rPr>
            </w:pPr>
            <w:proofErr w:type="spellStart"/>
            <w:r w:rsidRPr="00530246">
              <w:rPr>
                <w:rFonts w:cstheme="minorHAnsi"/>
                <w:color w:val="333333"/>
                <w:spacing w:val="-3"/>
              </w:rPr>
              <w:t>Hintsina</w:t>
            </w:r>
            <w:proofErr w:type="spellEnd"/>
          </w:p>
          <w:p w:rsidR="00E116EE" w:rsidRPr="00530246" w:rsidRDefault="00E116EE" w:rsidP="00E116EE">
            <w:pPr>
              <w:tabs>
                <w:tab w:val="left" w:pos="0"/>
              </w:tabs>
              <w:suppressAutoHyphens/>
              <w:spacing w:after="0" w:line="240" w:lineRule="auto"/>
              <w:jc w:val="both"/>
              <w:rPr>
                <w:rFonts w:cstheme="minorHAnsi"/>
                <w:color w:val="333333"/>
                <w:spacing w:val="-3"/>
              </w:rPr>
            </w:pPr>
            <w:proofErr w:type="spellStart"/>
            <w:r w:rsidRPr="00530246">
              <w:rPr>
                <w:rFonts w:cstheme="minorHAnsi"/>
                <w:color w:val="333333"/>
                <w:spacing w:val="-3"/>
              </w:rPr>
              <w:t>Maroravina</w:t>
            </w:r>
            <w:proofErr w:type="spellEnd"/>
          </w:p>
          <w:p w:rsidR="00E116EE" w:rsidRPr="00530246" w:rsidRDefault="00E116EE" w:rsidP="00E116EE">
            <w:pPr>
              <w:tabs>
                <w:tab w:val="left" w:pos="0"/>
              </w:tabs>
              <w:suppressAutoHyphens/>
              <w:spacing w:after="0" w:line="240" w:lineRule="auto"/>
              <w:jc w:val="both"/>
              <w:rPr>
                <w:rFonts w:cstheme="minorHAnsi"/>
                <w:color w:val="333333"/>
                <w:spacing w:val="-3"/>
              </w:rPr>
            </w:pPr>
            <w:proofErr w:type="spellStart"/>
            <w:r w:rsidRPr="00530246">
              <w:rPr>
                <w:rFonts w:cstheme="minorHAnsi"/>
                <w:color w:val="333333"/>
                <w:spacing w:val="-3"/>
              </w:rPr>
              <w:t>Tsararavina</w:t>
            </w:r>
            <w:proofErr w:type="spellEnd"/>
          </w:p>
          <w:p w:rsidR="00E116EE" w:rsidRPr="00530246" w:rsidRDefault="00E116EE" w:rsidP="00432E62">
            <w:pPr>
              <w:tabs>
                <w:tab w:val="left" w:pos="0"/>
              </w:tabs>
              <w:suppressAutoHyphens/>
              <w:spacing w:after="0" w:line="240" w:lineRule="auto"/>
              <w:jc w:val="both"/>
              <w:rPr>
                <w:rFonts w:cstheme="minorHAnsi"/>
                <w:color w:val="333333"/>
                <w:spacing w:val="-3"/>
              </w:rPr>
            </w:pPr>
            <w:proofErr w:type="spellStart"/>
            <w:r w:rsidRPr="00530246">
              <w:rPr>
                <w:rFonts w:cstheme="minorHAnsi"/>
                <w:color w:val="333333"/>
                <w:spacing w:val="-3"/>
              </w:rPr>
              <w:t>Randroho</w:t>
            </w:r>
            <w:proofErr w:type="spellEnd"/>
          </w:p>
        </w:tc>
        <w:tc>
          <w:tcPr>
            <w:tcW w:w="3348" w:type="dxa"/>
          </w:tcPr>
          <w:p w:rsidR="00E116EE" w:rsidRPr="00530246" w:rsidRDefault="00E116EE" w:rsidP="00432E62">
            <w:pPr>
              <w:tabs>
                <w:tab w:val="left" w:pos="0"/>
              </w:tabs>
              <w:suppressAutoHyphens/>
              <w:spacing w:after="0" w:line="240" w:lineRule="auto"/>
              <w:jc w:val="both"/>
              <w:rPr>
                <w:rFonts w:cstheme="minorHAnsi"/>
                <w:color w:val="333333"/>
              </w:rPr>
            </w:pPr>
            <w:proofErr w:type="spellStart"/>
            <w:r w:rsidRPr="00530246">
              <w:rPr>
                <w:rFonts w:cstheme="minorHAnsi"/>
                <w:color w:val="333333"/>
              </w:rPr>
              <w:t>Afzelia</w:t>
            </w:r>
            <w:proofErr w:type="spellEnd"/>
            <w:r w:rsidRPr="00530246">
              <w:rPr>
                <w:rFonts w:cstheme="minorHAnsi"/>
                <w:color w:val="333333"/>
              </w:rPr>
              <w:t xml:space="preserve"> </w:t>
            </w:r>
            <w:proofErr w:type="spellStart"/>
            <w:r w:rsidRPr="00530246">
              <w:rPr>
                <w:rFonts w:cstheme="minorHAnsi"/>
                <w:color w:val="333333"/>
              </w:rPr>
              <w:t>bijuga</w:t>
            </w:r>
            <w:proofErr w:type="spellEnd"/>
          </w:p>
        </w:tc>
      </w:tr>
      <w:tr w:rsidR="00E116EE" w:rsidRPr="00005C22" w:rsidTr="003C707C">
        <w:tc>
          <w:tcPr>
            <w:tcW w:w="3186" w:type="dxa"/>
          </w:tcPr>
          <w:p w:rsidR="00E116EE" w:rsidRPr="00530246" w:rsidRDefault="00E116EE" w:rsidP="00432E62">
            <w:pPr>
              <w:tabs>
                <w:tab w:val="left" w:pos="0"/>
              </w:tabs>
              <w:suppressAutoHyphens/>
              <w:spacing w:after="0" w:line="240" w:lineRule="auto"/>
              <w:jc w:val="both"/>
              <w:rPr>
                <w:rFonts w:cstheme="minorHAnsi"/>
                <w:color w:val="333333"/>
                <w:spacing w:val="-3"/>
                <w:lang w:val="en-GB"/>
              </w:rPr>
            </w:pPr>
            <w:proofErr w:type="spellStart"/>
            <w:r w:rsidRPr="00530246">
              <w:rPr>
                <w:rFonts w:cstheme="minorHAnsi"/>
                <w:color w:val="333333"/>
                <w:spacing w:val="-3"/>
                <w:lang w:val="en-GB"/>
              </w:rPr>
              <w:t>Manary</w:t>
            </w:r>
            <w:proofErr w:type="spellEnd"/>
          </w:p>
        </w:tc>
        <w:tc>
          <w:tcPr>
            <w:tcW w:w="3516" w:type="dxa"/>
          </w:tcPr>
          <w:p w:rsidR="00E116EE" w:rsidRPr="00530246" w:rsidRDefault="00E116EE" w:rsidP="00E116EE">
            <w:pPr>
              <w:tabs>
                <w:tab w:val="left" w:pos="0"/>
              </w:tabs>
              <w:suppressAutoHyphens/>
              <w:spacing w:after="0" w:line="240" w:lineRule="auto"/>
              <w:rPr>
                <w:rFonts w:cstheme="minorHAnsi"/>
                <w:color w:val="333333"/>
              </w:rPr>
            </w:pPr>
            <w:r w:rsidRPr="00530246">
              <w:rPr>
                <w:rFonts w:cstheme="minorHAnsi"/>
                <w:color w:val="333333"/>
              </w:rPr>
              <w:t>Palissandre (nom général)</w:t>
            </w:r>
          </w:p>
          <w:p w:rsidR="00E116EE" w:rsidRPr="00530246" w:rsidRDefault="00E116EE" w:rsidP="00E116EE">
            <w:pPr>
              <w:tabs>
                <w:tab w:val="left" w:pos="0"/>
              </w:tabs>
              <w:suppressAutoHyphens/>
              <w:spacing w:after="0" w:line="240" w:lineRule="auto"/>
              <w:rPr>
                <w:rFonts w:cstheme="minorHAnsi"/>
                <w:color w:val="333333"/>
              </w:rPr>
            </w:pPr>
            <w:proofErr w:type="spellStart"/>
            <w:r w:rsidRPr="00530246">
              <w:rPr>
                <w:rFonts w:cstheme="minorHAnsi"/>
                <w:color w:val="333333"/>
              </w:rPr>
              <w:t>Hazovola</w:t>
            </w:r>
            <w:proofErr w:type="spellEnd"/>
          </w:p>
          <w:p w:rsidR="00E116EE" w:rsidRPr="00530246" w:rsidRDefault="00E116EE" w:rsidP="00E116EE">
            <w:pPr>
              <w:tabs>
                <w:tab w:val="left" w:pos="0"/>
              </w:tabs>
              <w:suppressAutoHyphens/>
              <w:spacing w:after="0" w:line="240" w:lineRule="auto"/>
              <w:rPr>
                <w:rFonts w:cstheme="minorHAnsi"/>
                <w:color w:val="333333"/>
              </w:rPr>
            </w:pPr>
            <w:proofErr w:type="spellStart"/>
            <w:r w:rsidRPr="00530246">
              <w:rPr>
                <w:rFonts w:cstheme="minorHAnsi"/>
                <w:color w:val="333333"/>
              </w:rPr>
              <w:t>Manaribozy</w:t>
            </w:r>
            <w:proofErr w:type="spellEnd"/>
          </w:p>
          <w:p w:rsidR="00E116EE" w:rsidRPr="00530246" w:rsidRDefault="00E116EE" w:rsidP="00E116EE">
            <w:pPr>
              <w:tabs>
                <w:tab w:val="left" w:pos="0"/>
              </w:tabs>
              <w:suppressAutoHyphens/>
              <w:spacing w:after="0" w:line="240" w:lineRule="auto"/>
              <w:rPr>
                <w:rFonts w:cstheme="minorHAnsi"/>
                <w:color w:val="333333"/>
              </w:rPr>
            </w:pPr>
            <w:proofErr w:type="spellStart"/>
            <w:r w:rsidRPr="00530246">
              <w:rPr>
                <w:rFonts w:cstheme="minorHAnsi"/>
                <w:color w:val="333333"/>
              </w:rPr>
              <w:t>Manikipa</w:t>
            </w:r>
            <w:proofErr w:type="spellEnd"/>
          </w:p>
          <w:p w:rsidR="00E116EE" w:rsidRPr="00530246" w:rsidRDefault="00E116EE" w:rsidP="00E116EE">
            <w:pPr>
              <w:tabs>
                <w:tab w:val="left" w:pos="0"/>
              </w:tabs>
              <w:suppressAutoHyphens/>
              <w:spacing w:after="0" w:line="240" w:lineRule="auto"/>
              <w:rPr>
                <w:rFonts w:cstheme="minorHAnsi"/>
                <w:color w:val="333333"/>
                <w:lang w:val="en-GB"/>
              </w:rPr>
            </w:pPr>
            <w:proofErr w:type="spellStart"/>
            <w:r w:rsidRPr="00530246">
              <w:rPr>
                <w:rFonts w:cstheme="minorHAnsi"/>
                <w:color w:val="333333"/>
                <w:lang w:val="en-GB"/>
              </w:rPr>
              <w:t>Savoka</w:t>
            </w:r>
            <w:proofErr w:type="spellEnd"/>
          </w:p>
          <w:p w:rsidR="00E116EE" w:rsidRPr="00530246" w:rsidRDefault="00E116EE" w:rsidP="00E116EE">
            <w:pPr>
              <w:tabs>
                <w:tab w:val="left" w:pos="0"/>
              </w:tabs>
              <w:suppressAutoHyphens/>
              <w:spacing w:after="0" w:line="240" w:lineRule="auto"/>
              <w:rPr>
                <w:rFonts w:cstheme="minorHAnsi"/>
                <w:color w:val="333333"/>
                <w:lang w:val="en-GB"/>
              </w:rPr>
            </w:pPr>
            <w:proofErr w:type="spellStart"/>
            <w:r w:rsidRPr="00530246">
              <w:rPr>
                <w:rFonts w:cstheme="minorHAnsi"/>
                <w:color w:val="333333"/>
                <w:lang w:val="en-GB"/>
              </w:rPr>
              <w:t>Tsiandalana</w:t>
            </w:r>
            <w:proofErr w:type="spellEnd"/>
          </w:p>
          <w:p w:rsidR="00E116EE" w:rsidRPr="00530246" w:rsidRDefault="00E116EE" w:rsidP="00432E62">
            <w:pPr>
              <w:tabs>
                <w:tab w:val="left" w:pos="0"/>
              </w:tabs>
              <w:suppressAutoHyphens/>
              <w:spacing w:after="0" w:line="240" w:lineRule="auto"/>
              <w:rPr>
                <w:rFonts w:cstheme="minorHAnsi"/>
                <w:color w:val="333333"/>
                <w:lang w:val="en-GB"/>
              </w:rPr>
            </w:pPr>
            <w:proofErr w:type="spellStart"/>
            <w:r w:rsidRPr="00530246">
              <w:rPr>
                <w:rFonts w:cstheme="minorHAnsi"/>
                <w:color w:val="333333"/>
                <w:lang w:val="en-GB"/>
              </w:rPr>
              <w:t>Voamboana</w:t>
            </w:r>
            <w:proofErr w:type="spellEnd"/>
          </w:p>
        </w:tc>
        <w:tc>
          <w:tcPr>
            <w:tcW w:w="3348" w:type="dxa"/>
          </w:tcPr>
          <w:p w:rsidR="00E116EE" w:rsidRPr="00530246" w:rsidRDefault="00E116EE" w:rsidP="00432E62">
            <w:pPr>
              <w:tabs>
                <w:tab w:val="left" w:pos="0"/>
              </w:tabs>
              <w:suppressAutoHyphens/>
              <w:spacing w:after="0" w:line="240" w:lineRule="auto"/>
              <w:jc w:val="both"/>
              <w:rPr>
                <w:rFonts w:cstheme="minorHAnsi"/>
                <w:color w:val="333333"/>
              </w:rPr>
            </w:pPr>
            <w:r w:rsidRPr="00530246">
              <w:rPr>
                <w:rFonts w:cstheme="minorHAnsi"/>
                <w:color w:val="333333"/>
              </w:rPr>
              <w:t xml:space="preserve">Dalbergia </w:t>
            </w:r>
            <w:proofErr w:type="spellStart"/>
            <w:r w:rsidRPr="00530246">
              <w:rPr>
                <w:rFonts w:cstheme="minorHAnsi"/>
                <w:color w:val="333333"/>
              </w:rPr>
              <w:t>sp</w:t>
            </w:r>
            <w:proofErr w:type="spellEnd"/>
            <w:r w:rsidRPr="00530246">
              <w:rPr>
                <w:rFonts w:cstheme="minorHAnsi"/>
                <w:color w:val="333333"/>
              </w:rPr>
              <w:t>.</w:t>
            </w:r>
          </w:p>
        </w:tc>
      </w:tr>
      <w:tr w:rsidR="00E116EE" w:rsidRPr="00005C22" w:rsidTr="003C707C">
        <w:tc>
          <w:tcPr>
            <w:tcW w:w="3186" w:type="dxa"/>
          </w:tcPr>
          <w:p w:rsidR="00E116EE" w:rsidRPr="00530246" w:rsidRDefault="00E116EE" w:rsidP="00E116EE">
            <w:pPr>
              <w:tabs>
                <w:tab w:val="left" w:pos="0"/>
              </w:tabs>
              <w:suppressAutoHyphens/>
              <w:spacing w:after="0" w:line="240" w:lineRule="auto"/>
              <w:jc w:val="both"/>
              <w:rPr>
                <w:rFonts w:cstheme="minorHAnsi"/>
                <w:color w:val="333333"/>
                <w:spacing w:val="-3"/>
                <w:lang w:val="en-GB"/>
              </w:rPr>
            </w:pPr>
            <w:proofErr w:type="spellStart"/>
            <w:r w:rsidRPr="00530246">
              <w:rPr>
                <w:rFonts w:cstheme="minorHAnsi"/>
                <w:color w:val="333333"/>
                <w:spacing w:val="-3"/>
                <w:lang w:val="en-GB"/>
              </w:rPr>
              <w:t>Merana</w:t>
            </w:r>
            <w:proofErr w:type="spellEnd"/>
          </w:p>
        </w:tc>
        <w:tc>
          <w:tcPr>
            <w:tcW w:w="3516" w:type="dxa"/>
          </w:tcPr>
          <w:p w:rsidR="00E116EE" w:rsidRPr="00530246" w:rsidRDefault="00E116EE" w:rsidP="00432E62">
            <w:pPr>
              <w:tabs>
                <w:tab w:val="left" w:pos="0"/>
              </w:tabs>
              <w:suppressAutoHyphens/>
              <w:spacing w:after="0" w:line="240" w:lineRule="auto"/>
              <w:rPr>
                <w:rFonts w:cstheme="minorHAnsi"/>
                <w:color w:val="333333"/>
              </w:rPr>
            </w:pPr>
            <w:r w:rsidRPr="00530246">
              <w:rPr>
                <w:rFonts w:cstheme="minorHAnsi"/>
                <w:color w:val="333333"/>
              </w:rPr>
              <w:t>Mera</w:t>
            </w:r>
          </w:p>
        </w:tc>
        <w:tc>
          <w:tcPr>
            <w:tcW w:w="3348" w:type="dxa"/>
          </w:tcPr>
          <w:p w:rsidR="00E116EE" w:rsidRPr="00530246" w:rsidRDefault="00E116EE" w:rsidP="00432E62">
            <w:pPr>
              <w:tabs>
                <w:tab w:val="left" w:pos="0"/>
              </w:tabs>
              <w:suppressAutoHyphens/>
              <w:spacing w:after="0" w:line="240" w:lineRule="auto"/>
              <w:jc w:val="both"/>
              <w:rPr>
                <w:rFonts w:cstheme="minorHAnsi"/>
                <w:color w:val="333333"/>
              </w:rPr>
            </w:pPr>
            <w:proofErr w:type="spellStart"/>
            <w:r w:rsidRPr="00530246">
              <w:rPr>
                <w:rFonts w:cstheme="minorHAnsi"/>
                <w:color w:val="333333"/>
              </w:rPr>
              <w:t>Drachylaena</w:t>
            </w:r>
            <w:proofErr w:type="spellEnd"/>
            <w:r w:rsidRPr="00530246">
              <w:rPr>
                <w:rFonts w:cstheme="minorHAnsi"/>
                <w:color w:val="333333"/>
              </w:rPr>
              <w:t xml:space="preserve"> </w:t>
            </w:r>
            <w:proofErr w:type="spellStart"/>
            <w:r w:rsidRPr="00530246">
              <w:rPr>
                <w:rFonts w:cstheme="minorHAnsi"/>
                <w:color w:val="333333"/>
              </w:rPr>
              <w:t>sp</w:t>
            </w:r>
            <w:proofErr w:type="spellEnd"/>
            <w:r w:rsidRPr="00530246">
              <w:rPr>
                <w:rFonts w:cstheme="minorHAnsi"/>
                <w:color w:val="333333"/>
              </w:rPr>
              <w:t>.</w:t>
            </w:r>
          </w:p>
        </w:tc>
      </w:tr>
      <w:tr w:rsidR="00E116EE" w:rsidRPr="00005C22" w:rsidTr="003C707C">
        <w:tc>
          <w:tcPr>
            <w:tcW w:w="3186" w:type="dxa"/>
          </w:tcPr>
          <w:p w:rsidR="00E116EE" w:rsidRPr="00530246" w:rsidRDefault="00E116EE" w:rsidP="00432E62">
            <w:pPr>
              <w:tabs>
                <w:tab w:val="left" w:pos="0"/>
              </w:tabs>
              <w:suppressAutoHyphens/>
              <w:spacing w:after="0" w:line="240" w:lineRule="auto"/>
              <w:jc w:val="both"/>
              <w:rPr>
                <w:rFonts w:cstheme="minorHAnsi"/>
                <w:color w:val="333333"/>
                <w:spacing w:val="-3"/>
                <w:lang w:val="en-GB"/>
              </w:rPr>
            </w:pPr>
            <w:proofErr w:type="spellStart"/>
            <w:r w:rsidRPr="00530246">
              <w:rPr>
                <w:rFonts w:cstheme="minorHAnsi"/>
                <w:color w:val="333333"/>
                <w:spacing w:val="-3"/>
                <w:lang w:val="en-GB"/>
              </w:rPr>
              <w:t>Torotoro</w:t>
            </w:r>
            <w:proofErr w:type="spellEnd"/>
            <w:r w:rsidRPr="00530246">
              <w:rPr>
                <w:rFonts w:cstheme="minorHAnsi"/>
                <w:color w:val="333333"/>
                <w:spacing w:val="-3"/>
                <w:lang w:val="en-GB"/>
              </w:rPr>
              <w:t xml:space="preserve"> (</w:t>
            </w:r>
            <w:proofErr w:type="spellStart"/>
            <w:r w:rsidRPr="00530246">
              <w:rPr>
                <w:rFonts w:cstheme="minorHAnsi"/>
                <w:color w:val="333333"/>
                <w:spacing w:val="-3"/>
                <w:lang w:val="en-GB"/>
              </w:rPr>
              <w:t>turtur</w:t>
            </w:r>
            <w:proofErr w:type="spellEnd"/>
            <w:r w:rsidRPr="00530246">
              <w:rPr>
                <w:rFonts w:cstheme="minorHAnsi"/>
                <w:color w:val="333333"/>
                <w:spacing w:val="-3"/>
                <w:lang w:val="en-GB"/>
              </w:rPr>
              <w:t>)</w:t>
            </w:r>
          </w:p>
        </w:tc>
        <w:tc>
          <w:tcPr>
            <w:tcW w:w="3516" w:type="dxa"/>
          </w:tcPr>
          <w:p w:rsidR="00E116EE" w:rsidRPr="00530246" w:rsidRDefault="009763E4" w:rsidP="00E116EE">
            <w:pPr>
              <w:tabs>
                <w:tab w:val="left" w:pos="0"/>
              </w:tabs>
              <w:suppressAutoHyphens/>
              <w:spacing w:after="0" w:line="240" w:lineRule="auto"/>
              <w:rPr>
                <w:rFonts w:cstheme="minorHAnsi"/>
                <w:color w:val="333333"/>
              </w:rPr>
            </w:pPr>
            <w:r w:rsidRPr="00530246">
              <w:rPr>
                <w:rFonts w:cstheme="minorHAnsi"/>
                <w:color w:val="333333"/>
                <w:spacing w:val="-3"/>
              </w:rPr>
              <w:t>………………………………………..</w:t>
            </w:r>
          </w:p>
        </w:tc>
        <w:tc>
          <w:tcPr>
            <w:tcW w:w="3348" w:type="dxa"/>
          </w:tcPr>
          <w:p w:rsidR="00E116EE" w:rsidRPr="00530246" w:rsidRDefault="00E116EE" w:rsidP="00432E62">
            <w:pPr>
              <w:tabs>
                <w:tab w:val="left" w:pos="0"/>
              </w:tabs>
              <w:suppressAutoHyphens/>
              <w:spacing w:after="0" w:line="240" w:lineRule="auto"/>
              <w:jc w:val="both"/>
              <w:rPr>
                <w:rFonts w:cstheme="minorHAnsi"/>
                <w:color w:val="333333"/>
              </w:rPr>
            </w:pPr>
            <w:proofErr w:type="spellStart"/>
            <w:r w:rsidRPr="00530246">
              <w:rPr>
                <w:rFonts w:cstheme="minorHAnsi"/>
                <w:color w:val="333333"/>
              </w:rPr>
              <w:t>Gluta</w:t>
            </w:r>
            <w:proofErr w:type="spellEnd"/>
            <w:r w:rsidRPr="00530246">
              <w:rPr>
                <w:rFonts w:cstheme="minorHAnsi"/>
                <w:color w:val="333333"/>
              </w:rPr>
              <w:t xml:space="preserve"> </w:t>
            </w:r>
            <w:proofErr w:type="spellStart"/>
            <w:r w:rsidRPr="00530246">
              <w:rPr>
                <w:rFonts w:cstheme="minorHAnsi"/>
                <w:color w:val="333333"/>
              </w:rPr>
              <w:t>tourtour</w:t>
            </w:r>
            <w:proofErr w:type="spellEnd"/>
          </w:p>
        </w:tc>
      </w:tr>
      <w:tr w:rsidR="00E116EE" w:rsidRPr="00005C22" w:rsidTr="003C707C">
        <w:tc>
          <w:tcPr>
            <w:tcW w:w="3186" w:type="dxa"/>
          </w:tcPr>
          <w:p w:rsidR="00E116EE" w:rsidRPr="00530246" w:rsidRDefault="00E116EE" w:rsidP="00432E62">
            <w:pPr>
              <w:tabs>
                <w:tab w:val="left" w:pos="0"/>
              </w:tabs>
              <w:suppressAutoHyphens/>
              <w:spacing w:after="0" w:line="240" w:lineRule="auto"/>
              <w:jc w:val="both"/>
              <w:rPr>
                <w:rFonts w:cstheme="minorHAnsi"/>
                <w:color w:val="333333"/>
                <w:spacing w:val="-3"/>
                <w:lang w:val="en-GB"/>
              </w:rPr>
            </w:pPr>
            <w:proofErr w:type="spellStart"/>
            <w:r w:rsidRPr="00530246">
              <w:rPr>
                <w:rFonts w:cstheme="minorHAnsi"/>
                <w:color w:val="333333"/>
                <w:spacing w:val="-3"/>
                <w:lang w:val="en-GB"/>
              </w:rPr>
              <w:t>Volombodimpona</w:t>
            </w:r>
            <w:proofErr w:type="spellEnd"/>
          </w:p>
        </w:tc>
        <w:tc>
          <w:tcPr>
            <w:tcW w:w="3516" w:type="dxa"/>
          </w:tcPr>
          <w:p w:rsidR="00E116EE" w:rsidRPr="00530246" w:rsidRDefault="00E116EE" w:rsidP="00E116EE">
            <w:pPr>
              <w:tabs>
                <w:tab w:val="left" w:pos="0"/>
              </w:tabs>
              <w:suppressAutoHyphens/>
              <w:spacing w:after="0" w:line="240" w:lineRule="auto"/>
              <w:rPr>
                <w:rFonts w:cstheme="minorHAnsi"/>
                <w:color w:val="333333"/>
              </w:rPr>
            </w:pPr>
            <w:r w:rsidRPr="00530246">
              <w:rPr>
                <w:rFonts w:cstheme="minorHAnsi"/>
                <w:color w:val="333333"/>
              </w:rPr>
              <w:t>Bois de rose (nom général)</w:t>
            </w:r>
          </w:p>
          <w:p w:rsidR="00E116EE" w:rsidRPr="00530246" w:rsidRDefault="00E116EE" w:rsidP="00E116EE">
            <w:pPr>
              <w:tabs>
                <w:tab w:val="left" w:pos="0"/>
              </w:tabs>
              <w:suppressAutoHyphens/>
              <w:spacing w:after="0" w:line="240" w:lineRule="auto"/>
              <w:rPr>
                <w:rFonts w:cstheme="minorHAnsi"/>
                <w:color w:val="333333"/>
              </w:rPr>
            </w:pPr>
            <w:proofErr w:type="spellStart"/>
            <w:r w:rsidRPr="00530246">
              <w:rPr>
                <w:rFonts w:cstheme="minorHAnsi"/>
                <w:color w:val="333333"/>
              </w:rPr>
              <w:t>Andramena</w:t>
            </w:r>
            <w:proofErr w:type="spellEnd"/>
          </w:p>
          <w:p w:rsidR="00E116EE" w:rsidRPr="00530246" w:rsidRDefault="00E116EE" w:rsidP="00E116EE">
            <w:pPr>
              <w:tabs>
                <w:tab w:val="left" w:pos="0"/>
              </w:tabs>
              <w:suppressAutoHyphens/>
              <w:spacing w:after="0" w:line="240" w:lineRule="auto"/>
              <w:rPr>
                <w:rFonts w:cstheme="minorHAnsi"/>
                <w:color w:val="333333"/>
              </w:rPr>
            </w:pPr>
            <w:proofErr w:type="spellStart"/>
            <w:r w:rsidRPr="00530246">
              <w:rPr>
                <w:rFonts w:cstheme="minorHAnsi"/>
                <w:color w:val="333333"/>
              </w:rPr>
              <w:t>Arandrato</w:t>
            </w:r>
            <w:proofErr w:type="spellEnd"/>
          </w:p>
          <w:p w:rsidR="00E116EE" w:rsidRPr="00530246" w:rsidRDefault="00E116EE" w:rsidP="00E116EE">
            <w:pPr>
              <w:tabs>
                <w:tab w:val="left" w:pos="0"/>
              </w:tabs>
              <w:suppressAutoHyphens/>
              <w:spacing w:after="0" w:line="240" w:lineRule="auto"/>
              <w:rPr>
                <w:rFonts w:cstheme="minorHAnsi"/>
                <w:color w:val="333333"/>
              </w:rPr>
            </w:pPr>
            <w:proofErr w:type="spellStart"/>
            <w:r w:rsidRPr="00530246">
              <w:rPr>
                <w:rFonts w:cstheme="minorHAnsi"/>
                <w:color w:val="333333"/>
              </w:rPr>
              <w:t>Hendremena</w:t>
            </w:r>
            <w:proofErr w:type="spellEnd"/>
          </w:p>
          <w:p w:rsidR="00E116EE" w:rsidRPr="00530246" w:rsidRDefault="00E116EE" w:rsidP="00E116EE">
            <w:pPr>
              <w:tabs>
                <w:tab w:val="left" w:pos="0"/>
              </w:tabs>
              <w:suppressAutoHyphens/>
              <w:spacing w:after="0" w:line="240" w:lineRule="auto"/>
              <w:rPr>
                <w:rFonts w:cstheme="minorHAnsi"/>
                <w:color w:val="333333"/>
              </w:rPr>
            </w:pPr>
            <w:proofErr w:type="spellStart"/>
            <w:r w:rsidRPr="00530246">
              <w:rPr>
                <w:rFonts w:cstheme="minorHAnsi"/>
                <w:color w:val="333333"/>
              </w:rPr>
              <w:t>Hitsika</w:t>
            </w:r>
            <w:proofErr w:type="spellEnd"/>
          </w:p>
          <w:p w:rsidR="00E116EE" w:rsidRPr="00530246" w:rsidRDefault="00E116EE" w:rsidP="00432E62">
            <w:pPr>
              <w:tabs>
                <w:tab w:val="left" w:pos="0"/>
              </w:tabs>
              <w:suppressAutoHyphens/>
              <w:spacing w:after="0" w:line="240" w:lineRule="auto"/>
              <w:rPr>
                <w:rFonts w:cstheme="minorHAnsi"/>
                <w:color w:val="333333"/>
              </w:rPr>
            </w:pPr>
            <w:proofErr w:type="spellStart"/>
            <w:r w:rsidRPr="00530246">
              <w:rPr>
                <w:rFonts w:cstheme="minorHAnsi"/>
                <w:color w:val="333333"/>
              </w:rPr>
              <w:t>Tsimahamasabary</w:t>
            </w:r>
            <w:proofErr w:type="spellEnd"/>
          </w:p>
        </w:tc>
        <w:tc>
          <w:tcPr>
            <w:tcW w:w="3348" w:type="dxa"/>
          </w:tcPr>
          <w:p w:rsidR="00E116EE" w:rsidRPr="00530246" w:rsidRDefault="00E116EE" w:rsidP="00432E62">
            <w:pPr>
              <w:tabs>
                <w:tab w:val="left" w:pos="0"/>
              </w:tabs>
              <w:suppressAutoHyphens/>
              <w:spacing w:after="0" w:line="240" w:lineRule="auto"/>
              <w:jc w:val="both"/>
              <w:rPr>
                <w:rFonts w:cstheme="minorHAnsi"/>
                <w:color w:val="333333"/>
              </w:rPr>
            </w:pPr>
            <w:proofErr w:type="spellStart"/>
            <w:r w:rsidRPr="00530246">
              <w:rPr>
                <w:rFonts w:cstheme="minorHAnsi"/>
                <w:color w:val="333333"/>
              </w:rPr>
              <w:t>Diaspyros</w:t>
            </w:r>
            <w:proofErr w:type="spellEnd"/>
            <w:r w:rsidRPr="00530246">
              <w:rPr>
                <w:rFonts w:cstheme="minorHAnsi"/>
                <w:color w:val="333333"/>
              </w:rPr>
              <w:t xml:space="preserve"> </w:t>
            </w:r>
            <w:proofErr w:type="spellStart"/>
            <w:r w:rsidRPr="00530246">
              <w:rPr>
                <w:rFonts w:cstheme="minorHAnsi"/>
                <w:color w:val="333333"/>
              </w:rPr>
              <w:t>perrieri</w:t>
            </w:r>
            <w:proofErr w:type="spellEnd"/>
          </w:p>
        </w:tc>
      </w:tr>
      <w:tr w:rsidR="00E116EE" w:rsidRPr="00005C22" w:rsidTr="003C707C">
        <w:tc>
          <w:tcPr>
            <w:tcW w:w="3186" w:type="dxa"/>
          </w:tcPr>
          <w:p w:rsidR="00E116EE" w:rsidRPr="00530246" w:rsidRDefault="00E116EE" w:rsidP="00432E62">
            <w:pPr>
              <w:tabs>
                <w:tab w:val="left" w:pos="0"/>
              </w:tabs>
              <w:suppressAutoHyphens/>
              <w:spacing w:after="0" w:line="240" w:lineRule="auto"/>
              <w:jc w:val="both"/>
              <w:rPr>
                <w:rFonts w:cstheme="minorHAnsi"/>
                <w:color w:val="333333"/>
                <w:spacing w:val="-3"/>
                <w:lang w:val="en-GB"/>
              </w:rPr>
            </w:pPr>
            <w:proofErr w:type="spellStart"/>
            <w:r w:rsidRPr="00530246">
              <w:rPr>
                <w:rFonts w:cstheme="minorHAnsi"/>
                <w:color w:val="333333"/>
                <w:spacing w:val="-3"/>
                <w:lang w:val="en-GB"/>
              </w:rPr>
              <w:t>Vory</w:t>
            </w:r>
            <w:proofErr w:type="spellEnd"/>
          </w:p>
        </w:tc>
        <w:tc>
          <w:tcPr>
            <w:tcW w:w="3516" w:type="dxa"/>
          </w:tcPr>
          <w:p w:rsidR="00E116EE" w:rsidRPr="00530246" w:rsidRDefault="00E116EE" w:rsidP="00E116EE">
            <w:pPr>
              <w:tabs>
                <w:tab w:val="left" w:pos="0"/>
              </w:tabs>
              <w:suppressAutoHyphens/>
              <w:spacing w:after="0" w:line="240" w:lineRule="auto"/>
              <w:jc w:val="both"/>
              <w:rPr>
                <w:rFonts w:cstheme="minorHAnsi"/>
                <w:color w:val="333333"/>
                <w:spacing w:val="-3"/>
              </w:rPr>
            </w:pPr>
            <w:r w:rsidRPr="00530246">
              <w:rPr>
                <w:rFonts w:cstheme="minorHAnsi"/>
                <w:color w:val="333333"/>
                <w:spacing w:val="-3"/>
              </w:rPr>
              <w:t>………………………………………..</w:t>
            </w:r>
          </w:p>
        </w:tc>
        <w:tc>
          <w:tcPr>
            <w:tcW w:w="3348" w:type="dxa"/>
          </w:tcPr>
          <w:p w:rsidR="00E116EE" w:rsidRPr="00530246" w:rsidRDefault="00E116EE" w:rsidP="00E116EE">
            <w:pPr>
              <w:tabs>
                <w:tab w:val="left" w:pos="0"/>
              </w:tabs>
              <w:suppressAutoHyphens/>
              <w:spacing w:after="0" w:line="240" w:lineRule="auto"/>
              <w:jc w:val="both"/>
              <w:rPr>
                <w:rFonts w:cstheme="minorHAnsi"/>
                <w:color w:val="333333"/>
              </w:rPr>
            </w:pPr>
            <w:proofErr w:type="spellStart"/>
            <w:r w:rsidRPr="00530246">
              <w:rPr>
                <w:rFonts w:cstheme="minorHAnsi"/>
                <w:color w:val="333333"/>
              </w:rPr>
              <w:t>Chlorophora</w:t>
            </w:r>
            <w:proofErr w:type="spellEnd"/>
            <w:r w:rsidRPr="00530246">
              <w:rPr>
                <w:rFonts w:cstheme="minorHAnsi"/>
                <w:color w:val="333333"/>
              </w:rPr>
              <w:t xml:space="preserve"> </w:t>
            </w:r>
            <w:proofErr w:type="spellStart"/>
            <w:r w:rsidRPr="00530246">
              <w:rPr>
                <w:rFonts w:cstheme="minorHAnsi"/>
                <w:color w:val="333333"/>
              </w:rPr>
              <w:t>graveana</w:t>
            </w:r>
            <w:proofErr w:type="spellEnd"/>
          </w:p>
        </w:tc>
      </w:tr>
      <w:tr w:rsidR="00432E62" w:rsidRPr="00005C22" w:rsidTr="003C707C">
        <w:tc>
          <w:tcPr>
            <w:tcW w:w="3186" w:type="dxa"/>
          </w:tcPr>
          <w:p w:rsidR="00432E62" w:rsidRPr="00530246" w:rsidRDefault="00432E62" w:rsidP="00432E62">
            <w:pPr>
              <w:tabs>
                <w:tab w:val="left" w:pos="0"/>
              </w:tabs>
              <w:suppressAutoHyphens/>
              <w:spacing w:after="0" w:line="240" w:lineRule="auto"/>
              <w:jc w:val="both"/>
              <w:rPr>
                <w:rFonts w:cstheme="minorHAnsi"/>
                <w:color w:val="333333"/>
                <w:spacing w:val="-3"/>
                <w:lang w:val="en-GB"/>
              </w:rPr>
            </w:pPr>
            <w:proofErr w:type="spellStart"/>
            <w:r w:rsidRPr="00530246">
              <w:rPr>
                <w:rFonts w:cstheme="minorHAnsi"/>
                <w:color w:val="333333"/>
                <w:spacing w:val="-3"/>
                <w:lang w:val="en-GB"/>
              </w:rPr>
              <w:t>Lalona</w:t>
            </w:r>
            <w:proofErr w:type="spellEnd"/>
          </w:p>
        </w:tc>
        <w:tc>
          <w:tcPr>
            <w:tcW w:w="3516" w:type="dxa"/>
          </w:tcPr>
          <w:p w:rsidR="00432E62" w:rsidRPr="00530246" w:rsidRDefault="00432E62" w:rsidP="00432E62">
            <w:pPr>
              <w:tabs>
                <w:tab w:val="left" w:pos="0"/>
              </w:tabs>
              <w:suppressAutoHyphens/>
              <w:spacing w:after="0" w:line="240" w:lineRule="auto"/>
              <w:rPr>
                <w:rFonts w:cstheme="minorHAnsi"/>
                <w:color w:val="333333"/>
              </w:rPr>
            </w:pPr>
            <w:proofErr w:type="spellStart"/>
            <w:r w:rsidRPr="00530246">
              <w:rPr>
                <w:rFonts w:cstheme="minorHAnsi"/>
                <w:color w:val="333333"/>
              </w:rPr>
              <w:t>Lalomena</w:t>
            </w:r>
            <w:proofErr w:type="spellEnd"/>
          </w:p>
          <w:p w:rsidR="00432E62" w:rsidRPr="00530246" w:rsidRDefault="00432E62" w:rsidP="00432E62">
            <w:pPr>
              <w:tabs>
                <w:tab w:val="left" w:pos="0"/>
              </w:tabs>
              <w:suppressAutoHyphens/>
              <w:spacing w:after="0" w:line="240" w:lineRule="auto"/>
              <w:rPr>
                <w:rFonts w:cstheme="minorHAnsi"/>
                <w:color w:val="333333"/>
              </w:rPr>
            </w:pPr>
            <w:proofErr w:type="spellStart"/>
            <w:r w:rsidRPr="00530246">
              <w:rPr>
                <w:rFonts w:cstheme="minorHAnsi"/>
                <w:color w:val="333333"/>
              </w:rPr>
              <w:t>Sokia</w:t>
            </w:r>
            <w:proofErr w:type="spellEnd"/>
          </w:p>
          <w:p w:rsidR="00432E62" w:rsidRPr="00530246" w:rsidRDefault="00432E62" w:rsidP="00432E62">
            <w:pPr>
              <w:tabs>
                <w:tab w:val="left" w:pos="0"/>
              </w:tabs>
              <w:suppressAutoHyphens/>
              <w:spacing w:after="0" w:line="240" w:lineRule="auto"/>
              <w:rPr>
                <w:rFonts w:cstheme="minorHAnsi"/>
                <w:color w:val="333333"/>
              </w:rPr>
            </w:pPr>
            <w:proofErr w:type="spellStart"/>
            <w:r w:rsidRPr="00530246">
              <w:rPr>
                <w:rFonts w:cstheme="minorHAnsi"/>
                <w:color w:val="333333"/>
              </w:rPr>
              <w:t>Tsokia</w:t>
            </w:r>
            <w:proofErr w:type="spellEnd"/>
          </w:p>
        </w:tc>
        <w:tc>
          <w:tcPr>
            <w:tcW w:w="3348" w:type="dxa"/>
          </w:tcPr>
          <w:p w:rsidR="00432E62" w:rsidRPr="00530246" w:rsidRDefault="00E116EE" w:rsidP="00432E62">
            <w:pPr>
              <w:tabs>
                <w:tab w:val="left" w:pos="0"/>
              </w:tabs>
              <w:suppressAutoHyphens/>
              <w:spacing w:after="0" w:line="240" w:lineRule="auto"/>
              <w:jc w:val="both"/>
              <w:rPr>
                <w:rFonts w:cstheme="minorHAnsi"/>
                <w:color w:val="333333"/>
              </w:rPr>
            </w:pPr>
            <w:proofErr w:type="spellStart"/>
            <w:r w:rsidRPr="00530246">
              <w:rPr>
                <w:rFonts w:cstheme="minorHAnsi"/>
                <w:color w:val="333333"/>
              </w:rPr>
              <w:t>Weinmannia</w:t>
            </w:r>
            <w:proofErr w:type="spellEnd"/>
            <w:r w:rsidRPr="00530246">
              <w:rPr>
                <w:rFonts w:cstheme="minorHAnsi"/>
                <w:color w:val="333333"/>
              </w:rPr>
              <w:t xml:space="preserve"> </w:t>
            </w:r>
            <w:proofErr w:type="spellStart"/>
            <w:r w:rsidRPr="00530246">
              <w:rPr>
                <w:rFonts w:cstheme="minorHAnsi"/>
                <w:color w:val="333333"/>
              </w:rPr>
              <w:t>multif</w:t>
            </w:r>
            <w:r w:rsidR="00432E62" w:rsidRPr="00530246">
              <w:rPr>
                <w:rFonts w:cstheme="minorHAnsi"/>
                <w:color w:val="333333"/>
              </w:rPr>
              <w:t>lora</w:t>
            </w:r>
            <w:proofErr w:type="spellEnd"/>
          </w:p>
        </w:tc>
      </w:tr>
    </w:tbl>
    <w:p w:rsidR="00534D3D" w:rsidRDefault="00534D3D" w:rsidP="00432E62">
      <w:pPr>
        <w:spacing w:after="0"/>
      </w:pPr>
    </w:p>
    <w:p w:rsidR="00534D3D" w:rsidRDefault="00534D3D">
      <w:r>
        <w:br w:type="page"/>
      </w:r>
    </w:p>
    <w:p w:rsidR="00432E62" w:rsidRDefault="00432E62" w:rsidP="00432E62">
      <w:pPr>
        <w:spacing w:after="0"/>
      </w:pPr>
    </w:p>
    <w:p w:rsidR="00C2283E" w:rsidRDefault="00C2283E" w:rsidP="00C2283E">
      <w:pPr>
        <w:spacing w:after="0" w:line="240" w:lineRule="auto"/>
      </w:pPr>
    </w:p>
    <w:p w:rsidR="00DB3145" w:rsidRPr="00530246" w:rsidRDefault="00DB3145" w:rsidP="00DB3145">
      <w:pPr>
        <w:spacing w:after="0" w:line="240" w:lineRule="auto"/>
        <w:rPr>
          <w:rFonts w:cstheme="minorHAnsi"/>
          <w:b/>
        </w:rPr>
      </w:pPr>
      <w:r w:rsidRPr="00530246">
        <w:rPr>
          <w:rFonts w:cstheme="minorHAnsi"/>
          <w:b/>
        </w:rPr>
        <w:t>ANAKARAKA</w:t>
      </w:r>
    </w:p>
    <w:p w:rsidR="00DB3145" w:rsidRPr="00530246" w:rsidRDefault="00DB3145" w:rsidP="00DB3145">
      <w:pPr>
        <w:spacing w:after="0" w:line="240" w:lineRule="auto"/>
        <w:rPr>
          <w:rFonts w:cstheme="minorHAnsi"/>
          <w:b/>
        </w:rPr>
      </w:pPr>
      <w:r w:rsidRPr="00530246">
        <w:rPr>
          <w:rFonts w:cstheme="minorHAnsi"/>
          <w:b/>
        </w:rPr>
        <w:t xml:space="preserve"> </w:t>
      </w:r>
    </w:p>
    <w:p w:rsidR="00C717CB" w:rsidRPr="00530246" w:rsidRDefault="00C717CB" w:rsidP="00530246">
      <w:pPr>
        <w:spacing w:after="0" w:line="240" w:lineRule="auto"/>
        <w:rPr>
          <w:rFonts w:cstheme="minorHAnsi"/>
          <w:b/>
        </w:rPr>
      </w:pPr>
      <w:r w:rsidRPr="00530246">
        <w:rPr>
          <w:rFonts w:cstheme="minorHAnsi"/>
          <w:b/>
        </w:rPr>
        <w:t>IDENTITE</w:t>
      </w:r>
    </w:p>
    <w:p w:rsidR="00C717CB" w:rsidRPr="00530246" w:rsidRDefault="00C717CB" w:rsidP="00DB3145">
      <w:pPr>
        <w:spacing w:after="0" w:line="240" w:lineRule="auto"/>
        <w:rPr>
          <w:rFonts w:cstheme="minorHAnsi"/>
        </w:rPr>
      </w:pPr>
    </w:p>
    <w:p w:rsidR="00C717CB" w:rsidRDefault="00C717CB" w:rsidP="00530246">
      <w:pPr>
        <w:kinsoku w:val="0"/>
        <w:overflowPunct w:val="0"/>
        <w:spacing w:after="0" w:line="246" w:lineRule="exact"/>
        <w:textAlignment w:val="baseline"/>
        <w:rPr>
          <w:rFonts w:cstheme="minorHAnsi"/>
          <w:bCs/>
          <w:spacing w:val="-21"/>
        </w:rPr>
      </w:pPr>
      <w:r w:rsidRPr="00530246">
        <w:rPr>
          <w:rFonts w:cstheme="minorHAnsi"/>
          <w:bCs/>
          <w:spacing w:val="-21"/>
        </w:rPr>
        <w:t xml:space="preserve">CESALPINIEES </w:t>
      </w:r>
      <w:r w:rsidR="00530246">
        <w:rPr>
          <w:rFonts w:cstheme="minorHAnsi"/>
          <w:bCs/>
          <w:spacing w:val="-21"/>
        </w:rPr>
        <w:t xml:space="preserve"> - </w:t>
      </w:r>
      <w:r w:rsidRPr="00530246">
        <w:rPr>
          <w:rFonts w:cstheme="minorHAnsi"/>
          <w:bCs/>
          <w:spacing w:val="-21"/>
        </w:rPr>
        <w:t>CORDYLA</w:t>
      </w:r>
      <w:r w:rsidR="00530246">
        <w:rPr>
          <w:rFonts w:cstheme="minorHAnsi"/>
          <w:bCs/>
          <w:spacing w:val="-21"/>
        </w:rPr>
        <w:t xml:space="preserve"> </w:t>
      </w:r>
      <w:r w:rsidRPr="00530246">
        <w:rPr>
          <w:rFonts w:cstheme="minorHAnsi"/>
          <w:bCs/>
          <w:spacing w:val="-21"/>
        </w:rPr>
        <w:t xml:space="preserve"> MADAGASCARIENSIS</w:t>
      </w:r>
    </w:p>
    <w:p w:rsidR="00530246" w:rsidRPr="00530246" w:rsidRDefault="00530246" w:rsidP="00530246">
      <w:pPr>
        <w:kinsoku w:val="0"/>
        <w:overflowPunct w:val="0"/>
        <w:spacing w:after="0" w:line="246" w:lineRule="exact"/>
        <w:textAlignment w:val="baseline"/>
        <w:rPr>
          <w:rFonts w:cstheme="minorHAnsi"/>
          <w:bCs/>
          <w:spacing w:val="-21"/>
        </w:rPr>
      </w:pPr>
    </w:p>
    <w:p w:rsidR="00C717CB" w:rsidRDefault="00C717CB" w:rsidP="00530246">
      <w:pPr>
        <w:kinsoku w:val="0"/>
        <w:overflowPunct w:val="0"/>
        <w:spacing w:after="0" w:line="240" w:lineRule="auto"/>
        <w:textAlignment w:val="baseline"/>
        <w:rPr>
          <w:rFonts w:cstheme="minorHAnsi"/>
          <w:bCs/>
        </w:rPr>
      </w:pPr>
      <w:r w:rsidRPr="00530246">
        <w:rPr>
          <w:rFonts w:cstheme="minorHAnsi"/>
          <w:bCs/>
        </w:rPr>
        <w:t xml:space="preserve">Le </w:t>
      </w:r>
      <w:proofErr w:type="spellStart"/>
      <w:r w:rsidRPr="00530246">
        <w:rPr>
          <w:rFonts w:cstheme="minorHAnsi"/>
          <w:bCs/>
          <w:i/>
          <w:iCs/>
        </w:rPr>
        <w:t>Cordyla</w:t>
      </w:r>
      <w:proofErr w:type="spellEnd"/>
      <w:r w:rsidRPr="00530246">
        <w:rPr>
          <w:rFonts w:cstheme="minorHAnsi"/>
          <w:bCs/>
          <w:i/>
          <w:iCs/>
        </w:rPr>
        <w:t xml:space="preserve"> </w:t>
      </w:r>
      <w:proofErr w:type="spellStart"/>
      <w:r w:rsidRPr="00530246">
        <w:rPr>
          <w:rFonts w:cstheme="minorHAnsi"/>
          <w:bCs/>
          <w:i/>
          <w:iCs/>
        </w:rPr>
        <w:t>Madagascariensis</w:t>
      </w:r>
      <w:proofErr w:type="spellEnd"/>
      <w:r w:rsidRPr="00530246">
        <w:rPr>
          <w:rFonts w:cstheme="minorHAnsi"/>
          <w:bCs/>
          <w:i/>
          <w:iCs/>
        </w:rPr>
        <w:t xml:space="preserve"> </w:t>
      </w:r>
      <w:r w:rsidRPr="00530246">
        <w:rPr>
          <w:rFonts w:cstheme="minorHAnsi"/>
          <w:bCs/>
        </w:rPr>
        <w:t xml:space="preserve">est reconnu sans </w:t>
      </w:r>
      <w:proofErr w:type="spellStart"/>
      <w:r w:rsidRPr="00530246">
        <w:rPr>
          <w:rFonts w:cstheme="minorHAnsi"/>
          <w:bCs/>
        </w:rPr>
        <w:t>ambiguité</w:t>
      </w:r>
      <w:proofErr w:type="spellEnd"/>
      <w:r w:rsidRPr="00530246">
        <w:rPr>
          <w:rFonts w:cstheme="minorHAnsi"/>
          <w:bCs/>
        </w:rPr>
        <w:t xml:space="preserve"> </w:t>
      </w:r>
      <w:r w:rsidRPr="00530246">
        <w:rPr>
          <w:rFonts w:cstheme="minorHAnsi"/>
        </w:rPr>
        <w:t xml:space="preserve">ni </w:t>
      </w:r>
      <w:r w:rsidRPr="00530246">
        <w:rPr>
          <w:rFonts w:cstheme="minorHAnsi"/>
          <w:bCs/>
        </w:rPr>
        <w:t>confusion dans toute la région occidentale. Il prend parfois le nom de "</w:t>
      </w:r>
      <w:proofErr w:type="spellStart"/>
      <w:r w:rsidRPr="00530246">
        <w:rPr>
          <w:rFonts w:cstheme="minorHAnsi"/>
          <w:bCs/>
          <w:i/>
        </w:rPr>
        <w:t>Karabo</w:t>
      </w:r>
      <w:proofErr w:type="spellEnd"/>
      <w:r w:rsidRPr="00530246">
        <w:rPr>
          <w:rFonts w:cstheme="minorHAnsi"/>
          <w:bCs/>
        </w:rPr>
        <w:t>" ou de "</w:t>
      </w:r>
      <w:proofErr w:type="spellStart"/>
      <w:r w:rsidRPr="00530246">
        <w:rPr>
          <w:rFonts w:cstheme="minorHAnsi"/>
          <w:bCs/>
          <w:i/>
        </w:rPr>
        <w:t>Madiroala</w:t>
      </w:r>
      <w:proofErr w:type="spellEnd"/>
      <w:r w:rsidRPr="00530246">
        <w:rPr>
          <w:rFonts w:cstheme="minorHAnsi"/>
          <w:bCs/>
        </w:rPr>
        <w:t>" (région de Diégo-Suarez).</w:t>
      </w:r>
    </w:p>
    <w:p w:rsidR="00530246" w:rsidRPr="00530246" w:rsidRDefault="00530246" w:rsidP="00530246">
      <w:pPr>
        <w:kinsoku w:val="0"/>
        <w:overflowPunct w:val="0"/>
        <w:spacing w:after="0" w:line="240" w:lineRule="auto"/>
        <w:textAlignment w:val="baseline"/>
        <w:rPr>
          <w:rFonts w:cstheme="minorHAnsi"/>
          <w:bCs/>
        </w:rPr>
      </w:pPr>
    </w:p>
    <w:p w:rsidR="00C717CB" w:rsidRPr="00530246" w:rsidRDefault="00C717CB" w:rsidP="00530246">
      <w:pPr>
        <w:spacing w:after="0" w:line="240" w:lineRule="auto"/>
        <w:rPr>
          <w:rFonts w:cstheme="minorHAnsi"/>
          <w:b/>
        </w:rPr>
      </w:pPr>
      <w:r w:rsidRPr="00530246">
        <w:rPr>
          <w:rFonts w:cstheme="minorHAnsi"/>
          <w:b/>
        </w:rPr>
        <w:t>ARBRE SUR PIED</w:t>
      </w:r>
    </w:p>
    <w:p w:rsidR="00C717CB" w:rsidRPr="00530246" w:rsidRDefault="00C717CB" w:rsidP="00530246">
      <w:pPr>
        <w:spacing w:after="0" w:line="240" w:lineRule="auto"/>
        <w:rPr>
          <w:rFonts w:cstheme="minorHAnsi"/>
        </w:rPr>
      </w:pPr>
    </w:p>
    <w:p w:rsidR="00C717CB" w:rsidRDefault="00C717CB" w:rsidP="00530246">
      <w:pPr>
        <w:kinsoku w:val="0"/>
        <w:overflowPunct w:val="0"/>
        <w:spacing w:after="0" w:line="240" w:lineRule="auto"/>
        <w:textAlignment w:val="baseline"/>
        <w:rPr>
          <w:rFonts w:cstheme="minorHAnsi"/>
          <w:bCs/>
          <w:spacing w:val="7"/>
        </w:rPr>
      </w:pPr>
      <w:r w:rsidRPr="00530246">
        <w:rPr>
          <w:rFonts w:cstheme="minorHAnsi"/>
          <w:bCs/>
          <w:spacing w:val="7"/>
        </w:rPr>
        <w:t>Espèce typiquement occidentale, l'"</w:t>
      </w:r>
      <w:proofErr w:type="spellStart"/>
      <w:r w:rsidRPr="00530246">
        <w:rPr>
          <w:rFonts w:cstheme="minorHAnsi"/>
          <w:bCs/>
          <w:i/>
          <w:spacing w:val="7"/>
        </w:rPr>
        <w:t>Anakaraka</w:t>
      </w:r>
      <w:proofErr w:type="spellEnd"/>
      <w:r w:rsidRPr="00530246">
        <w:rPr>
          <w:rFonts w:cstheme="minorHAnsi"/>
          <w:bCs/>
          <w:spacing w:val="7"/>
        </w:rPr>
        <w:t xml:space="preserve">" se rencontre en dimensions intéressantes depuis l'externe-nord de l’île jusque dans la région de Tuléar. Il atteint les dimensions d'un grand arbre; son feuillage est celui d'une </w:t>
      </w:r>
      <w:r w:rsidRPr="00530246">
        <w:rPr>
          <w:rFonts w:cstheme="minorHAnsi"/>
          <w:bCs/>
          <w:i/>
          <w:spacing w:val="7"/>
        </w:rPr>
        <w:t>Césalpiniée</w:t>
      </w:r>
      <w:r w:rsidRPr="00530246">
        <w:rPr>
          <w:rFonts w:cstheme="minorHAnsi"/>
          <w:bCs/>
          <w:spacing w:val="7"/>
        </w:rPr>
        <w:t xml:space="preserve"> à feuilles simplement pennées; les folioles sont alternes et présentent de nombreux points translucides. L'écorce est gris--brun, rugueuse, de </w:t>
      </w:r>
      <w:r w:rsidRPr="00530246">
        <w:rPr>
          <w:rFonts w:cstheme="minorHAnsi"/>
          <w:spacing w:val="7"/>
        </w:rPr>
        <w:t xml:space="preserve">3 </w:t>
      </w:r>
      <w:r w:rsidRPr="00530246">
        <w:rPr>
          <w:rFonts w:cstheme="minorHAnsi"/>
          <w:bCs/>
          <w:spacing w:val="7"/>
        </w:rPr>
        <w:t>à. 4 cm d'épaisseur.</w:t>
      </w:r>
    </w:p>
    <w:p w:rsidR="00530246" w:rsidRPr="00530246" w:rsidRDefault="00530246" w:rsidP="00530246">
      <w:pPr>
        <w:kinsoku w:val="0"/>
        <w:overflowPunct w:val="0"/>
        <w:spacing w:after="0" w:line="240" w:lineRule="auto"/>
        <w:textAlignment w:val="baseline"/>
        <w:rPr>
          <w:rFonts w:cstheme="minorHAnsi"/>
          <w:bCs/>
          <w:spacing w:val="7"/>
        </w:rPr>
      </w:pPr>
    </w:p>
    <w:p w:rsidR="002C623B" w:rsidRPr="00530246" w:rsidRDefault="002C623B" w:rsidP="00DB3145">
      <w:pPr>
        <w:spacing w:after="0" w:line="240" w:lineRule="auto"/>
        <w:rPr>
          <w:rFonts w:cstheme="minorHAnsi"/>
          <w:b/>
        </w:rPr>
      </w:pPr>
      <w:r w:rsidRPr="00530246">
        <w:rPr>
          <w:rFonts w:cstheme="minorHAnsi"/>
          <w:b/>
        </w:rPr>
        <w:t>BOIS</w:t>
      </w:r>
    </w:p>
    <w:p w:rsidR="002C623B" w:rsidRPr="00530246" w:rsidRDefault="002C623B" w:rsidP="00530246">
      <w:pPr>
        <w:kinsoku w:val="0"/>
        <w:overflowPunct w:val="0"/>
        <w:spacing w:after="0" w:line="240" w:lineRule="auto"/>
        <w:textAlignment w:val="baseline"/>
        <w:rPr>
          <w:rFonts w:cstheme="minorHAnsi"/>
          <w:bCs/>
        </w:rPr>
      </w:pPr>
      <w:r w:rsidRPr="00530246">
        <w:rPr>
          <w:rFonts w:cstheme="minorHAnsi"/>
          <w:bCs/>
        </w:rPr>
        <w:t>L'aubier jaune safran à jaune-beige, épais de 3 A 4 cm, est très différencié du bois parfait, dont la couleur va du marron jaune au brun chocolat.</w:t>
      </w:r>
    </w:p>
    <w:p w:rsidR="002C623B" w:rsidRDefault="002C623B" w:rsidP="00530246">
      <w:pPr>
        <w:kinsoku w:val="0"/>
        <w:overflowPunct w:val="0"/>
        <w:spacing w:after="0" w:line="240" w:lineRule="auto"/>
        <w:textAlignment w:val="baseline"/>
        <w:rPr>
          <w:rFonts w:cstheme="minorHAnsi"/>
          <w:bCs/>
        </w:rPr>
      </w:pPr>
      <w:r w:rsidRPr="00530246">
        <w:rPr>
          <w:rFonts w:cstheme="minorHAnsi"/>
          <w:bCs/>
        </w:rPr>
        <w:t>La section transversale laisse apparaître le parenchyme à l'œil nu, sous forme de couches ondulées interrompues, et également disposées autour de vaisseaux. Ceux-ci montrent souvent les dép</w:t>
      </w:r>
      <w:r w:rsidR="00372E6E" w:rsidRPr="00530246">
        <w:rPr>
          <w:rFonts w:cstheme="minorHAnsi"/>
          <w:bCs/>
        </w:rPr>
        <w:t>ôts jaunes qu'ils renferment; le</w:t>
      </w:r>
      <w:r w:rsidRPr="00530246">
        <w:rPr>
          <w:rFonts w:cstheme="minorHAnsi"/>
          <w:bCs/>
        </w:rPr>
        <w:t xml:space="preserve"> grain est grossier, les pores assez rares. Une structure étagée apparaît sur les sections tangentielles. Les débits ne présentent pas de figuration particulière mais au contraire un aspect très homogène;  le bois est couramment de droit fil.</w:t>
      </w:r>
    </w:p>
    <w:p w:rsidR="00530246" w:rsidRPr="00530246" w:rsidRDefault="00530246" w:rsidP="00530246">
      <w:pPr>
        <w:kinsoku w:val="0"/>
        <w:overflowPunct w:val="0"/>
        <w:spacing w:after="0" w:line="225" w:lineRule="exact"/>
        <w:ind w:right="-24" w:firstLine="1152"/>
        <w:textAlignment w:val="baseline"/>
        <w:rPr>
          <w:rFonts w:cstheme="minorHAnsi"/>
          <w:bCs/>
        </w:rPr>
      </w:pPr>
    </w:p>
    <w:p w:rsidR="002C623B" w:rsidRPr="00530246" w:rsidRDefault="002C623B" w:rsidP="00530246">
      <w:pPr>
        <w:kinsoku w:val="0"/>
        <w:overflowPunct w:val="0"/>
        <w:spacing w:after="0" w:line="225" w:lineRule="exact"/>
        <w:ind w:right="-24"/>
        <w:textAlignment w:val="baseline"/>
        <w:rPr>
          <w:rFonts w:cstheme="minorHAnsi"/>
          <w:b/>
          <w:bCs/>
        </w:rPr>
      </w:pPr>
      <w:r w:rsidRPr="00530246">
        <w:rPr>
          <w:rFonts w:cstheme="minorHAnsi"/>
          <w:b/>
          <w:bCs/>
        </w:rPr>
        <w:t xml:space="preserve">UTILISATIONS </w:t>
      </w:r>
      <w:r w:rsidR="00B86DDB" w:rsidRPr="00530246">
        <w:rPr>
          <w:rFonts w:cstheme="minorHAnsi"/>
          <w:b/>
          <w:bCs/>
        </w:rPr>
        <w:t>T</w:t>
      </w:r>
      <w:r w:rsidRPr="00530246">
        <w:rPr>
          <w:rFonts w:cstheme="minorHAnsi"/>
          <w:b/>
          <w:bCs/>
        </w:rPr>
        <w:t>RATIONNELLES</w:t>
      </w:r>
    </w:p>
    <w:p w:rsidR="002C623B" w:rsidRPr="00530246" w:rsidRDefault="002C623B" w:rsidP="00530246">
      <w:pPr>
        <w:kinsoku w:val="0"/>
        <w:overflowPunct w:val="0"/>
        <w:spacing w:after="0" w:line="240" w:lineRule="auto"/>
        <w:textAlignment w:val="baseline"/>
        <w:rPr>
          <w:rFonts w:cstheme="minorHAnsi"/>
          <w:bCs/>
          <w:spacing w:val="13"/>
        </w:rPr>
      </w:pPr>
      <w:r w:rsidRPr="00530246">
        <w:rPr>
          <w:rFonts w:cstheme="minorHAnsi"/>
          <w:bCs/>
          <w:spacing w:val="13"/>
        </w:rPr>
        <w:t xml:space="preserve">Les populations </w:t>
      </w:r>
      <w:proofErr w:type="spellStart"/>
      <w:r w:rsidRPr="00530246">
        <w:rPr>
          <w:rFonts w:cstheme="minorHAnsi"/>
          <w:bCs/>
          <w:i/>
          <w:spacing w:val="13"/>
        </w:rPr>
        <w:t>sakaleva</w:t>
      </w:r>
      <w:proofErr w:type="spellEnd"/>
      <w:r w:rsidRPr="00530246">
        <w:rPr>
          <w:rFonts w:cstheme="minorHAnsi"/>
          <w:bCs/>
          <w:spacing w:val="13"/>
        </w:rPr>
        <w:t xml:space="preserve"> rangent ce bois au nombre des "dures" c'est-à-dira utilisées </w:t>
      </w:r>
      <w:r w:rsidRPr="00530246">
        <w:rPr>
          <w:rFonts w:cstheme="minorHAnsi"/>
          <w:bCs/>
          <w:i/>
          <w:iCs/>
          <w:spacing w:val="13"/>
        </w:rPr>
        <w:t xml:space="preserve">dans </w:t>
      </w:r>
      <w:r w:rsidRPr="00530246">
        <w:rPr>
          <w:rFonts w:cstheme="minorHAnsi"/>
          <w:bCs/>
          <w:spacing w:val="13"/>
        </w:rPr>
        <w:t xml:space="preserve">la construction des cases traditionnelles et la menuiserie forte. C'est surtout sa réputation de bonne conservation qui lui vaut d’être souvent particulièrement recherché. Son comportement honorable vis-à-vis des mollusques xylophages le fait apprécier pour les travaux portuaires et la confection de certaines parties de boutres et goélettes quia cabotent le long de la côte-ouest de Madagascar, Les chantiers artisanaux de, construction de ces bateaux qui jaugent en </w:t>
      </w:r>
      <w:r w:rsidR="00437FBD" w:rsidRPr="00530246">
        <w:rPr>
          <w:rFonts w:cstheme="minorHAnsi"/>
          <w:bCs/>
          <w:spacing w:val="13"/>
        </w:rPr>
        <w:t>général de 13 à 40 tonneaux em</w:t>
      </w:r>
      <w:r w:rsidRPr="00530246">
        <w:rPr>
          <w:rFonts w:cstheme="minorHAnsi"/>
          <w:bCs/>
          <w:spacing w:val="13"/>
        </w:rPr>
        <w:t>ploient encore des charpentiers formés à l'école de la Marine Nationale</w:t>
      </w:r>
      <w:r w:rsidR="00437FBD" w:rsidRPr="00530246">
        <w:rPr>
          <w:rFonts w:cstheme="minorHAnsi"/>
          <w:bCs/>
          <w:spacing w:val="13"/>
        </w:rPr>
        <w:t>, possédant des connaissances empir</w:t>
      </w:r>
      <w:r w:rsidRPr="00530246">
        <w:rPr>
          <w:rFonts w:cstheme="minorHAnsi"/>
          <w:bCs/>
          <w:spacing w:val="13"/>
        </w:rPr>
        <w:t>iques solides sur les propriétés des différents bois. Ils considèrent l'"</w:t>
      </w:r>
      <w:proofErr w:type="spellStart"/>
      <w:r w:rsidRPr="00530246">
        <w:rPr>
          <w:rFonts w:cstheme="minorHAnsi"/>
          <w:bCs/>
          <w:i/>
          <w:spacing w:val="13"/>
        </w:rPr>
        <w:t>Anakaraka</w:t>
      </w:r>
      <w:proofErr w:type="spellEnd"/>
      <w:r w:rsidRPr="00530246">
        <w:rPr>
          <w:rFonts w:cstheme="minorHAnsi"/>
          <w:bCs/>
          <w:spacing w:val="13"/>
        </w:rPr>
        <w:t xml:space="preserve">" comme résistant aux termites, aux champignons de pourritures et aux tarets. Ils recommandent l'emploi de ce bois surtout pour la confection des bordés et du vaigrage. Les marchée régionaux de </w:t>
      </w:r>
      <w:r w:rsidRPr="00530246">
        <w:rPr>
          <w:rFonts w:cstheme="minorHAnsi"/>
          <w:bCs/>
          <w:i/>
          <w:spacing w:val="13"/>
        </w:rPr>
        <w:t xml:space="preserve">Tuléar, </w:t>
      </w:r>
      <w:proofErr w:type="spellStart"/>
      <w:r w:rsidRPr="00530246">
        <w:rPr>
          <w:rFonts w:cstheme="minorHAnsi"/>
          <w:bCs/>
          <w:i/>
          <w:spacing w:val="13"/>
        </w:rPr>
        <w:t>Majunga</w:t>
      </w:r>
      <w:proofErr w:type="spellEnd"/>
      <w:r w:rsidRPr="00530246">
        <w:rPr>
          <w:rFonts w:cstheme="minorHAnsi"/>
          <w:bCs/>
          <w:i/>
          <w:spacing w:val="13"/>
        </w:rPr>
        <w:t xml:space="preserve">, </w:t>
      </w:r>
      <w:proofErr w:type="spellStart"/>
      <w:r w:rsidRPr="00530246">
        <w:rPr>
          <w:rFonts w:cstheme="minorHAnsi"/>
          <w:bCs/>
          <w:i/>
          <w:spacing w:val="13"/>
        </w:rPr>
        <w:t>Antsohihy</w:t>
      </w:r>
      <w:proofErr w:type="spellEnd"/>
      <w:r w:rsidRPr="00530246">
        <w:rPr>
          <w:rFonts w:cstheme="minorHAnsi"/>
          <w:bCs/>
          <w:spacing w:val="13"/>
        </w:rPr>
        <w:t xml:space="preserve"> et </w:t>
      </w:r>
      <w:r w:rsidRPr="00530246">
        <w:rPr>
          <w:rFonts w:cstheme="minorHAnsi"/>
          <w:bCs/>
          <w:i/>
          <w:spacing w:val="13"/>
        </w:rPr>
        <w:t>Diégo-Suarez</w:t>
      </w:r>
      <w:r w:rsidRPr="00530246">
        <w:rPr>
          <w:rFonts w:cstheme="minorHAnsi"/>
          <w:bCs/>
          <w:spacing w:val="13"/>
        </w:rPr>
        <w:t xml:space="preserve"> offrent cette essence comme </w:t>
      </w:r>
      <w:r w:rsidRPr="00530246">
        <w:rPr>
          <w:rFonts w:cstheme="minorHAnsi"/>
          <w:bCs/>
          <w:i/>
          <w:iCs/>
          <w:spacing w:val="13"/>
        </w:rPr>
        <w:t xml:space="preserve">bois </w:t>
      </w:r>
      <w:r w:rsidRPr="00530246">
        <w:rPr>
          <w:rFonts w:cstheme="minorHAnsi"/>
          <w:bCs/>
          <w:spacing w:val="13"/>
        </w:rPr>
        <w:t>de constructi</w:t>
      </w:r>
      <w:r w:rsidR="00530246">
        <w:rPr>
          <w:rFonts w:cstheme="minorHAnsi"/>
          <w:bCs/>
          <w:spacing w:val="13"/>
        </w:rPr>
        <w:t>on, d'huisseries et de parquets</w:t>
      </w:r>
    </w:p>
    <w:p w:rsidR="00C717CB" w:rsidRPr="00530246" w:rsidRDefault="00C717CB" w:rsidP="00530246">
      <w:pPr>
        <w:spacing w:after="0" w:line="240" w:lineRule="auto"/>
        <w:rPr>
          <w:rFonts w:cstheme="minorHAnsi"/>
        </w:rPr>
      </w:pPr>
    </w:p>
    <w:p w:rsidR="00437FBD" w:rsidRPr="00530246" w:rsidRDefault="00437FBD" w:rsidP="00DB3145">
      <w:pPr>
        <w:spacing w:after="0" w:line="240" w:lineRule="auto"/>
        <w:rPr>
          <w:rFonts w:cstheme="minorHAnsi"/>
          <w:b/>
        </w:rPr>
      </w:pPr>
      <w:r w:rsidRPr="00530246">
        <w:rPr>
          <w:rFonts w:cstheme="minorHAnsi"/>
          <w:b/>
        </w:rPr>
        <w:t>CARACTERISTIQUES TECHNIQUES</w:t>
      </w:r>
    </w:p>
    <w:p w:rsidR="00437FBD" w:rsidRPr="00530246" w:rsidRDefault="00437FBD" w:rsidP="00DB3145">
      <w:pPr>
        <w:spacing w:after="0" w:line="240" w:lineRule="auto"/>
        <w:rPr>
          <w:rFonts w:cstheme="minorHAnsi"/>
          <w:b/>
        </w:rPr>
      </w:pPr>
    </w:p>
    <w:p w:rsidR="00DB3145" w:rsidRPr="00530246" w:rsidRDefault="00C717CB" w:rsidP="00DB3145">
      <w:pPr>
        <w:spacing w:after="0" w:line="240" w:lineRule="auto"/>
        <w:rPr>
          <w:rFonts w:cstheme="minorHAnsi"/>
          <w:b/>
          <w:i/>
        </w:rPr>
      </w:pPr>
      <w:r w:rsidRPr="00530246">
        <w:rPr>
          <w:rFonts w:cstheme="minorHAnsi"/>
          <w:b/>
          <w:i/>
        </w:rPr>
        <w:t>Qualité physiques et mé</w:t>
      </w:r>
      <w:r w:rsidR="00DB3145" w:rsidRPr="00530246">
        <w:rPr>
          <w:rFonts w:cstheme="minorHAnsi"/>
          <w:b/>
          <w:i/>
        </w:rPr>
        <w:t>caniques</w:t>
      </w:r>
    </w:p>
    <w:p w:rsidR="00437FBD" w:rsidRPr="00530246" w:rsidRDefault="00437FBD" w:rsidP="00DB3145">
      <w:pPr>
        <w:spacing w:after="0" w:line="240" w:lineRule="auto"/>
        <w:rPr>
          <w:rFonts w:cstheme="minorHAnsi"/>
        </w:rPr>
      </w:pPr>
    </w:p>
    <w:p w:rsidR="00437FBD" w:rsidRPr="00530246" w:rsidRDefault="00437FBD" w:rsidP="00DB3145">
      <w:pPr>
        <w:spacing w:after="0" w:line="240" w:lineRule="auto"/>
        <w:rPr>
          <w:rFonts w:cstheme="minorHAnsi"/>
        </w:rPr>
      </w:pPr>
      <w:r w:rsidRPr="00530246">
        <w:rPr>
          <w:rFonts w:cstheme="minorHAnsi"/>
        </w:rPr>
        <w:t>Bois très dur et lourd.</w:t>
      </w:r>
      <w:r w:rsidR="00DB3145" w:rsidRPr="00530246">
        <w:rPr>
          <w:rFonts w:cstheme="minorHAnsi"/>
        </w:rPr>
        <w:t xml:space="preserve"> </w:t>
      </w:r>
    </w:p>
    <w:p w:rsidR="00437FBD" w:rsidRPr="00530246" w:rsidRDefault="00437FBD" w:rsidP="00DB3145">
      <w:pPr>
        <w:spacing w:after="0" w:line="240" w:lineRule="auto"/>
        <w:rPr>
          <w:rFonts w:cstheme="minorHAnsi"/>
        </w:rPr>
      </w:pPr>
      <w:r w:rsidRPr="00530246">
        <w:rPr>
          <w:rFonts w:cstheme="minorHAnsi"/>
        </w:rPr>
        <w:t>Retrait moyen à</w:t>
      </w:r>
      <w:r w:rsidR="00DB3145" w:rsidRPr="00530246">
        <w:rPr>
          <w:rFonts w:cstheme="minorHAnsi"/>
        </w:rPr>
        <w:t xml:space="preserve"> faible. </w:t>
      </w:r>
    </w:p>
    <w:p w:rsidR="00437FBD" w:rsidRPr="00530246" w:rsidRDefault="00DB3145" w:rsidP="00DB3145">
      <w:pPr>
        <w:spacing w:after="0" w:line="240" w:lineRule="auto"/>
        <w:rPr>
          <w:rFonts w:cstheme="minorHAnsi"/>
        </w:rPr>
      </w:pPr>
      <w:r w:rsidRPr="00530246">
        <w:rPr>
          <w:rFonts w:cstheme="minorHAnsi"/>
        </w:rPr>
        <w:t>Nervosité m</w:t>
      </w:r>
      <w:r w:rsidR="00C717CB" w:rsidRPr="00530246">
        <w:rPr>
          <w:rFonts w:cstheme="minorHAnsi"/>
        </w:rPr>
        <w:t xml:space="preserve">oyenne. </w:t>
      </w:r>
    </w:p>
    <w:p w:rsidR="00DB3145" w:rsidRPr="00530246" w:rsidRDefault="00C717CB" w:rsidP="00DB3145">
      <w:pPr>
        <w:spacing w:after="0" w:line="240" w:lineRule="auto"/>
        <w:rPr>
          <w:rFonts w:cstheme="minorHAnsi"/>
        </w:rPr>
      </w:pPr>
      <w:r w:rsidRPr="00530246">
        <w:rPr>
          <w:rFonts w:cstheme="minorHAnsi"/>
        </w:rPr>
        <w:t xml:space="preserve">Point de saturation </w:t>
      </w:r>
      <w:proofErr w:type="gramStart"/>
      <w:r w:rsidRPr="00530246">
        <w:rPr>
          <w:rFonts w:cstheme="minorHAnsi"/>
        </w:rPr>
        <w:t>bas</w:t>
      </w:r>
      <w:proofErr w:type="gramEnd"/>
      <w:r w:rsidR="00DB3145" w:rsidRPr="00530246">
        <w:rPr>
          <w:rFonts w:cstheme="minorHAnsi"/>
        </w:rPr>
        <w:t>.</w:t>
      </w:r>
    </w:p>
    <w:p w:rsidR="00DB3145" w:rsidRPr="00530246" w:rsidRDefault="00DB3145" w:rsidP="00DB3145">
      <w:pPr>
        <w:spacing w:after="0" w:line="240" w:lineRule="auto"/>
        <w:rPr>
          <w:rFonts w:cstheme="minorHAnsi"/>
        </w:rPr>
      </w:pPr>
      <w:r w:rsidRPr="00530246">
        <w:rPr>
          <w:rFonts w:cstheme="minorHAnsi"/>
        </w:rPr>
        <w:t>Adhérence moyenne.</w:t>
      </w:r>
    </w:p>
    <w:p w:rsidR="00DB3145" w:rsidRPr="00530246" w:rsidRDefault="00DB3145" w:rsidP="00DB3145">
      <w:pPr>
        <w:spacing w:after="0" w:line="240" w:lineRule="auto"/>
        <w:rPr>
          <w:rFonts w:cstheme="minorHAnsi"/>
        </w:rPr>
      </w:pPr>
      <w:r w:rsidRPr="00530246">
        <w:rPr>
          <w:rFonts w:cstheme="minorHAnsi"/>
        </w:rPr>
        <w:t>Visibilité moyenne.</w:t>
      </w:r>
    </w:p>
    <w:p w:rsidR="00DB3145" w:rsidRPr="00530246" w:rsidRDefault="00DB3145" w:rsidP="00DB3145">
      <w:pPr>
        <w:spacing w:after="0" w:line="240" w:lineRule="auto"/>
        <w:rPr>
          <w:rFonts w:cstheme="minorHAnsi"/>
        </w:rPr>
      </w:pPr>
      <w:r w:rsidRPr="00530246">
        <w:rPr>
          <w:rFonts w:cstheme="minorHAnsi"/>
        </w:rPr>
        <w:t>Catégorie supérieure, pour un bois lourd, en résistance à la compression de fil.</w:t>
      </w:r>
    </w:p>
    <w:p w:rsidR="00437FBD" w:rsidRPr="00530246" w:rsidRDefault="00DB3145" w:rsidP="00DB3145">
      <w:pPr>
        <w:spacing w:after="0" w:line="240" w:lineRule="auto"/>
        <w:rPr>
          <w:rFonts w:cstheme="minorHAnsi"/>
        </w:rPr>
      </w:pPr>
      <w:r w:rsidRPr="00530246">
        <w:rPr>
          <w:rFonts w:cstheme="minorHAnsi"/>
        </w:rPr>
        <w:t xml:space="preserve">Cote de flexion statique moyenne. </w:t>
      </w:r>
    </w:p>
    <w:p w:rsidR="00437FBD" w:rsidRPr="00530246" w:rsidRDefault="00437FBD" w:rsidP="00DB3145">
      <w:pPr>
        <w:spacing w:after="0" w:line="240" w:lineRule="auto"/>
        <w:rPr>
          <w:rFonts w:cstheme="minorHAnsi"/>
        </w:rPr>
      </w:pPr>
      <w:r w:rsidRPr="00530246">
        <w:rPr>
          <w:rFonts w:cstheme="minorHAnsi"/>
        </w:rPr>
        <w:t>Elasticité moyenne à bonne.</w:t>
      </w:r>
    </w:p>
    <w:p w:rsidR="00DB3145" w:rsidRPr="00530246" w:rsidRDefault="00DB3145" w:rsidP="00DB3145">
      <w:pPr>
        <w:spacing w:after="0" w:line="240" w:lineRule="auto"/>
        <w:rPr>
          <w:rFonts w:cstheme="minorHAnsi"/>
        </w:rPr>
      </w:pPr>
      <w:r w:rsidRPr="00530246">
        <w:rPr>
          <w:rFonts w:cstheme="minorHAnsi"/>
        </w:rPr>
        <w:t xml:space="preserve"> Résilience faible.</w:t>
      </w:r>
    </w:p>
    <w:p w:rsidR="00437FBD" w:rsidRPr="00530246" w:rsidRDefault="00437FBD" w:rsidP="00DB3145">
      <w:pPr>
        <w:spacing w:after="0" w:line="240" w:lineRule="auto"/>
        <w:rPr>
          <w:rFonts w:cstheme="minorHAnsi"/>
        </w:rPr>
      </w:pPr>
    </w:p>
    <w:p w:rsidR="00530246" w:rsidRDefault="00530246">
      <w:pPr>
        <w:rPr>
          <w:rFonts w:cstheme="minorHAnsi"/>
          <w:b/>
        </w:rPr>
      </w:pPr>
      <w:r>
        <w:rPr>
          <w:rFonts w:cstheme="minorHAnsi"/>
          <w:b/>
        </w:rPr>
        <w:br w:type="page"/>
      </w:r>
    </w:p>
    <w:p w:rsidR="00437FBD" w:rsidRPr="00530246" w:rsidRDefault="00437FBD" w:rsidP="00DB3145">
      <w:pPr>
        <w:spacing w:after="0" w:line="240" w:lineRule="auto"/>
        <w:rPr>
          <w:rFonts w:cstheme="minorHAnsi"/>
          <w:b/>
        </w:rPr>
      </w:pPr>
      <w:r w:rsidRPr="00530246">
        <w:rPr>
          <w:rFonts w:cstheme="minorHAnsi"/>
          <w:b/>
        </w:rPr>
        <w:lastRenderedPageBreak/>
        <w:t>Résistance aux tarets</w:t>
      </w:r>
    </w:p>
    <w:p w:rsidR="00437FBD" w:rsidRPr="00530246" w:rsidRDefault="00437FBD" w:rsidP="00DB3145">
      <w:pPr>
        <w:spacing w:after="0" w:line="240" w:lineRule="auto"/>
        <w:rPr>
          <w:rFonts w:cstheme="minorHAnsi"/>
        </w:rPr>
      </w:pPr>
    </w:p>
    <w:p w:rsidR="00DB3145" w:rsidRPr="00530246" w:rsidRDefault="007960CD" w:rsidP="00DB3145">
      <w:pPr>
        <w:spacing w:after="0" w:line="240" w:lineRule="auto"/>
        <w:rPr>
          <w:rFonts w:cstheme="minorHAnsi"/>
        </w:rPr>
      </w:pPr>
      <w:r w:rsidRPr="00530246">
        <w:rPr>
          <w:rFonts w:cstheme="minorHAnsi"/>
        </w:rPr>
        <w:t xml:space="preserve">Moyenne, Meilleure </w:t>
      </w:r>
      <w:r w:rsidR="00437FBD" w:rsidRPr="00530246">
        <w:rPr>
          <w:rFonts w:cstheme="minorHAnsi"/>
        </w:rPr>
        <w:t>que celle du « </w:t>
      </w:r>
      <w:r w:rsidR="00437FBD" w:rsidRPr="00530246">
        <w:rPr>
          <w:rFonts w:cstheme="minorHAnsi"/>
          <w:i/>
        </w:rPr>
        <w:t>Teck</w:t>
      </w:r>
      <w:r w:rsidR="00437FBD" w:rsidRPr="00530246">
        <w:rPr>
          <w:rFonts w:cstheme="minorHAnsi"/>
        </w:rPr>
        <w:t> » et de « </w:t>
      </w:r>
      <w:r w:rsidR="00437FBD" w:rsidRPr="00530246">
        <w:rPr>
          <w:rFonts w:cstheme="minorHAnsi"/>
          <w:i/>
        </w:rPr>
        <w:t>l’</w:t>
      </w:r>
      <w:proofErr w:type="spellStart"/>
      <w:r w:rsidR="00437FBD" w:rsidRPr="00530246">
        <w:rPr>
          <w:rFonts w:cstheme="minorHAnsi"/>
          <w:i/>
        </w:rPr>
        <w:t>Azobe</w:t>
      </w:r>
      <w:proofErr w:type="spellEnd"/>
      <w:r w:rsidR="00437FBD" w:rsidRPr="00530246">
        <w:rPr>
          <w:rFonts w:cstheme="minorHAnsi"/>
        </w:rPr>
        <w:t> ».</w:t>
      </w:r>
    </w:p>
    <w:p w:rsidR="00C717CB" w:rsidRPr="00530246" w:rsidRDefault="00C717CB" w:rsidP="00DB3145">
      <w:pPr>
        <w:spacing w:after="0" w:line="240" w:lineRule="auto"/>
        <w:rPr>
          <w:rFonts w:cstheme="minorHAnsi"/>
        </w:rPr>
      </w:pPr>
    </w:p>
    <w:p w:rsidR="00DB3145" w:rsidRPr="00530246" w:rsidRDefault="00DB3145" w:rsidP="00DB3145">
      <w:pPr>
        <w:spacing w:after="0" w:line="240" w:lineRule="auto"/>
        <w:rPr>
          <w:rFonts w:cstheme="minorHAnsi"/>
          <w:b/>
        </w:rPr>
      </w:pPr>
      <w:r w:rsidRPr="00530246">
        <w:rPr>
          <w:rFonts w:cstheme="minorHAnsi"/>
          <w:b/>
        </w:rPr>
        <w:t>UTILISATIONS RATIONNELLES</w:t>
      </w:r>
    </w:p>
    <w:p w:rsidR="00B86DDB" w:rsidRPr="00530246" w:rsidRDefault="00B86DDB" w:rsidP="00DB3145">
      <w:pPr>
        <w:spacing w:after="0" w:line="240" w:lineRule="auto"/>
        <w:rPr>
          <w:rFonts w:cstheme="minorHAnsi"/>
        </w:rPr>
      </w:pPr>
    </w:p>
    <w:p w:rsidR="00DB3145" w:rsidRPr="00530246" w:rsidRDefault="00C717CB" w:rsidP="00DB3145">
      <w:pPr>
        <w:spacing w:after="0" w:line="240" w:lineRule="auto"/>
        <w:rPr>
          <w:rFonts w:cstheme="minorHAnsi"/>
        </w:rPr>
      </w:pPr>
      <w:r w:rsidRPr="00530246">
        <w:rPr>
          <w:rFonts w:cstheme="minorHAnsi"/>
        </w:rPr>
        <w:t>L’''</w:t>
      </w:r>
      <w:r w:rsidRPr="00530246">
        <w:rPr>
          <w:rFonts w:cstheme="minorHAnsi"/>
          <w:i/>
        </w:rPr>
        <w:t>Anakarak</w:t>
      </w:r>
      <w:r w:rsidR="00DB3145" w:rsidRPr="00530246">
        <w:rPr>
          <w:rFonts w:cstheme="minorHAnsi"/>
          <w:i/>
        </w:rPr>
        <w:t>a</w:t>
      </w:r>
      <w:r w:rsidR="00DB3145" w:rsidRPr="00530246">
        <w:rPr>
          <w:rFonts w:cstheme="minorHAnsi"/>
        </w:rPr>
        <w:t>" présente une particularité ass</w:t>
      </w:r>
      <w:r w:rsidR="00F37101" w:rsidRPr="00530246">
        <w:rPr>
          <w:rFonts w:cstheme="minorHAnsi"/>
        </w:rPr>
        <w:t>ez rare, celle d’</w:t>
      </w:r>
      <w:r w:rsidRPr="00530246">
        <w:rPr>
          <w:rFonts w:cstheme="minorHAnsi"/>
        </w:rPr>
        <w:t>allier une ré</w:t>
      </w:r>
      <w:r w:rsidR="00DB3145" w:rsidRPr="00530246">
        <w:rPr>
          <w:rFonts w:cstheme="minorHAnsi"/>
        </w:rPr>
        <w:t>tractibilité faible à une très forte dureté accompagnée d'une densité certes él</w:t>
      </w:r>
      <w:r w:rsidR="00437FBD" w:rsidRPr="00530246">
        <w:rPr>
          <w:rFonts w:cstheme="minorHAnsi"/>
        </w:rPr>
        <w:t>evée mais cependant inférieure à</w:t>
      </w:r>
      <w:r w:rsidR="00DB3145" w:rsidRPr="00530246">
        <w:rPr>
          <w:rFonts w:cstheme="minorHAnsi"/>
        </w:rPr>
        <w:t xml:space="preserve"> l'unité.</w:t>
      </w:r>
    </w:p>
    <w:p w:rsidR="009B5975" w:rsidRPr="00530246" w:rsidRDefault="009B5975" w:rsidP="00DB3145">
      <w:pPr>
        <w:spacing w:after="0" w:line="240" w:lineRule="auto"/>
        <w:rPr>
          <w:rFonts w:cstheme="minorHAnsi"/>
        </w:rPr>
      </w:pPr>
    </w:p>
    <w:p w:rsidR="009B5975" w:rsidRPr="00530246" w:rsidRDefault="009B5975" w:rsidP="009B5975">
      <w:pPr>
        <w:spacing w:after="0" w:line="240" w:lineRule="auto"/>
        <w:rPr>
          <w:rFonts w:cstheme="minorHAnsi"/>
        </w:rPr>
      </w:pPr>
      <w:r w:rsidRPr="00530246">
        <w:rPr>
          <w:rFonts w:cstheme="minorHAnsi"/>
        </w:rPr>
        <w:t>Ce simple rapprochement permet de préconiser à coup sûr son emploi en parqueterie, emploi dans lequel il doit donner d'excellents résultats. Son aptitude au clouage n'a pas été étudiée spécialement mais il y a lieu de penser que le perçage d'avant-trous est indispensable.</w:t>
      </w:r>
    </w:p>
    <w:p w:rsidR="009B5975" w:rsidRPr="00530246" w:rsidRDefault="009B5975" w:rsidP="009B5975">
      <w:pPr>
        <w:spacing w:after="0" w:line="240" w:lineRule="auto"/>
        <w:rPr>
          <w:rFonts w:cstheme="minorHAnsi"/>
        </w:rPr>
      </w:pPr>
    </w:p>
    <w:p w:rsidR="00DB3145" w:rsidRPr="00530246" w:rsidRDefault="009B5975" w:rsidP="00DB3145">
      <w:pPr>
        <w:spacing w:after="0" w:line="240" w:lineRule="auto"/>
        <w:rPr>
          <w:rFonts w:cstheme="minorHAnsi"/>
        </w:rPr>
      </w:pPr>
      <w:r w:rsidRPr="00530246">
        <w:rPr>
          <w:rFonts w:cstheme="minorHAnsi"/>
        </w:rPr>
        <w:t>Ce bois doit convenir égalemen</w:t>
      </w:r>
      <w:r w:rsidR="00DB3145" w:rsidRPr="00530246">
        <w:rPr>
          <w:rFonts w:cstheme="minorHAnsi"/>
        </w:rPr>
        <w:t>t pour toutes les men</w:t>
      </w:r>
      <w:r w:rsidRPr="00530246">
        <w:rPr>
          <w:rFonts w:cstheme="minorHAnsi"/>
        </w:rPr>
        <w:t xml:space="preserve">uiseries fortes d'intérieur </w:t>
      </w:r>
      <w:r w:rsidR="00DB3145" w:rsidRPr="00530246">
        <w:rPr>
          <w:rFonts w:cstheme="minorHAnsi"/>
        </w:rPr>
        <w:t>et</w:t>
      </w:r>
      <w:r w:rsidRPr="00530246">
        <w:rPr>
          <w:rFonts w:cstheme="minorHAnsi"/>
        </w:rPr>
        <w:t xml:space="preserve"> d'extérieur, par exemple portes, fenêtres, dev</w:t>
      </w:r>
      <w:r w:rsidR="00DB3145" w:rsidRPr="00530246">
        <w:rPr>
          <w:rFonts w:cstheme="minorHAnsi"/>
        </w:rPr>
        <w:t>antures de magasins, etc</w:t>
      </w:r>
      <w:r w:rsidRPr="00530246">
        <w:rPr>
          <w:rFonts w:cstheme="minorHAnsi"/>
        </w:rPr>
        <w:t>. Il peu</w:t>
      </w:r>
      <w:r w:rsidR="00DB3145" w:rsidRPr="00530246">
        <w:rPr>
          <w:rFonts w:cstheme="minorHAnsi"/>
        </w:rPr>
        <w:t>t</w:t>
      </w:r>
      <w:r w:rsidRPr="00530246">
        <w:rPr>
          <w:rFonts w:cstheme="minorHAnsi"/>
        </w:rPr>
        <w:t xml:space="preserve"> être utilisé </w:t>
      </w:r>
      <w:r w:rsidR="00DB3145" w:rsidRPr="00530246">
        <w:rPr>
          <w:rFonts w:cstheme="minorHAnsi"/>
        </w:rPr>
        <w:t>dans les ouvrages de génie</w:t>
      </w:r>
      <w:r w:rsidRPr="00530246">
        <w:rPr>
          <w:rFonts w:cstheme="minorHAnsi"/>
        </w:rPr>
        <w:t xml:space="preserve"> </w:t>
      </w:r>
      <w:r w:rsidR="00DB3145" w:rsidRPr="00530246">
        <w:rPr>
          <w:rFonts w:cstheme="minorHAnsi"/>
        </w:rPr>
        <w:t>civil</w:t>
      </w:r>
      <w:r w:rsidRPr="00530246">
        <w:rPr>
          <w:rFonts w:cstheme="minorHAnsi"/>
        </w:rPr>
        <w:t xml:space="preserve"> dans la </w:t>
      </w:r>
      <w:r w:rsidR="00DB3145" w:rsidRPr="00530246">
        <w:rPr>
          <w:rFonts w:cstheme="minorHAnsi"/>
        </w:rPr>
        <w:t>mesure</w:t>
      </w:r>
      <w:r w:rsidRPr="00530246">
        <w:rPr>
          <w:rFonts w:cstheme="minorHAnsi"/>
        </w:rPr>
        <w:t xml:space="preserve"> où sa densité  et sa dureté élevées ne sont pas un </w:t>
      </w:r>
      <w:r w:rsidR="00DB3145" w:rsidRPr="00530246">
        <w:rPr>
          <w:rFonts w:cstheme="minorHAnsi"/>
        </w:rPr>
        <w:t xml:space="preserve">trop gros </w:t>
      </w:r>
      <w:r w:rsidRPr="00530246">
        <w:rPr>
          <w:rFonts w:cstheme="minorHAnsi"/>
        </w:rPr>
        <w:t xml:space="preserve">obstacle. Son absence de figuration et de qualités </w:t>
      </w:r>
      <w:r w:rsidR="00DB3145" w:rsidRPr="00530246">
        <w:rPr>
          <w:rFonts w:cstheme="minorHAnsi"/>
        </w:rPr>
        <w:t>esthétiques particulières semble l'écarter</w:t>
      </w:r>
      <w:r w:rsidRPr="00530246">
        <w:rPr>
          <w:rFonts w:cstheme="minorHAnsi"/>
        </w:rPr>
        <w:t xml:space="preserve">, jointe à sa dureté de l'emploi en ameublement </w:t>
      </w:r>
      <w:r w:rsidR="00DB3145" w:rsidRPr="00530246">
        <w:rPr>
          <w:rFonts w:cstheme="minorHAnsi"/>
        </w:rPr>
        <w:t>massif</w:t>
      </w:r>
      <w:r w:rsidRPr="00530246">
        <w:rPr>
          <w:rFonts w:cstheme="minorHAnsi"/>
        </w:rPr>
        <w:t>, ou plaqué.</w:t>
      </w:r>
    </w:p>
    <w:p w:rsidR="009B5975" w:rsidRPr="00530246" w:rsidRDefault="009B5975" w:rsidP="00DB3145">
      <w:pPr>
        <w:spacing w:after="0" w:line="240" w:lineRule="auto"/>
        <w:rPr>
          <w:rFonts w:cstheme="minorHAnsi"/>
        </w:rPr>
      </w:pPr>
    </w:p>
    <w:p w:rsidR="009B5975" w:rsidRPr="00530246" w:rsidRDefault="009B5975" w:rsidP="00DB3145">
      <w:pPr>
        <w:spacing w:after="0" w:line="240" w:lineRule="auto"/>
        <w:rPr>
          <w:rFonts w:cstheme="minorHAnsi"/>
          <w:b/>
        </w:rPr>
      </w:pPr>
      <w:r w:rsidRPr="00530246">
        <w:rPr>
          <w:rFonts w:cstheme="minorHAnsi"/>
          <w:b/>
        </w:rPr>
        <w:t>Documents</w:t>
      </w:r>
    </w:p>
    <w:p w:rsidR="009B5975" w:rsidRPr="00530246" w:rsidRDefault="009B5975" w:rsidP="00DB3145">
      <w:pPr>
        <w:spacing w:after="0" w:line="240" w:lineRule="auto"/>
        <w:rPr>
          <w:rFonts w:cstheme="minorHAnsi"/>
        </w:rPr>
      </w:pPr>
    </w:p>
    <w:p w:rsidR="00DB3145" w:rsidRPr="00530246" w:rsidRDefault="00DB3145" w:rsidP="00DB3145">
      <w:pPr>
        <w:spacing w:after="0" w:line="240" w:lineRule="auto"/>
        <w:rPr>
          <w:rFonts w:cstheme="minorHAnsi"/>
        </w:rPr>
      </w:pPr>
      <w:r w:rsidRPr="00530246">
        <w:rPr>
          <w:rFonts w:cstheme="minorHAnsi"/>
        </w:rPr>
        <w:t xml:space="preserve">Facule d'introduction à la Flore forestière de Madagascar (R. </w:t>
      </w:r>
      <w:proofErr w:type="spellStart"/>
      <w:r w:rsidRPr="00530246">
        <w:rPr>
          <w:rFonts w:cstheme="minorHAnsi"/>
        </w:rPr>
        <w:t>Capuron</w:t>
      </w:r>
      <w:proofErr w:type="spellEnd"/>
      <w:r w:rsidRPr="00530246">
        <w:rPr>
          <w:rFonts w:cstheme="minorHAnsi"/>
        </w:rPr>
        <w:t>).</w:t>
      </w:r>
    </w:p>
    <w:p w:rsidR="009B5975" w:rsidRPr="00530246" w:rsidRDefault="00DB3145" w:rsidP="00DB3145">
      <w:pPr>
        <w:spacing w:after="0" w:line="240" w:lineRule="auto"/>
        <w:rPr>
          <w:rFonts w:cstheme="minorHAnsi"/>
        </w:rPr>
      </w:pPr>
      <w:r w:rsidRPr="00530246">
        <w:rPr>
          <w:rFonts w:cstheme="minorHAnsi"/>
        </w:rPr>
        <w:t xml:space="preserve">Echantillons de bois. </w:t>
      </w:r>
    </w:p>
    <w:p w:rsidR="009B5975" w:rsidRPr="00530246" w:rsidRDefault="00DB3145" w:rsidP="00DB3145">
      <w:pPr>
        <w:spacing w:after="0" w:line="240" w:lineRule="auto"/>
        <w:rPr>
          <w:rFonts w:cstheme="minorHAnsi"/>
        </w:rPr>
      </w:pPr>
      <w:r w:rsidRPr="00530246">
        <w:rPr>
          <w:rFonts w:cstheme="minorHAnsi"/>
        </w:rPr>
        <w:t xml:space="preserve">Echantillons botaniques. </w:t>
      </w:r>
    </w:p>
    <w:p w:rsidR="00DB3145" w:rsidRPr="00530246" w:rsidRDefault="00DB3145" w:rsidP="00DB3145">
      <w:pPr>
        <w:spacing w:after="0" w:line="240" w:lineRule="auto"/>
        <w:rPr>
          <w:rFonts w:cstheme="minorHAnsi"/>
        </w:rPr>
      </w:pPr>
      <w:r w:rsidRPr="00530246">
        <w:rPr>
          <w:rFonts w:cstheme="minorHAnsi"/>
        </w:rPr>
        <w:t>Fiches anatomiques.</w:t>
      </w:r>
    </w:p>
    <w:p w:rsidR="00DB3145" w:rsidRPr="00530246" w:rsidRDefault="00DB3145" w:rsidP="00DB3145">
      <w:pPr>
        <w:spacing w:after="0" w:line="240" w:lineRule="auto"/>
        <w:rPr>
          <w:rFonts w:cstheme="minorHAnsi"/>
        </w:rPr>
      </w:pPr>
      <w:r w:rsidRPr="00530246">
        <w:rPr>
          <w:rFonts w:cstheme="minorHAnsi"/>
        </w:rPr>
        <w:t>Essais physiques et mécaniq</w:t>
      </w:r>
      <w:r w:rsidR="009B5975" w:rsidRPr="00530246">
        <w:rPr>
          <w:rFonts w:cstheme="minorHAnsi"/>
        </w:rPr>
        <w:t>ues sur deux échantillo</w:t>
      </w:r>
      <w:r w:rsidRPr="00530246">
        <w:rPr>
          <w:rFonts w:cstheme="minorHAnsi"/>
        </w:rPr>
        <w:t>nnages différents.</w:t>
      </w:r>
    </w:p>
    <w:p w:rsidR="00DB3145" w:rsidRPr="00530246" w:rsidRDefault="00DB3145" w:rsidP="00DB3145">
      <w:pPr>
        <w:spacing w:after="0" w:line="240" w:lineRule="auto"/>
        <w:rPr>
          <w:rFonts w:cstheme="minorHAnsi"/>
        </w:rPr>
      </w:pPr>
      <w:r w:rsidRPr="00530246">
        <w:rPr>
          <w:rFonts w:cstheme="minorHAnsi"/>
        </w:rPr>
        <w:t xml:space="preserve"> </w:t>
      </w:r>
    </w:p>
    <w:p w:rsidR="007960CD" w:rsidRDefault="007960CD" w:rsidP="007960CD">
      <w:pPr>
        <w:spacing w:after="0" w:line="240" w:lineRule="auto"/>
        <w:jc w:val="center"/>
      </w:pPr>
      <w:r>
        <w:rPr>
          <w:noProof/>
          <w:lang w:eastAsia="fr-FR"/>
        </w:rPr>
        <w:drawing>
          <wp:inline distT="0" distB="0" distL="0" distR="0">
            <wp:extent cx="3714750" cy="4568301"/>
            <wp:effectExtent l="19050" t="0" r="0" b="0"/>
            <wp:docPr id="1" name="Image 0" descr="Anakaraka_feuilles_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karaka_feuilles_s1.jpg"/>
                    <pic:cNvPicPr/>
                  </pic:nvPicPr>
                  <pic:blipFill>
                    <a:blip r:embed="rId5" cstate="print"/>
                    <a:stretch>
                      <a:fillRect/>
                    </a:stretch>
                  </pic:blipFill>
                  <pic:spPr>
                    <a:xfrm>
                      <a:off x="0" y="0"/>
                      <a:ext cx="3714750" cy="4568301"/>
                    </a:xfrm>
                    <a:prstGeom prst="rect">
                      <a:avLst/>
                    </a:prstGeom>
                  </pic:spPr>
                </pic:pic>
              </a:graphicData>
            </a:graphic>
          </wp:inline>
        </w:drawing>
      </w:r>
    </w:p>
    <w:p w:rsidR="007960CD" w:rsidRDefault="007960CD" w:rsidP="007960CD">
      <w:pPr>
        <w:spacing w:after="0" w:line="240" w:lineRule="auto"/>
        <w:jc w:val="center"/>
      </w:pPr>
      <w:proofErr w:type="spellStart"/>
      <w:r w:rsidRPr="002C623B">
        <w:rPr>
          <w:rFonts w:ascii="Bookman Old Style" w:hAnsi="Bookman Old Style" w:cs="Bookman Old Style"/>
          <w:b/>
          <w:bCs/>
          <w:i/>
          <w:spacing w:val="13"/>
        </w:rPr>
        <w:t>Anakaraka</w:t>
      </w:r>
      <w:proofErr w:type="spellEnd"/>
    </w:p>
    <w:p w:rsidR="00DB3145" w:rsidRDefault="00DB3145" w:rsidP="00DB3145">
      <w:pPr>
        <w:spacing w:after="0" w:line="240" w:lineRule="auto"/>
      </w:pPr>
      <w:r>
        <w:t xml:space="preserve"> </w:t>
      </w:r>
    </w:p>
    <w:p w:rsidR="00C717CB" w:rsidRDefault="00C717CB">
      <w:r>
        <w:br w:type="page"/>
      </w:r>
    </w:p>
    <w:p w:rsidR="00DB3145" w:rsidRPr="00530246" w:rsidRDefault="00A034C2" w:rsidP="00530246">
      <w:pPr>
        <w:spacing w:after="0" w:line="240" w:lineRule="auto"/>
        <w:rPr>
          <w:rFonts w:cstheme="minorHAnsi"/>
          <w:b/>
        </w:rPr>
      </w:pPr>
      <w:r w:rsidRPr="00530246">
        <w:rPr>
          <w:rFonts w:cstheme="minorHAnsi"/>
          <w:b/>
        </w:rPr>
        <w:lastRenderedPageBreak/>
        <w:t>FAH</w:t>
      </w:r>
      <w:r w:rsidR="00DB3145" w:rsidRPr="00530246">
        <w:rPr>
          <w:rFonts w:cstheme="minorHAnsi"/>
          <w:b/>
        </w:rPr>
        <w:t>AVALONKAZO</w:t>
      </w:r>
    </w:p>
    <w:p w:rsidR="007960CD" w:rsidRPr="00530246" w:rsidRDefault="007960CD" w:rsidP="00530246">
      <w:pPr>
        <w:spacing w:after="0" w:line="240" w:lineRule="auto"/>
        <w:rPr>
          <w:rFonts w:cstheme="minorHAnsi"/>
          <w:b/>
        </w:rPr>
      </w:pPr>
    </w:p>
    <w:p w:rsidR="007960CD" w:rsidRPr="00530246" w:rsidRDefault="00B86DDB" w:rsidP="00530246">
      <w:pPr>
        <w:spacing w:after="0" w:line="240" w:lineRule="auto"/>
        <w:rPr>
          <w:rFonts w:cstheme="minorHAnsi"/>
          <w:b/>
        </w:rPr>
      </w:pPr>
      <w:r w:rsidRPr="00530246">
        <w:rPr>
          <w:rFonts w:cstheme="minorHAnsi"/>
          <w:b/>
        </w:rPr>
        <w:t>I</w:t>
      </w:r>
      <w:r w:rsidR="007960CD" w:rsidRPr="00530246">
        <w:rPr>
          <w:rFonts w:cstheme="minorHAnsi"/>
          <w:b/>
        </w:rPr>
        <w:t>DENTITE</w:t>
      </w:r>
    </w:p>
    <w:p w:rsidR="007960CD" w:rsidRPr="00530246" w:rsidRDefault="007960CD" w:rsidP="00530246">
      <w:pPr>
        <w:spacing w:after="0" w:line="240" w:lineRule="auto"/>
        <w:rPr>
          <w:rFonts w:cstheme="minorHAnsi"/>
        </w:rPr>
      </w:pPr>
    </w:p>
    <w:p w:rsidR="00DB3145" w:rsidRPr="00530246" w:rsidRDefault="006F0D17" w:rsidP="00530246">
      <w:pPr>
        <w:spacing w:after="0" w:line="240" w:lineRule="auto"/>
        <w:rPr>
          <w:rFonts w:cstheme="minorHAnsi"/>
        </w:rPr>
      </w:pPr>
      <w:r w:rsidRPr="00530246">
        <w:rPr>
          <w:rFonts w:cstheme="minorHAnsi"/>
        </w:rPr>
        <w:t xml:space="preserve">Rutacées - </w:t>
      </w:r>
      <w:proofErr w:type="spellStart"/>
      <w:r w:rsidRPr="00530246">
        <w:rPr>
          <w:rFonts w:cstheme="minorHAnsi"/>
        </w:rPr>
        <w:t>Z</w:t>
      </w:r>
      <w:r w:rsidR="007960CD" w:rsidRPr="00530246">
        <w:rPr>
          <w:rFonts w:cstheme="minorHAnsi"/>
        </w:rPr>
        <w:t>anth</w:t>
      </w:r>
      <w:r w:rsidR="00DB3145" w:rsidRPr="00530246">
        <w:rPr>
          <w:rFonts w:cstheme="minorHAnsi"/>
        </w:rPr>
        <w:t>o</w:t>
      </w:r>
      <w:r w:rsidR="007960CD" w:rsidRPr="00530246">
        <w:rPr>
          <w:rFonts w:cstheme="minorHAnsi"/>
        </w:rPr>
        <w:t>xil</w:t>
      </w:r>
      <w:r w:rsidR="00DB3145" w:rsidRPr="00530246">
        <w:rPr>
          <w:rFonts w:cstheme="minorHAnsi"/>
        </w:rPr>
        <w:t>um</w:t>
      </w:r>
      <w:proofErr w:type="spellEnd"/>
    </w:p>
    <w:p w:rsidR="007960CD" w:rsidRPr="00530246" w:rsidRDefault="007960CD" w:rsidP="00530246">
      <w:pPr>
        <w:spacing w:after="0" w:line="240" w:lineRule="auto"/>
        <w:rPr>
          <w:rFonts w:cstheme="minorHAnsi"/>
        </w:rPr>
      </w:pPr>
    </w:p>
    <w:p w:rsidR="00DB3145" w:rsidRPr="00530246" w:rsidRDefault="009B5975" w:rsidP="00530246">
      <w:pPr>
        <w:spacing w:after="0" w:line="240" w:lineRule="auto"/>
        <w:rPr>
          <w:rFonts w:cstheme="minorHAnsi"/>
        </w:rPr>
      </w:pPr>
      <w:r w:rsidRPr="00530246">
        <w:rPr>
          <w:rFonts w:cstheme="minorHAnsi"/>
        </w:rPr>
        <w:t>B</w:t>
      </w:r>
      <w:r w:rsidR="00DB3145" w:rsidRPr="00530246">
        <w:rPr>
          <w:rFonts w:cstheme="minorHAnsi"/>
        </w:rPr>
        <w:t>ien q</w:t>
      </w:r>
      <w:r w:rsidRPr="00530246">
        <w:rPr>
          <w:rFonts w:cstheme="minorHAnsi"/>
        </w:rPr>
        <w:t>ue d'autres arbres portent le mê</w:t>
      </w:r>
      <w:r w:rsidR="00DB3145" w:rsidRPr="00530246">
        <w:rPr>
          <w:rFonts w:cstheme="minorHAnsi"/>
        </w:rPr>
        <w:t>me nom malgache qui fait allusion aux épines présentes sur leur tronc et leurs rame</w:t>
      </w:r>
      <w:r w:rsidR="007960CD" w:rsidRPr="00530246">
        <w:rPr>
          <w:rFonts w:cstheme="minorHAnsi"/>
        </w:rPr>
        <w:t>aux, le terme de "</w:t>
      </w:r>
      <w:proofErr w:type="spellStart"/>
      <w:r w:rsidR="007960CD" w:rsidRPr="00530246">
        <w:rPr>
          <w:rFonts w:cstheme="minorHAnsi"/>
          <w:i/>
        </w:rPr>
        <w:t>Fahavalonkazo</w:t>
      </w:r>
      <w:proofErr w:type="spellEnd"/>
      <w:r w:rsidR="007960CD" w:rsidRPr="00530246">
        <w:rPr>
          <w:rFonts w:cstheme="minorHAnsi"/>
        </w:rPr>
        <w:t>"</w:t>
      </w:r>
      <w:r w:rsidR="00DB3145" w:rsidRPr="00530246">
        <w:rPr>
          <w:rFonts w:cstheme="minorHAnsi"/>
        </w:rPr>
        <w:t xml:space="preserve"> s'applique très génér</w:t>
      </w:r>
      <w:r w:rsidR="007960CD" w:rsidRPr="00530246">
        <w:rPr>
          <w:rFonts w:cstheme="minorHAnsi"/>
        </w:rPr>
        <w:t xml:space="preserve">alement â diverses espèces de </w:t>
      </w:r>
      <w:proofErr w:type="spellStart"/>
      <w:r w:rsidR="007960CD" w:rsidRPr="00530246">
        <w:rPr>
          <w:rFonts w:cstheme="minorHAnsi"/>
          <w:i/>
        </w:rPr>
        <w:t>Zanthoxylum</w:t>
      </w:r>
      <w:proofErr w:type="spellEnd"/>
      <w:r w:rsidR="00DB3145" w:rsidRPr="00530246">
        <w:rPr>
          <w:rFonts w:cstheme="minorHAnsi"/>
        </w:rPr>
        <w:t xml:space="preserve"> dont </w:t>
      </w:r>
      <w:proofErr w:type="spellStart"/>
      <w:r w:rsidR="00DB3145" w:rsidRPr="00530246">
        <w:rPr>
          <w:rFonts w:cstheme="minorHAnsi"/>
          <w:i/>
        </w:rPr>
        <w:t>Zant</w:t>
      </w:r>
      <w:r w:rsidR="007960CD" w:rsidRPr="00530246">
        <w:rPr>
          <w:rFonts w:cstheme="minorHAnsi"/>
          <w:i/>
        </w:rPr>
        <w:t>hoxylum</w:t>
      </w:r>
      <w:proofErr w:type="spellEnd"/>
      <w:r w:rsidR="007960CD" w:rsidRPr="00530246">
        <w:rPr>
          <w:rFonts w:cstheme="minorHAnsi"/>
          <w:i/>
        </w:rPr>
        <w:t xml:space="preserve"> </w:t>
      </w:r>
      <w:proofErr w:type="spellStart"/>
      <w:r w:rsidR="007960CD" w:rsidRPr="00530246">
        <w:rPr>
          <w:rFonts w:cstheme="minorHAnsi"/>
          <w:i/>
        </w:rPr>
        <w:t>thouv</w:t>
      </w:r>
      <w:r w:rsidRPr="00530246">
        <w:rPr>
          <w:rFonts w:cstheme="minorHAnsi"/>
          <w:i/>
        </w:rPr>
        <w:t>enotii</w:t>
      </w:r>
      <w:proofErr w:type="spellEnd"/>
      <w:r w:rsidRPr="00530246">
        <w:rPr>
          <w:rFonts w:cstheme="minorHAnsi"/>
        </w:rPr>
        <w:t xml:space="preserve"> dans la forê</w:t>
      </w:r>
      <w:r w:rsidR="007960CD" w:rsidRPr="00530246">
        <w:rPr>
          <w:rFonts w:cstheme="minorHAnsi"/>
        </w:rPr>
        <w:t xml:space="preserve">t de l'est et </w:t>
      </w:r>
      <w:proofErr w:type="spellStart"/>
      <w:r w:rsidR="007960CD" w:rsidRPr="00530246">
        <w:rPr>
          <w:rFonts w:cstheme="minorHAnsi"/>
          <w:i/>
        </w:rPr>
        <w:t>Zanthoxylum</w:t>
      </w:r>
      <w:proofErr w:type="spellEnd"/>
      <w:r w:rsidR="007960CD" w:rsidRPr="00530246">
        <w:rPr>
          <w:rFonts w:cstheme="minorHAnsi"/>
          <w:i/>
        </w:rPr>
        <w:t xml:space="preserve"> </w:t>
      </w:r>
      <w:proofErr w:type="spellStart"/>
      <w:r w:rsidR="007960CD" w:rsidRPr="00530246">
        <w:rPr>
          <w:rFonts w:cstheme="minorHAnsi"/>
          <w:i/>
        </w:rPr>
        <w:t>t</w:t>
      </w:r>
      <w:r w:rsidR="00DB3145" w:rsidRPr="00530246">
        <w:rPr>
          <w:rFonts w:cstheme="minorHAnsi"/>
          <w:i/>
        </w:rPr>
        <w:t>eihanimposa</w:t>
      </w:r>
      <w:proofErr w:type="spellEnd"/>
      <w:r w:rsidR="00DB3145" w:rsidRPr="00530246">
        <w:rPr>
          <w:rFonts w:cstheme="minorHAnsi"/>
        </w:rPr>
        <w:t xml:space="preserve"> dans l'ouest, c</w:t>
      </w:r>
      <w:r w:rsidR="007960CD" w:rsidRPr="00530246">
        <w:rPr>
          <w:rFonts w:cstheme="minorHAnsi"/>
        </w:rPr>
        <w:t>e dernier, s'appelant aussi "</w:t>
      </w:r>
      <w:proofErr w:type="spellStart"/>
      <w:r w:rsidR="007960CD" w:rsidRPr="00530246">
        <w:rPr>
          <w:rFonts w:cstheme="minorHAnsi"/>
          <w:i/>
        </w:rPr>
        <w:t>M</w:t>
      </w:r>
      <w:r w:rsidR="00DB3145" w:rsidRPr="00530246">
        <w:rPr>
          <w:rFonts w:cstheme="minorHAnsi"/>
          <w:i/>
        </w:rPr>
        <w:t>onongo</w:t>
      </w:r>
      <w:proofErr w:type="spellEnd"/>
      <w:r w:rsidR="00DB3145" w:rsidRPr="00530246">
        <w:rPr>
          <w:rFonts w:cstheme="minorHAnsi"/>
        </w:rPr>
        <w:t>".</w:t>
      </w:r>
    </w:p>
    <w:p w:rsidR="00DB3145" w:rsidRPr="00530246" w:rsidRDefault="00DB3145" w:rsidP="00530246">
      <w:pPr>
        <w:spacing w:after="0" w:line="240" w:lineRule="auto"/>
        <w:rPr>
          <w:rFonts w:cstheme="minorHAnsi"/>
        </w:rPr>
      </w:pPr>
      <w:r w:rsidRPr="00530246">
        <w:rPr>
          <w:rFonts w:cstheme="minorHAnsi"/>
        </w:rPr>
        <w:t xml:space="preserve"> </w:t>
      </w:r>
    </w:p>
    <w:p w:rsidR="007960CD" w:rsidRPr="00530246" w:rsidRDefault="007960CD" w:rsidP="00530246">
      <w:pPr>
        <w:spacing w:after="0" w:line="240" w:lineRule="auto"/>
        <w:rPr>
          <w:rFonts w:cstheme="minorHAnsi"/>
          <w:b/>
        </w:rPr>
      </w:pPr>
      <w:r w:rsidRPr="00530246">
        <w:rPr>
          <w:rFonts w:cstheme="minorHAnsi"/>
          <w:b/>
        </w:rPr>
        <w:t>ARBRE SUR PIED</w:t>
      </w:r>
    </w:p>
    <w:p w:rsidR="007960CD" w:rsidRPr="00530246" w:rsidRDefault="007960CD" w:rsidP="00530246">
      <w:pPr>
        <w:spacing w:after="0" w:line="240" w:lineRule="auto"/>
        <w:rPr>
          <w:rFonts w:cstheme="minorHAnsi"/>
        </w:rPr>
      </w:pPr>
    </w:p>
    <w:p w:rsidR="00DB3145" w:rsidRPr="00530246" w:rsidRDefault="00DB3145" w:rsidP="00530246">
      <w:pPr>
        <w:spacing w:after="0" w:line="240" w:lineRule="auto"/>
        <w:rPr>
          <w:rFonts w:cstheme="minorHAnsi"/>
        </w:rPr>
      </w:pPr>
      <w:r w:rsidRPr="00530246">
        <w:rPr>
          <w:rFonts w:cstheme="minorHAnsi"/>
        </w:rPr>
        <w:t>En dehors du</w:t>
      </w:r>
      <w:r w:rsidR="007960CD" w:rsidRPr="00530246">
        <w:rPr>
          <w:rFonts w:cstheme="minorHAnsi"/>
        </w:rPr>
        <w:t xml:space="preserve"> caractère remarquable constitué</w:t>
      </w:r>
      <w:r w:rsidRPr="00530246">
        <w:rPr>
          <w:rFonts w:cstheme="minorHAnsi"/>
        </w:rPr>
        <w:t xml:space="preserve"> par les épines rencontrées sur les branches et la tige principale, les</w:t>
      </w:r>
      <w:r w:rsidR="007960CD" w:rsidRPr="00530246">
        <w:rPr>
          <w:rFonts w:cstheme="minorHAnsi"/>
        </w:rPr>
        <w:t xml:space="preserve"> "</w:t>
      </w:r>
      <w:proofErr w:type="spellStart"/>
      <w:r w:rsidR="007960CD" w:rsidRPr="00530246">
        <w:rPr>
          <w:rFonts w:cstheme="minorHAnsi"/>
          <w:i/>
        </w:rPr>
        <w:t>Fahavalonkaz</w:t>
      </w:r>
      <w:r w:rsidR="009B5975" w:rsidRPr="00530246">
        <w:rPr>
          <w:rFonts w:cstheme="minorHAnsi"/>
          <w:i/>
        </w:rPr>
        <w:t>o</w:t>
      </w:r>
      <w:proofErr w:type="spellEnd"/>
      <w:r w:rsidR="007960CD" w:rsidRPr="00530246">
        <w:rPr>
          <w:rFonts w:cstheme="minorHAnsi"/>
        </w:rPr>
        <w:t>" p</w:t>
      </w:r>
      <w:r w:rsidR="009B5975" w:rsidRPr="00530246">
        <w:rPr>
          <w:rFonts w:cstheme="minorHAnsi"/>
        </w:rPr>
        <w:t>euvent se reconnaî</w:t>
      </w:r>
      <w:r w:rsidR="007960CD" w:rsidRPr="00530246">
        <w:rPr>
          <w:rFonts w:cstheme="minorHAnsi"/>
        </w:rPr>
        <w:t>tre à leurs feuilles pennée</w:t>
      </w:r>
      <w:r w:rsidRPr="00530246">
        <w:rPr>
          <w:rFonts w:cstheme="minorHAnsi"/>
        </w:rPr>
        <w:t>s, altern</w:t>
      </w:r>
      <w:r w:rsidR="007960CD" w:rsidRPr="00530246">
        <w:rPr>
          <w:rFonts w:cstheme="minorHAnsi"/>
        </w:rPr>
        <w:t>é</w:t>
      </w:r>
      <w:r w:rsidRPr="00530246">
        <w:rPr>
          <w:rFonts w:cstheme="minorHAnsi"/>
        </w:rPr>
        <w:t>es, rassemblées plus ou moins vers le sommet des rameaux.</w:t>
      </w:r>
    </w:p>
    <w:p w:rsidR="00DB3145" w:rsidRPr="00530246" w:rsidRDefault="00DB3145" w:rsidP="00530246">
      <w:pPr>
        <w:spacing w:after="0" w:line="240" w:lineRule="auto"/>
        <w:rPr>
          <w:rFonts w:cstheme="minorHAnsi"/>
        </w:rPr>
      </w:pPr>
      <w:r w:rsidRPr="00530246">
        <w:rPr>
          <w:rFonts w:cstheme="minorHAnsi"/>
        </w:rPr>
        <w:t>On les rencontre sur les deux versants de l'Ile et c'est sur</w:t>
      </w:r>
      <w:r w:rsidR="007960CD" w:rsidRPr="00530246">
        <w:rPr>
          <w:rFonts w:cstheme="minorHAnsi"/>
        </w:rPr>
        <w:t>tout dans la forê</w:t>
      </w:r>
      <w:r w:rsidRPr="00530246">
        <w:rPr>
          <w:rFonts w:cstheme="minorHAnsi"/>
        </w:rPr>
        <w:t>t o</w:t>
      </w:r>
      <w:r w:rsidR="007960CD" w:rsidRPr="00530246">
        <w:rPr>
          <w:rFonts w:cstheme="minorHAnsi"/>
        </w:rPr>
        <w:t>ccidentale qu'ils attei</w:t>
      </w:r>
      <w:r w:rsidRPr="00530246">
        <w:rPr>
          <w:rFonts w:cstheme="minorHAnsi"/>
        </w:rPr>
        <w:t>g</w:t>
      </w:r>
      <w:r w:rsidR="007960CD" w:rsidRPr="00530246">
        <w:rPr>
          <w:rFonts w:cstheme="minorHAnsi"/>
        </w:rPr>
        <w:t>nent des dimens</w:t>
      </w:r>
      <w:r w:rsidRPr="00530246">
        <w:rPr>
          <w:rFonts w:cstheme="minorHAnsi"/>
        </w:rPr>
        <w:t>ions importantes et des formes très régulières.</w:t>
      </w:r>
    </w:p>
    <w:p w:rsidR="007960CD" w:rsidRPr="00530246" w:rsidRDefault="007960CD" w:rsidP="00530246">
      <w:pPr>
        <w:spacing w:after="0" w:line="240" w:lineRule="auto"/>
        <w:rPr>
          <w:rFonts w:cstheme="minorHAnsi"/>
        </w:rPr>
      </w:pPr>
    </w:p>
    <w:p w:rsidR="00DB3145" w:rsidRPr="00530246" w:rsidRDefault="00DB3145" w:rsidP="00530246">
      <w:pPr>
        <w:spacing w:after="0" w:line="240" w:lineRule="auto"/>
        <w:rPr>
          <w:rFonts w:cstheme="minorHAnsi"/>
          <w:b/>
        </w:rPr>
      </w:pPr>
      <w:r w:rsidRPr="00530246">
        <w:rPr>
          <w:rFonts w:cstheme="minorHAnsi"/>
          <w:b/>
        </w:rPr>
        <w:t>BOIS</w:t>
      </w:r>
    </w:p>
    <w:p w:rsidR="007960CD" w:rsidRPr="00530246" w:rsidRDefault="007960CD" w:rsidP="00530246">
      <w:pPr>
        <w:spacing w:after="0" w:line="240" w:lineRule="auto"/>
        <w:rPr>
          <w:rFonts w:cstheme="minorHAnsi"/>
        </w:rPr>
      </w:pPr>
    </w:p>
    <w:p w:rsidR="00DB3145" w:rsidRPr="00530246" w:rsidRDefault="00DB3145" w:rsidP="00530246">
      <w:pPr>
        <w:spacing w:after="0" w:line="240" w:lineRule="auto"/>
        <w:rPr>
          <w:rFonts w:cstheme="minorHAnsi"/>
        </w:rPr>
      </w:pPr>
      <w:r w:rsidRPr="00530246">
        <w:rPr>
          <w:rFonts w:cstheme="minorHAnsi"/>
        </w:rPr>
        <w:t>L'aubier beige gri</w:t>
      </w:r>
      <w:r w:rsidR="007960CD" w:rsidRPr="00530246">
        <w:rPr>
          <w:rFonts w:cstheme="minorHAnsi"/>
        </w:rPr>
        <w:t>sâ</w:t>
      </w:r>
      <w:r w:rsidRPr="00530246">
        <w:rPr>
          <w:rFonts w:cstheme="minorHAnsi"/>
        </w:rPr>
        <w:t>tre est distinct du bois parfait marron jaune présentant aussi parfois des reflets ver</w:t>
      </w:r>
      <w:r w:rsidR="007960CD" w:rsidRPr="00530246">
        <w:rPr>
          <w:rFonts w:cstheme="minorHAnsi"/>
        </w:rPr>
        <w:t>dâ</w:t>
      </w:r>
      <w:r w:rsidRPr="00530246">
        <w:rPr>
          <w:rFonts w:cstheme="minorHAnsi"/>
        </w:rPr>
        <w:t xml:space="preserve">tres ou mordorés. La section transversale montre un parenchyme en couches tangentielles étroites en limite d'accroissement. Les pores contiennent des </w:t>
      </w:r>
      <w:r w:rsidR="007960CD" w:rsidRPr="00530246">
        <w:rPr>
          <w:rFonts w:cstheme="minorHAnsi"/>
        </w:rPr>
        <w:t>dépôts</w:t>
      </w:r>
      <w:r w:rsidRPr="00530246">
        <w:rPr>
          <w:rFonts w:cstheme="minorHAnsi"/>
        </w:rPr>
        <w:t xml:space="preserve"> blanchâtres, le grain est grossier.</w:t>
      </w:r>
    </w:p>
    <w:p w:rsidR="007960CD" w:rsidRPr="00530246" w:rsidRDefault="007960CD" w:rsidP="00530246">
      <w:pPr>
        <w:spacing w:after="0" w:line="240" w:lineRule="auto"/>
        <w:rPr>
          <w:rFonts w:cstheme="minorHAnsi"/>
        </w:rPr>
      </w:pPr>
    </w:p>
    <w:p w:rsidR="00DB3145" w:rsidRPr="00530246" w:rsidRDefault="00DB3145" w:rsidP="00530246">
      <w:pPr>
        <w:spacing w:after="0" w:line="240" w:lineRule="auto"/>
        <w:rPr>
          <w:rFonts w:cstheme="minorHAnsi"/>
          <w:b/>
        </w:rPr>
      </w:pPr>
      <w:r w:rsidRPr="00530246">
        <w:rPr>
          <w:rFonts w:cstheme="minorHAnsi"/>
          <w:b/>
        </w:rPr>
        <w:t>UTILISATIONS TRADITIONNELLES</w:t>
      </w:r>
    </w:p>
    <w:p w:rsidR="007960CD" w:rsidRPr="00530246" w:rsidRDefault="007960CD" w:rsidP="00530246">
      <w:pPr>
        <w:spacing w:after="0" w:line="240" w:lineRule="auto"/>
        <w:rPr>
          <w:rFonts w:cstheme="minorHAnsi"/>
        </w:rPr>
      </w:pPr>
    </w:p>
    <w:p w:rsidR="00DB3145" w:rsidRPr="00530246" w:rsidRDefault="007960CD" w:rsidP="00530246">
      <w:pPr>
        <w:spacing w:after="0" w:line="240" w:lineRule="auto"/>
        <w:rPr>
          <w:rFonts w:cstheme="minorHAnsi"/>
        </w:rPr>
      </w:pPr>
      <w:r w:rsidRPr="00530246">
        <w:rPr>
          <w:rFonts w:cstheme="minorHAnsi"/>
        </w:rPr>
        <w:t>Les espè</w:t>
      </w:r>
      <w:r w:rsidR="00DB3145" w:rsidRPr="00530246">
        <w:rPr>
          <w:rFonts w:cstheme="minorHAnsi"/>
        </w:rPr>
        <w:t>ces poussant d</w:t>
      </w:r>
      <w:r w:rsidRPr="00530246">
        <w:rPr>
          <w:rFonts w:cstheme="minorHAnsi"/>
        </w:rPr>
        <w:t>ans la forêt de l'ouest  sont p</w:t>
      </w:r>
      <w:r w:rsidR="00DB3145" w:rsidRPr="00530246">
        <w:rPr>
          <w:rFonts w:cstheme="minorHAnsi"/>
        </w:rPr>
        <w:t>lus connues et plus /</w:t>
      </w:r>
      <w:r w:rsidRPr="00530246">
        <w:rPr>
          <w:rFonts w:cstheme="minorHAnsi"/>
        </w:rPr>
        <w:t>appréciées que celles de la forêt orientale. Les "</w:t>
      </w:r>
      <w:proofErr w:type="spellStart"/>
      <w:r w:rsidRPr="00530246">
        <w:rPr>
          <w:rFonts w:cstheme="minorHAnsi"/>
          <w:i/>
        </w:rPr>
        <w:t>Fahavalonkazo</w:t>
      </w:r>
      <w:proofErr w:type="spellEnd"/>
      <w:r w:rsidRPr="00530246">
        <w:rPr>
          <w:rFonts w:cstheme="minorHAnsi"/>
        </w:rPr>
        <w:t>"</w:t>
      </w:r>
      <w:r w:rsidR="00DB3145" w:rsidRPr="00530246">
        <w:rPr>
          <w:rFonts w:cstheme="minorHAnsi"/>
        </w:rPr>
        <w:t xml:space="preserve"> sont assez intensément utilisés dans la construction</w:t>
      </w:r>
      <w:r w:rsidRPr="00530246">
        <w:rPr>
          <w:rFonts w:cstheme="minorHAnsi"/>
        </w:rPr>
        <w:t> :</w:t>
      </w:r>
      <w:r w:rsidR="00DB3145" w:rsidRPr="00530246">
        <w:rPr>
          <w:rFonts w:cstheme="minorHAnsi"/>
        </w:rPr>
        <w:t xml:space="preserve"> plusieurs menuiser</w:t>
      </w:r>
      <w:r w:rsidRPr="00530246">
        <w:rPr>
          <w:rFonts w:cstheme="minorHAnsi"/>
        </w:rPr>
        <w:t>ies des centres urbains de la cô</w:t>
      </w:r>
      <w:r w:rsidR="00DB3145" w:rsidRPr="00530246">
        <w:rPr>
          <w:rFonts w:cstheme="minorHAnsi"/>
        </w:rPr>
        <w:t>te ouest le tr</w:t>
      </w:r>
      <w:r w:rsidRPr="00530246">
        <w:rPr>
          <w:rFonts w:cstheme="minorHAnsi"/>
        </w:rPr>
        <w:t>availlent couramment, en parti</w:t>
      </w:r>
      <w:r w:rsidR="00DB3145" w:rsidRPr="00530246">
        <w:rPr>
          <w:rFonts w:cstheme="minorHAnsi"/>
        </w:rPr>
        <w:t>culier pour</w:t>
      </w:r>
      <w:r w:rsidR="00F37101" w:rsidRPr="00530246">
        <w:rPr>
          <w:rFonts w:cstheme="minorHAnsi"/>
        </w:rPr>
        <w:t xml:space="preserve"> la</w:t>
      </w:r>
      <w:r w:rsidRPr="00530246">
        <w:rPr>
          <w:rFonts w:cstheme="minorHAnsi"/>
        </w:rPr>
        <w:t xml:space="preserve"> confection de portes et fenê</w:t>
      </w:r>
      <w:r w:rsidR="00DB3145" w:rsidRPr="00530246">
        <w:rPr>
          <w:rFonts w:cstheme="minorHAnsi"/>
        </w:rPr>
        <w:t>tres. Il</w:t>
      </w:r>
      <w:r w:rsidRPr="00530246">
        <w:rPr>
          <w:rFonts w:cstheme="minorHAnsi"/>
        </w:rPr>
        <w:t xml:space="preserve"> entre également dans certains </w:t>
      </w:r>
      <w:r w:rsidR="00DB3145" w:rsidRPr="00530246">
        <w:rPr>
          <w:rFonts w:cstheme="minorHAnsi"/>
        </w:rPr>
        <w:t>ateliers de charpente de m</w:t>
      </w:r>
      <w:r w:rsidRPr="00530246">
        <w:rPr>
          <w:rFonts w:cstheme="minorHAnsi"/>
        </w:rPr>
        <w:t>arine et est encore utilisé en c</w:t>
      </w:r>
      <w:r w:rsidR="00DB3145" w:rsidRPr="00530246">
        <w:rPr>
          <w:rFonts w:cstheme="minorHAnsi"/>
        </w:rPr>
        <w:t>aisserie.</w:t>
      </w:r>
    </w:p>
    <w:p w:rsidR="009B5975" w:rsidRPr="00530246" w:rsidRDefault="009B5975" w:rsidP="00530246">
      <w:pPr>
        <w:spacing w:after="0" w:line="240" w:lineRule="auto"/>
        <w:rPr>
          <w:rFonts w:cstheme="minorHAnsi"/>
        </w:rPr>
      </w:pPr>
    </w:p>
    <w:p w:rsidR="00DB3145" w:rsidRPr="00530246" w:rsidRDefault="009B5975" w:rsidP="00530246">
      <w:pPr>
        <w:spacing w:after="0" w:line="240" w:lineRule="auto"/>
        <w:rPr>
          <w:rFonts w:cstheme="minorHAnsi"/>
          <w:b/>
        </w:rPr>
      </w:pPr>
      <w:r w:rsidRPr="00530246">
        <w:rPr>
          <w:rFonts w:cstheme="minorHAnsi"/>
          <w:b/>
        </w:rPr>
        <w:t>CARACTERISTIQUES TECH</w:t>
      </w:r>
      <w:r w:rsidR="00DB3145" w:rsidRPr="00530246">
        <w:rPr>
          <w:rFonts w:cstheme="minorHAnsi"/>
          <w:b/>
        </w:rPr>
        <w:t>NIQUES</w:t>
      </w:r>
    </w:p>
    <w:p w:rsidR="00B86DDB" w:rsidRPr="00530246" w:rsidRDefault="00B86DDB" w:rsidP="00530246">
      <w:pPr>
        <w:spacing w:after="0" w:line="240" w:lineRule="auto"/>
        <w:rPr>
          <w:rFonts w:cstheme="minorHAnsi"/>
        </w:rPr>
      </w:pPr>
    </w:p>
    <w:p w:rsidR="00DB3145" w:rsidRPr="00530246" w:rsidRDefault="009B5975" w:rsidP="00530246">
      <w:pPr>
        <w:spacing w:after="0" w:line="240" w:lineRule="auto"/>
        <w:rPr>
          <w:rFonts w:cstheme="minorHAnsi"/>
        </w:rPr>
      </w:pPr>
      <w:r w:rsidRPr="00530246">
        <w:rPr>
          <w:rFonts w:cstheme="minorHAnsi"/>
        </w:rPr>
        <w:t>Qualités physiques et mécanique</w:t>
      </w:r>
    </w:p>
    <w:p w:rsidR="00B86DDB" w:rsidRPr="00530246" w:rsidRDefault="00DB3145" w:rsidP="00530246">
      <w:pPr>
        <w:spacing w:after="0" w:line="240" w:lineRule="auto"/>
        <w:rPr>
          <w:rFonts w:cstheme="minorHAnsi"/>
        </w:rPr>
      </w:pPr>
      <w:r w:rsidRPr="00530246">
        <w:rPr>
          <w:rFonts w:cstheme="minorHAnsi"/>
        </w:rPr>
        <w:t>Bois</w:t>
      </w:r>
      <w:r w:rsidR="009B5975" w:rsidRPr="00530246">
        <w:rPr>
          <w:rFonts w:cstheme="minorHAnsi"/>
        </w:rPr>
        <w:t xml:space="preserve"> tendre et léger. </w:t>
      </w:r>
    </w:p>
    <w:p w:rsidR="00DB3145" w:rsidRPr="00530246" w:rsidRDefault="009B5975" w:rsidP="00530246">
      <w:pPr>
        <w:spacing w:after="0" w:line="240" w:lineRule="auto"/>
        <w:rPr>
          <w:rFonts w:cstheme="minorHAnsi"/>
        </w:rPr>
      </w:pPr>
      <w:r w:rsidRPr="00530246">
        <w:rPr>
          <w:rFonts w:cstheme="minorHAnsi"/>
        </w:rPr>
        <w:t>Retrait moyen</w:t>
      </w:r>
    </w:p>
    <w:p w:rsidR="00DB3145" w:rsidRPr="00530246" w:rsidRDefault="00DB3145" w:rsidP="00530246">
      <w:pPr>
        <w:spacing w:after="0" w:line="240" w:lineRule="auto"/>
        <w:rPr>
          <w:rFonts w:cstheme="minorHAnsi"/>
        </w:rPr>
      </w:pPr>
      <w:r w:rsidRPr="00530246">
        <w:rPr>
          <w:rFonts w:cstheme="minorHAnsi"/>
        </w:rPr>
        <w:t>Nervosité moyenne.</w:t>
      </w:r>
    </w:p>
    <w:p w:rsidR="00DB3145" w:rsidRPr="00530246" w:rsidRDefault="00DB3145" w:rsidP="00530246">
      <w:pPr>
        <w:spacing w:after="0" w:line="240" w:lineRule="auto"/>
        <w:rPr>
          <w:rFonts w:cstheme="minorHAnsi"/>
        </w:rPr>
      </w:pPr>
      <w:r w:rsidRPr="00530246">
        <w:rPr>
          <w:rFonts w:cstheme="minorHAnsi"/>
        </w:rPr>
        <w:t xml:space="preserve">Point de saturation </w:t>
      </w:r>
      <w:proofErr w:type="gramStart"/>
      <w:r w:rsidRPr="00530246">
        <w:rPr>
          <w:rFonts w:cstheme="minorHAnsi"/>
        </w:rPr>
        <w:t>normal</w:t>
      </w:r>
      <w:proofErr w:type="gramEnd"/>
      <w:r w:rsidRPr="00530246">
        <w:rPr>
          <w:rFonts w:cstheme="minorHAnsi"/>
        </w:rPr>
        <w:t>.</w:t>
      </w:r>
    </w:p>
    <w:p w:rsidR="007960CD" w:rsidRPr="00530246" w:rsidRDefault="007960CD" w:rsidP="00530246">
      <w:pPr>
        <w:spacing w:after="0" w:line="240" w:lineRule="auto"/>
        <w:rPr>
          <w:rFonts w:cstheme="minorHAnsi"/>
        </w:rPr>
      </w:pPr>
      <w:r w:rsidRPr="00530246">
        <w:rPr>
          <w:rFonts w:cstheme="minorHAnsi"/>
        </w:rPr>
        <w:t xml:space="preserve">Adhérence moyenne. </w:t>
      </w:r>
    </w:p>
    <w:p w:rsidR="00DB3145" w:rsidRPr="00530246" w:rsidRDefault="007960CD" w:rsidP="00530246">
      <w:pPr>
        <w:spacing w:after="0" w:line="240" w:lineRule="auto"/>
        <w:rPr>
          <w:rFonts w:cstheme="minorHAnsi"/>
        </w:rPr>
      </w:pPr>
      <w:proofErr w:type="spellStart"/>
      <w:r w:rsidRPr="00530246">
        <w:rPr>
          <w:rFonts w:cstheme="minorHAnsi"/>
        </w:rPr>
        <w:t>F</w:t>
      </w:r>
      <w:r w:rsidR="00DB3145" w:rsidRPr="00530246">
        <w:rPr>
          <w:rFonts w:cstheme="minorHAnsi"/>
        </w:rPr>
        <w:t>issilité</w:t>
      </w:r>
      <w:proofErr w:type="spellEnd"/>
      <w:r w:rsidR="00DB3145" w:rsidRPr="00530246">
        <w:rPr>
          <w:rFonts w:cstheme="minorHAnsi"/>
        </w:rPr>
        <w:t xml:space="preserve"> moyenne.</w:t>
      </w:r>
    </w:p>
    <w:p w:rsidR="00DB3145" w:rsidRPr="00530246" w:rsidRDefault="00DB3145" w:rsidP="00530246">
      <w:pPr>
        <w:spacing w:after="0" w:line="240" w:lineRule="auto"/>
        <w:rPr>
          <w:rFonts w:cstheme="minorHAnsi"/>
        </w:rPr>
      </w:pPr>
      <w:r w:rsidRPr="00530246">
        <w:rPr>
          <w:rFonts w:cstheme="minorHAnsi"/>
        </w:rPr>
        <w:t xml:space="preserve"> Catégorie supérieure pour un bois léger à la résistance en compression de fil.</w:t>
      </w:r>
    </w:p>
    <w:p w:rsidR="00DB3145" w:rsidRPr="00530246" w:rsidRDefault="00DB3145" w:rsidP="00530246">
      <w:pPr>
        <w:spacing w:after="0" w:line="240" w:lineRule="auto"/>
        <w:rPr>
          <w:rFonts w:cstheme="minorHAnsi"/>
        </w:rPr>
      </w:pPr>
      <w:r w:rsidRPr="00530246">
        <w:rPr>
          <w:rFonts w:cstheme="minorHAnsi"/>
        </w:rPr>
        <w:t>Cote de flexion statique forte.</w:t>
      </w:r>
    </w:p>
    <w:p w:rsidR="00B86DDB" w:rsidRPr="00530246" w:rsidRDefault="00B86DDB" w:rsidP="00530246">
      <w:pPr>
        <w:spacing w:after="0" w:line="240" w:lineRule="auto"/>
        <w:rPr>
          <w:rFonts w:cstheme="minorHAnsi"/>
        </w:rPr>
      </w:pPr>
      <w:r w:rsidRPr="00530246">
        <w:rPr>
          <w:rFonts w:cstheme="minorHAnsi"/>
        </w:rPr>
        <w:t>Elasticité moyenne</w:t>
      </w:r>
    </w:p>
    <w:p w:rsidR="00DB3145" w:rsidRPr="00530246" w:rsidRDefault="00DB3145" w:rsidP="00530246">
      <w:pPr>
        <w:spacing w:after="0" w:line="240" w:lineRule="auto"/>
        <w:rPr>
          <w:rFonts w:cstheme="minorHAnsi"/>
        </w:rPr>
      </w:pPr>
      <w:r w:rsidRPr="00530246">
        <w:rPr>
          <w:rFonts w:cstheme="minorHAnsi"/>
        </w:rPr>
        <w:t>Résilience moyenne.</w:t>
      </w:r>
    </w:p>
    <w:p w:rsidR="00B86DDB" w:rsidRPr="00530246" w:rsidRDefault="00B86DDB" w:rsidP="00530246">
      <w:pPr>
        <w:spacing w:after="0" w:line="240" w:lineRule="auto"/>
        <w:rPr>
          <w:rFonts w:cstheme="minorHAnsi"/>
        </w:rPr>
      </w:pPr>
    </w:p>
    <w:p w:rsidR="00DB3145" w:rsidRPr="00530246" w:rsidRDefault="00B86DDB" w:rsidP="00530246">
      <w:pPr>
        <w:spacing w:after="0" w:line="240" w:lineRule="auto"/>
        <w:rPr>
          <w:rFonts w:cstheme="minorHAnsi"/>
          <w:b/>
        </w:rPr>
      </w:pPr>
      <w:r w:rsidRPr="00530246">
        <w:rPr>
          <w:rFonts w:cstheme="minorHAnsi"/>
          <w:b/>
        </w:rPr>
        <w:t>Qualités technologique</w:t>
      </w:r>
      <w:r w:rsidR="00DB3145" w:rsidRPr="00530246">
        <w:rPr>
          <w:rFonts w:cstheme="minorHAnsi"/>
          <w:b/>
        </w:rPr>
        <w:t>s</w:t>
      </w:r>
    </w:p>
    <w:p w:rsidR="00B86DDB" w:rsidRPr="00530246" w:rsidRDefault="00B86DDB" w:rsidP="00530246">
      <w:pPr>
        <w:spacing w:after="0" w:line="240" w:lineRule="auto"/>
        <w:rPr>
          <w:rFonts w:cstheme="minorHAnsi"/>
        </w:rPr>
      </w:pPr>
    </w:p>
    <w:p w:rsidR="00DB3145" w:rsidRPr="00530246" w:rsidRDefault="00DB3145" w:rsidP="00530246">
      <w:pPr>
        <w:spacing w:after="0" w:line="240" w:lineRule="auto"/>
        <w:rPr>
          <w:rFonts w:cstheme="minorHAnsi"/>
        </w:rPr>
      </w:pPr>
      <w:r w:rsidRPr="00530246">
        <w:rPr>
          <w:rFonts w:cstheme="minorHAnsi"/>
        </w:rPr>
        <w:t>Collage : très facile.</w:t>
      </w:r>
    </w:p>
    <w:p w:rsidR="00DB3145" w:rsidRPr="00530246" w:rsidRDefault="00DB3145" w:rsidP="00530246">
      <w:pPr>
        <w:spacing w:after="0" w:line="240" w:lineRule="auto"/>
        <w:rPr>
          <w:rFonts w:cstheme="minorHAnsi"/>
        </w:rPr>
      </w:pPr>
      <w:r w:rsidRPr="00530246">
        <w:rPr>
          <w:rFonts w:cstheme="minorHAnsi"/>
        </w:rPr>
        <w:t>Clouage : les clous s'enfoncent facilement mais n'ont qu'une</w:t>
      </w:r>
      <w:r w:rsidR="00B86DDB" w:rsidRPr="00530246">
        <w:rPr>
          <w:rFonts w:cstheme="minorHAnsi"/>
        </w:rPr>
        <w:t xml:space="preserve"> tenue moy</w:t>
      </w:r>
      <w:r w:rsidRPr="00530246">
        <w:rPr>
          <w:rFonts w:cstheme="minorHAnsi"/>
        </w:rPr>
        <w:t>enne.</w:t>
      </w:r>
    </w:p>
    <w:p w:rsidR="00DB3145" w:rsidRPr="00530246" w:rsidRDefault="00B86DDB" w:rsidP="00530246">
      <w:pPr>
        <w:spacing w:after="0" w:line="240" w:lineRule="auto"/>
        <w:rPr>
          <w:rFonts w:cstheme="minorHAnsi"/>
        </w:rPr>
      </w:pPr>
      <w:r w:rsidRPr="00530246">
        <w:rPr>
          <w:rFonts w:cstheme="minorHAnsi"/>
        </w:rPr>
        <w:t>Peinture : sans diffic</w:t>
      </w:r>
      <w:r w:rsidR="00DB3145" w:rsidRPr="00530246">
        <w:rPr>
          <w:rFonts w:cstheme="minorHAnsi"/>
        </w:rPr>
        <w:t>ulté.</w:t>
      </w:r>
    </w:p>
    <w:p w:rsidR="00B86DDB" w:rsidRPr="00530246" w:rsidRDefault="00B86DDB" w:rsidP="00530246">
      <w:pPr>
        <w:spacing w:after="0" w:line="240" w:lineRule="auto"/>
        <w:rPr>
          <w:rFonts w:cstheme="minorHAnsi"/>
        </w:rPr>
      </w:pPr>
    </w:p>
    <w:p w:rsidR="00DB3145" w:rsidRPr="00530246" w:rsidRDefault="00DB3145" w:rsidP="00530246">
      <w:pPr>
        <w:spacing w:after="0" w:line="240" w:lineRule="auto"/>
        <w:rPr>
          <w:rFonts w:cstheme="minorHAnsi"/>
          <w:b/>
        </w:rPr>
      </w:pPr>
      <w:r w:rsidRPr="00530246">
        <w:rPr>
          <w:rFonts w:cstheme="minorHAnsi"/>
          <w:b/>
        </w:rPr>
        <w:t>UTILISATIONS RATIONNELLES</w:t>
      </w:r>
    </w:p>
    <w:p w:rsidR="00B86DDB" w:rsidRPr="00530246" w:rsidRDefault="00B86DDB" w:rsidP="00530246">
      <w:pPr>
        <w:spacing w:after="0" w:line="240" w:lineRule="auto"/>
        <w:rPr>
          <w:rFonts w:cstheme="minorHAnsi"/>
        </w:rPr>
      </w:pPr>
    </w:p>
    <w:p w:rsidR="00DB3145" w:rsidRPr="00530246" w:rsidRDefault="00DB3145" w:rsidP="00530246">
      <w:pPr>
        <w:spacing w:after="0" w:line="240" w:lineRule="auto"/>
        <w:rPr>
          <w:rFonts w:cstheme="minorHAnsi"/>
        </w:rPr>
      </w:pPr>
      <w:r w:rsidRPr="00530246">
        <w:rPr>
          <w:rFonts w:cstheme="minorHAnsi"/>
        </w:rPr>
        <w:t>La lecture des caractéristiques, physiques et mécaniques pourrait laisser croire que les diverses qualifications de moyenne forment au total un</w:t>
      </w:r>
      <w:r w:rsidR="00B86DDB" w:rsidRPr="00530246">
        <w:rPr>
          <w:rFonts w:cstheme="minorHAnsi"/>
        </w:rPr>
        <w:t xml:space="preserve"> bois sans brio. Ce serait sous-</w:t>
      </w:r>
      <w:r w:rsidRPr="00530246">
        <w:rPr>
          <w:rFonts w:cstheme="minorHAnsi"/>
        </w:rPr>
        <w:t>estimer ces "</w:t>
      </w:r>
      <w:proofErr w:type="spellStart"/>
      <w:r w:rsidRPr="00530246">
        <w:rPr>
          <w:rFonts w:cstheme="minorHAnsi"/>
          <w:i/>
        </w:rPr>
        <w:t>Fahavalonkazo</w:t>
      </w:r>
      <w:proofErr w:type="spellEnd"/>
      <w:r w:rsidRPr="00530246">
        <w:rPr>
          <w:rFonts w:cstheme="minorHAnsi"/>
        </w:rPr>
        <w:t xml:space="preserve">" car si, leurs qualités ne sont supérieures à la moyenne que dans le domaine des cotes de compression et de flexion, cet avantage est très </w:t>
      </w:r>
      <w:r w:rsidR="00B86DDB" w:rsidRPr="00530246">
        <w:rPr>
          <w:rFonts w:cstheme="minorHAnsi"/>
        </w:rPr>
        <w:lastRenderedPageBreak/>
        <w:t>appréciable en lui-mêm</w:t>
      </w:r>
      <w:r w:rsidRPr="00530246">
        <w:rPr>
          <w:rFonts w:cstheme="minorHAnsi"/>
        </w:rPr>
        <w:t>e et il n'est diminué par aucun défaut dans d'autres domaines : le fait que les propriétés de rétractibilité en particulier soient très acceptables rend finalement ce bois intéressant pour de multiples usages.</w:t>
      </w:r>
    </w:p>
    <w:p w:rsidR="00DB3145" w:rsidRPr="00530246" w:rsidRDefault="00DB3145" w:rsidP="00530246">
      <w:pPr>
        <w:spacing w:after="0" w:line="240" w:lineRule="auto"/>
        <w:rPr>
          <w:rFonts w:cstheme="minorHAnsi"/>
        </w:rPr>
      </w:pPr>
    </w:p>
    <w:p w:rsidR="00DB3145" w:rsidRPr="00530246" w:rsidRDefault="00DB3145" w:rsidP="00530246">
      <w:pPr>
        <w:spacing w:after="0" w:line="240" w:lineRule="auto"/>
        <w:rPr>
          <w:rFonts w:cstheme="minorHAnsi"/>
        </w:rPr>
      </w:pPr>
      <w:r w:rsidRPr="00530246">
        <w:rPr>
          <w:rFonts w:cstheme="minorHAnsi"/>
        </w:rPr>
        <w:t>En tout premier lieu, la menuiserie y trouvera un bon matériau de travail et de finition faciles. La légèreté alliée aux résistances mécaniques satisfaisantes désigne encore ces bois pour une utilisation importante en charpente classique, clouée et vraisemblablement</w:t>
      </w:r>
      <w:r w:rsidR="00B86DDB" w:rsidRPr="00530246">
        <w:rPr>
          <w:rFonts w:cstheme="minorHAnsi"/>
        </w:rPr>
        <w:t xml:space="preserve"> lamellé-collé</w:t>
      </w:r>
      <w:r w:rsidRPr="00530246">
        <w:rPr>
          <w:rFonts w:cstheme="minorHAnsi"/>
        </w:rPr>
        <w:t>. Une fabrication de panneaux lattés trouverait dans cette essence la fois de quoi confectionner les lattes intérieures et les faces externes, car des tentatives de déroulage par une firme qui était installée dans un massif de la région de</w:t>
      </w:r>
      <w:r w:rsidR="006F0D17" w:rsidRPr="00530246">
        <w:rPr>
          <w:rFonts w:cstheme="minorHAnsi"/>
        </w:rPr>
        <w:t xml:space="preserve"> </w:t>
      </w:r>
      <w:proofErr w:type="spellStart"/>
      <w:r w:rsidR="006F0D17" w:rsidRPr="00530246">
        <w:rPr>
          <w:rFonts w:cstheme="minorHAnsi"/>
          <w:i/>
        </w:rPr>
        <w:t>Majunga</w:t>
      </w:r>
      <w:proofErr w:type="spellEnd"/>
      <w:r w:rsidR="006F0D17" w:rsidRPr="00530246">
        <w:rPr>
          <w:rFonts w:cstheme="minorHAnsi"/>
        </w:rPr>
        <w:t xml:space="preserve"> ont été couronnées de </w:t>
      </w:r>
      <w:r w:rsidRPr="00530246">
        <w:rPr>
          <w:rFonts w:cstheme="minorHAnsi"/>
        </w:rPr>
        <w:t>succès.</w:t>
      </w:r>
    </w:p>
    <w:p w:rsidR="00DB3145" w:rsidRPr="00530246" w:rsidRDefault="00DB3145" w:rsidP="00530246">
      <w:pPr>
        <w:spacing w:after="0" w:line="240" w:lineRule="auto"/>
        <w:rPr>
          <w:rFonts w:cstheme="minorHAnsi"/>
        </w:rPr>
      </w:pPr>
      <w:r w:rsidRPr="00530246">
        <w:rPr>
          <w:rFonts w:cstheme="minorHAnsi"/>
        </w:rPr>
        <w:t xml:space="preserve">Les dimensions des arbres étant également favorables </w:t>
      </w:r>
      <w:r w:rsidR="006F0D17" w:rsidRPr="00530246">
        <w:rPr>
          <w:rFonts w:cstheme="minorHAnsi"/>
        </w:rPr>
        <w:t>ainsi</w:t>
      </w:r>
      <w:r w:rsidRPr="00530246">
        <w:rPr>
          <w:rFonts w:cstheme="minorHAnsi"/>
        </w:rPr>
        <w:t xml:space="preserve"> que leurs formes régulières, on peut penser que la fabrication de panneaux contreplaqués soit très possible. Une seule réserve est à faire en ce domaine: el</w:t>
      </w:r>
      <w:r w:rsidR="00D44033" w:rsidRPr="00530246">
        <w:rPr>
          <w:rFonts w:cstheme="minorHAnsi"/>
        </w:rPr>
        <w:t>le concerne la difficulté de gar</w:t>
      </w:r>
      <w:r w:rsidRPr="00530246">
        <w:rPr>
          <w:rFonts w:cstheme="minorHAnsi"/>
        </w:rPr>
        <w:t>antir un approvisionnement très important, limitant ainsi les projets envisageables à une unité d'assez faible capacité dont la production devrait viser le marché intérieur seul, faute d'atteindre le seuil élevé exigé pour une usine de grande dimension. La localisation des arbres intéressants restant sur le versant occidental, le transport de ces bois vers les centres de consommation des Hauts-Plateaux est pour l'instant problématique; on serait donc amené à prévoir leur transformation dans des cent</w:t>
      </w:r>
      <w:r w:rsidR="006F0D17" w:rsidRPr="00530246">
        <w:rPr>
          <w:rFonts w:cstheme="minorHAnsi"/>
        </w:rPr>
        <w:t xml:space="preserve">res tels que </w:t>
      </w:r>
      <w:proofErr w:type="spellStart"/>
      <w:r w:rsidR="006F0D17" w:rsidRPr="00530246">
        <w:rPr>
          <w:rFonts w:cstheme="minorHAnsi"/>
          <w:i/>
        </w:rPr>
        <w:t>Majunga</w:t>
      </w:r>
      <w:proofErr w:type="spellEnd"/>
      <w:r w:rsidR="006F0D17" w:rsidRPr="00530246">
        <w:rPr>
          <w:rFonts w:cstheme="minorHAnsi"/>
        </w:rPr>
        <w:t xml:space="preserve"> ou </w:t>
      </w:r>
      <w:proofErr w:type="spellStart"/>
      <w:r w:rsidR="006F0D17" w:rsidRPr="00530246">
        <w:rPr>
          <w:rFonts w:cstheme="minorHAnsi"/>
          <w:i/>
        </w:rPr>
        <w:t>Antsohih</w:t>
      </w:r>
      <w:r w:rsidRPr="00530246">
        <w:rPr>
          <w:rFonts w:cstheme="minorHAnsi"/>
          <w:i/>
        </w:rPr>
        <w:t>y</w:t>
      </w:r>
      <w:proofErr w:type="spellEnd"/>
      <w:r w:rsidRPr="00530246">
        <w:rPr>
          <w:rFonts w:cstheme="minorHAnsi"/>
        </w:rPr>
        <w:t>.</w:t>
      </w:r>
    </w:p>
    <w:p w:rsidR="00DB3145" w:rsidRPr="00530246" w:rsidRDefault="00DB3145" w:rsidP="00530246">
      <w:pPr>
        <w:spacing w:after="0" w:line="240" w:lineRule="auto"/>
        <w:rPr>
          <w:rFonts w:cstheme="minorHAnsi"/>
        </w:rPr>
      </w:pPr>
      <w:r w:rsidRPr="00530246">
        <w:rPr>
          <w:rFonts w:cstheme="minorHAnsi"/>
        </w:rPr>
        <w:t xml:space="preserve"> </w:t>
      </w:r>
    </w:p>
    <w:p w:rsidR="00DB3145" w:rsidRPr="00530246" w:rsidRDefault="00DB3145" w:rsidP="00530246">
      <w:pPr>
        <w:spacing w:after="0" w:line="240" w:lineRule="auto"/>
        <w:rPr>
          <w:rFonts w:cstheme="minorHAnsi"/>
          <w:b/>
        </w:rPr>
      </w:pPr>
      <w:r w:rsidRPr="00530246">
        <w:rPr>
          <w:rFonts w:cstheme="minorHAnsi"/>
          <w:b/>
        </w:rPr>
        <w:t>DOCUMENTS</w:t>
      </w:r>
    </w:p>
    <w:p w:rsidR="00D44033" w:rsidRPr="00530246" w:rsidRDefault="00D44033" w:rsidP="00530246">
      <w:pPr>
        <w:spacing w:after="0" w:line="240" w:lineRule="auto"/>
        <w:rPr>
          <w:rFonts w:cstheme="minorHAnsi"/>
        </w:rPr>
      </w:pPr>
    </w:p>
    <w:p w:rsidR="00DB3145" w:rsidRPr="00530246" w:rsidRDefault="00D44033" w:rsidP="00530246">
      <w:pPr>
        <w:spacing w:after="0" w:line="240" w:lineRule="auto"/>
        <w:rPr>
          <w:rFonts w:cstheme="minorHAnsi"/>
        </w:rPr>
      </w:pPr>
      <w:r w:rsidRPr="00530246">
        <w:rPr>
          <w:rFonts w:cstheme="minorHAnsi"/>
        </w:rPr>
        <w:t>Essai d'introduction</w:t>
      </w:r>
      <w:r w:rsidR="00F57E08" w:rsidRPr="00530246">
        <w:rPr>
          <w:rFonts w:cstheme="minorHAnsi"/>
        </w:rPr>
        <w:t xml:space="preserve"> à la flore forestière malgache</w:t>
      </w:r>
      <w:r w:rsidRPr="00530246">
        <w:rPr>
          <w:rFonts w:cstheme="minorHAnsi"/>
        </w:rPr>
        <w:t xml:space="preserve"> </w:t>
      </w:r>
      <w:r w:rsidR="00F57E08" w:rsidRPr="00530246">
        <w:rPr>
          <w:rFonts w:cstheme="minorHAnsi"/>
        </w:rPr>
        <w:t xml:space="preserve">(R. </w:t>
      </w:r>
      <w:proofErr w:type="spellStart"/>
      <w:r w:rsidR="00F57E08" w:rsidRPr="00530246">
        <w:rPr>
          <w:rFonts w:cstheme="minorHAnsi"/>
        </w:rPr>
        <w:t>Capuro</w:t>
      </w:r>
      <w:r w:rsidR="00DB3145" w:rsidRPr="00530246">
        <w:rPr>
          <w:rFonts w:cstheme="minorHAnsi"/>
        </w:rPr>
        <w:t>n</w:t>
      </w:r>
      <w:proofErr w:type="spellEnd"/>
      <w:r w:rsidR="00DB3145" w:rsidRPr="00530246">
        <w:rPr>
          <w:rFonts w:cstheme="minorHAnsi"/>
        </w:rPr>
        <w:t>).</w:t>
      </w:r>
    </w:p>
    <w:p w:rsidR="00DB3145" w:rsidRPr="00530246" w:rsidRDefault="00D44033" w:rsidP="00530246">
      <w:pPr>
        <w:spacing w:after="0" w:line="240" w:lineRule="auto"/>
        <w:rPr>
          <w:rFonts w:cstheme="minorHAnsi"/>
        </w:rPr>
      </w:pPr>
      <w:r w:rsidRPr="00530246">
        <w:rPr>
          <w:rFonts w:cstheme="minorHAnsi"/>
        </w:rPr>
        <w:t>Ech</w:t>
      </w:r>
      <w:r w:rsidR="00DB3145" w:rsidRPr="00530246">
        <w:rPr>
          <w:rFonts w:cstheme="minorHAnsi"/>
        </w:rPr>
        <w:t>antillons botaniques.</w:t>
      </w:r>
    </w:p>
    <w:p w:rsidR="00DB3145" w:rsidRPr="00530246" w:rsidRDefault="00DB3145" w:rsidP="00530246">
      <w:pPr>
        <w:spacing w:after="0" w:line="240" w:lineRule="auto"/>
        <w:rPr>
          <w:rFonts w:cstheme="minorHAnsi"/>
        </w:rPr>
      </w:pPr>
      <w:r w:rsidRPr="00530246">
        <w:rPr>
          <w:rFonts w:cstheme="minorHAnsi"/>
        </w:rPr>
        <w:t>Coupes anatomiques.</w:t>
      </w:r>
    </w:p>
    <w:p w:rsidR="00DB3145" w:rsidRPr="00530246" w:rsidRDefault="00DB3145" w:rsidP="00530246">
      <w:pPr>
        <w:spacing w:after="0" w:line="240" w:lineRule="auto"/>
        <w:rPr>
          <w:rFonts w:cstheme="minorHAnsi"/>
        </w:rPr>
      </w:pPr>
      <w:r w:rsidRPr="00530246">
        <w:rPr>
          <w:rFonts w:cstheme="minorHAnsi"/>
        </w:rPr>
        <w:t>Essais physiques 'et mécaniques sur six échantillonnages différents.</w:t>
      </w:r>
    </w:p>
    <w:p w:rsidR="00DB3145" w:rsidRPr="00530246" w:rsidRDefault="00DB3145" w:rsidP="00530246">
      <w:pPr>
        <w:spacing w:after="0" w:line="240" w:lineRule="auto"/>
        <w:rPr>
          <w:rFonts w:cstheme="minorHAnsi"/>
        </w:rPr>
      </w:pPr>
      <w:r w:rsidRPr="00530246">
        <w:rPr>
          <w:rFonts w:cstheme="minorHAnsi"/>
        </w:rPr>
        <w:t>Echantillons de bois.</w:t>
      </w:r>
    </w:p>
    <w:p w:rsidR="00DB3145" w:rsidRPr="00530246" w:rsidRDefault="00DB3145" w:rsidP="00530246">
      <w:pPr>
        <w:spacing w:after="0" w:line="240" w:lineRule="auto"/>
        <w:rPr>
          <w:rFonts w:cstheme="minorHAnsi"/>
        </w:rPr>
      </w:pPr>
      <w:r w:rsidRPr="00530246">
        <w:rPr>
          <w:rFonts w:cstheme="minorHAnsi"/>
        </w:rPr>
        <w:t>Fiches anatomiques.</w:t>
      </w:r>
    </w:p>
    <w:p w:rsidR="00DB3145" w:rsidRPr="00530246" w:rsidRDefault="00DB3145" w:rsidP="00530246">
      <w:pPr>
        <w:spacing w:after="0" w:line="240" w:lineRule="auto"/>
        <w:rPr>
          <w:rFonts w:cstheme="minorHAnsi"/>
        </w:rPr>
      </w:pPr>
      <w:r w:rsidRPr="00530246">
        <w:rPr>
          <w:rFonts w:cstheme="minorHAnsi"/>
        </w:rPr>
        <w:t xml:space="preserve"> </w:t>
      </w:r>
    </w:p>
    <w:p w:rsidR="006F0D17" w:rsidRDefault="006F0D17" w:rsidP="00530246">
      <w:pPr>
        <w:spacing w:after="0" w:line="240" w:lineRule="auto"/>
        <w:jc w:val="center"/>
      </w:pPr>
      <w:r>
        <w:rPr>
          <w:noProof/>
          <w:lang w:eastAsia="fr-FR"/>
        </w:rPr>
        <w:lastRenderedPageBreak/>
        <w:drawing>
          <wp:inline distT="0" distB="0" distL="0" distR="0">
            <wp:extent cx="4800600" cy="5848350"/>
            <wp:effectExtent l="19050" t="0" r="0" b="0"/>
            <wp:docPr id="2" name="Image 1" descr="Fahavalonkazo_feuille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havalonkazo_feuille_s.jpg"/>
                    <pic:cNvPicPr/>
                  </pic:nvPicPr>
                  <pic:blipFill>
                    <a:blip r:embed="rId6" cstate="print"/>
                    <a:stretch>
                      <a:fillRect/>
                    </a:stretch>
                  </pic:blipFill>
                  <pic:spPr>
                    <a:xfrm>
                      <a:off x="0" y="0"/>
                      <a:ext cx="4800600" cy="5848350"/>
                    </a:xfrm>
                    <a:prstGeom prst="rect">
                      <a:avLst/>
                    </a:prstGeom>
                  </pic:spPr>
                </pic:pic>
              </a:graphicData>
            </a:graphic>
          </wp:inline>
        </w:drawing>
      </w:r>
    </w:p>
    <w:p w:rsidR="00DB3145" w:rsidRPr="00530246" w:rsidRDefault="005A289A" w:rsidP="005A289A">
      <w:pPr>
        <w:spacing w:after="0" w:line="240" w:lineRule="auto"/>
        <w:jc w:val="center"/>
        <w:rPr>
          <w:rFonts w:cstheme="minorHAnsi"/>
        </w:rPr>
      </w:pPr>
      <w:proofErr w:type="spellStart"/>
      <w:r w:rsidRPr="00530246">
        <w:rPr>
          <w:rFonts w:cstheme="minorHAnsi"/>
          <w:b/>
          <w:i/>
        </w:rPr>
        <w:t>Fahavalonkazo</w:t>
      </w:r>
      <w:proofErr w:type="spellEnd"/>
    </w:p>
    <w:p w:rsidR="00530246" w:rsidRDefault="00530246">
      <w:pPr>
        <w:rPr>
          <w:rFonts w:cstheme="minorHAnsi"/>
        </w:rPr>
      </w:pPr>
      <w:r>
        <w:rPr>
          <w:rFonts w:cstheme="minorHAnsi"/>
        </w:rPr>
        <w:br w:type="page"/>
      </w:r>
    </w:p>
    <w:p w:rsidR="00530246" w:rsidRPr="00530246" w:rsidRDefault="00530246" w:rsidP="00530246">
      <w:pPr>
        <w:spacing w:after="0" w:line="240" w:lineRule="auto"/>
        <w:rPr>
          <w:rFonts w:cstheme="minorHAnsi"/>
          <w:b/>
        </w:rPr>
      </w:pPr>
      <w:r w:rsidRPr="00530246">
        <w:rPr>
          <w:rFonts w:cstheme="minorHAnsi"/>
          <w:b/>
        </w:rPr>
        <w:lastRenderedPageBreak/>
        <w:t xml:space="preserve">HAZOMAINTY </w:t>
      </w:r>
      <w:r w:rsidR="00481CCB">
        <w:rPr>
          <w:rFonts w:cstheme="minorHAnsi"/>
          <w:b/>
        </w:rPr>
        <w:t xml:space="preserve">- </w:t>
      </w:r>
      <w:r w:rsidRPr="00530246">
        <w:rPr>
          <w:rFonts w:cstheme="minorHAnsi"/>
          <w:b/>
        </w:rPr>
        <w:t xml:space="preserve">MANPINGO </w:t>
      </w:r>
    </w:p>
    <w:p w:rsidR="00481CCB" w:rsidRDefault="00481CCB" w:rsidP="00530246">
      <w:pPr>
        <w:spacing w:after="0" w:line="240" w:lineRule="auto"/>
        <w:rPr>
          <w:rFonts w:cstheme="minorHAnsi"/>
          <w:b/>
        </w:rPr>
      </w:pPr>
    </w:p>
    <w:p w:rsidR="00530246" w:rsidRPr="00530246" w:rsidRDefault="00530246" w:rsidP="00530246">
      <w:pPr>
        <w:spacing w:after="0" w:line="240" w:lineRule="auto"/>
        <w:rPr>
          <w:rFonts w:cstheme="minorHAnsi"/>
          <w:b/>
        </w:rPr>
      </w:pPr>
      <w:r w:rsidRPr="00530246">
        <w:rPr>
          <w:rFonts w:cstheme="minorHAnsi"/>
          <w:b/>
        </w:rPr>
        <w:t>(DIOSPYROS)</w:t>
      </w:r>
    </w:p>
    <w:p w:rsidR="00530246" w:rsidRPr="00530246" w:rsidRDefault="00530246" w:rsidP="00530246">
      <w:pPr>
        <w:spacing w:after="0" w:line="240" w:lineRule="auto"/>
        <w:rPr>
          <w:rFonts w:cstheme="minorHAnsi"/>
        </w:rPr>
      </w:pPr>
    </w:p>
    <w:p w:rsidR="00530246" w:rsidRPr="00530246" w:rsidRDefault="00530246" w:rsidP="00530246">
      <w:pPr>
        <w:spacing w:after="0" w:line="240" w:lineRule="auto"/>
        <w:rPr>
          <w:rFonts w:cstheme="minorHAnsi"/>
        </w:rPr>
      </w:pPr>
      <w:r w:rsidRPr="00530246">
        <w:rPr>
          <w:rFonts w:cstheme="minorHAnsi"/>
        </w:rPr>
        <w:t xml:space="preserve">Familles </w:t>
      </w:r>
      <w:r w:rsidRPr="00530246">
        <w:rPr>
          <w:rFonts w:cstheme="minorHAnsi"/>
          <w:i/>
        </w:rPr>
        <w:t>Ebénacées</w:t>
      </w:r>
      <w:r w:rsidRPr="00530246">
        <w:rPr>
          <w:rFonts w:cstheme="minorHAnsi"/>
        </w:rPr>
        <w:t>.</w:t>
      </w:r>
    </w:p>
    <w:p w:rsidR="00530246" w:rsidRPr="00530246" w:rsidRDefault="00530246" w:rsidP="00530246">
      <w:pPr>
        <w:spacing w:after="0" w:line="240" w:lineRule="auto"/>
        <w:rPr>
          <w:rFonts w:cstheme="minorHAnsi"/>
        </w:rPr>
      </w:pPr>
    </w:p>
    <w:p w:rsidR="00530246" w:rsidRPr="00530246" w:rsidRDefault="00530246" w:rsidP="00530246">
      <w:pPr>
        <w:spacing w:after="0" w:line="240" w:lineRule="auto"/>
        <w:rPr>
          <w:rFonts w:cstheme="minorHAnsi"/>
          <w:b/>
        </w:rPr>
      </w:pPr>
      <w:r w:rsidRPr="00530246">
        <w:rPr>
          <w:rFonts w:cstheme="minorHAnsi"/>
          <w:b/>
        </w:rPr>
        <w:t>Identité</w:t>
      </w:r>
    </w:p>
    <w:p w:rsidR="00530246" w:rsidRPr="00530246" w:rsidRDefault="00530246" w:rsidP="00530246">
      <w:pPr>
        <w:spacing w:after="0" w:line="240" w:lineRule="auto"/>
        <w:rPr>
          <w:rFonts w:cstheme="minorHAnsi"/>
        </w:rPr>
      </w:pPr>
    </w:p>
    <w:p w:rsidR="00530246" w:rsidRPr="00530246" w:rsidRDefault="00530246" w:rsidP="00530246">
      <w:pPr>
        <w:spacing w:after="0" w:line="240" w:lineRule="auto"/>
        <w:rPr>
          <w:rFonts w:cstheme="minorHAnsi"/>
        </w:rPr>
      </w:pPr>
      <w:r w:rsidRPr="00530246">
        <w:rPr>
          <w:rFonts w:cstheme="minorHAnsi"/>
        </w:rPr>
        <w:t xml:space="preserve">Le genre </w:t>
      </w:r>
      <w:proofErr w:type="spellStart"/>
      <w:r w:rsidRPr="00530246">
        <w:rPr>
          <w:rFonts w:cstheme="minorHAnsi"/>
          <w:i/>
        </w:rPr>
        <w:t>Diospyros</w:t>
      </w:r>
      <w:proofErr w:type="spellEnd"/>
      <w:r w:rsidRPr="00530246">
        <w:rPr>
          <w:rFonts w:cstheme="minorHAnsi"/>
        </w:rPr>
        <w:t xml:space="preserve"> de la famille des Ebénacées comporte plusieurs espèces endémiques à Madagascar.</w:t>
      </w:r>
    </w:p>
    <w:p w:rsidR="00530246" w:rsidRPr="00530246" w:rsidRDefault="00530246" w:rsidP="00530246">
      <w:pPr>
        <w:spacing w:after="0" w:line="240" w:lineRule="auto"/>
        <w:rPr>
          <w:rFonts w:cstheme="minorHAnsi"/>
        </w:rPr>
      </w:pPr>
    </w:p>
    <w:p w:rsidR="00530246" w:rsidRPr="00530246" w:rsidRDefault="00530246" w:rsidP="00530246">
      <w:pPr>
        <w:spacing w:after="0" w:line="240" w:lineRule="auto"/>
        <w:rPr>
          <w:rFonts w:cstheme="minorHAnsi"/>
        </w:rPr>
      </w:pPr>
      <w:r w:rsidRPr="00530246">
        <w:rPr>
          <w:rFonts w:cstheme="minorHAnsi"/>
        </w:rPr>
        <w:t>Les noms vernaculaires les plus fréquemment utilisés sont "</w:t>
      </w:r>
      <w:proofErr w:type="spellStart"/>
      <w:r w:rsidRPr="00530246">
        <w:rPr>
          <w:rFonts w:cstheme="minorHAnsi"/>
          <w:i/>
        </w:rPr>
        <w:t>Hazomainty</w:t>
      </w:r>
      <w:proofErr w:type="spellEnd"/>
      <w:r w:rsidRPr="00530246">
        <w:rPr>
          <w:rFonts w:cstheme="minorHAnsi"/>
        </w:rPr>
        <w:t xml:space="preserve">" (Bois de cœur très noir), </w:t>
      </w:r>
      <w:proofErr w:type="spellStart"/>
      <w:r w:rsidRPr="00530246">
        <w:rPr>
          <w:rFonts w:cstheme="minorHAnsi"/>
          <w:i/>
        </w:rPr>
        <w:t>Mampingo</w:t>
      </w:r>
      <w:proofErr w:type="spellEnd"/>
      <w:r w:rsidRPr="00530246">
        <w:rPr>
          <w:rFonts w:cstheme="minorHAnsi"/>
        </w:rPr>
        <w:t xml:space="preserve"> (bois à odeur forte).</w:t>
      </w:r>
    </w:p>
    <w:p w:rsidR="00530246" w:rsidRPr="00530246" w:rsidRDefault="00530246" w:rsidP="00530246">
      <w:pPr>
        <w:spacing w:after="0" w:line="240" w:lineRule="auto"/>
        <w:rPr>
          <w:rFonts w:cstheme="minorHAnsi"/>
        </w:rPr>
      </w:pPr>
    </w:p>
    <w:p w:rsidR="00530246" w:rsidRPr="00530246" w:rsidRDefault="00530246" w:rsidP="00530246">
      <w:pPr>
        <w:spacing w:after="0" w:line="240" w:lineRule="auto"/>
        <w:rPr>
          <w:rFonts w:cstheme="minorHAnsi"/>
          <w:b/>
        </w:rPr>
      </w:pPr>
      <w:r w:rsidRPr="00530246">
        <w:rPr>
          <w:rFonts w:cstheme="minorHAnsi"/>
          <w:b/>
        </w:rPr>
        <w:t>Arbre sur Pied</w:t>
      </w:r>
    </w:p>
    <w:p w:rsidR="00530246" w:rsidRPr="00530246" w:rsidRDefault="00530246" w:rsidP="00530246">
      <w:pPr>
        <w:spacing w:after="0" w:line="240" w:lineRule="auto"/>
        <w:rPr>
          <w:rFonts w:cstheme="minorHAnsi"/>
        </w:rPr>
      </w:pPr>
    </w:p>
    <w:p w:rsidR="00530246" w:rsidRPr="00530246" w:rsidRDefault="00530246" w:rsidP="00530246">
      <w:pPr>
        <w:spacing w:after="0" w:line="240" w:lineRule="auto"/>
        <w:rPr>
          <w:rFonts w:cstheme="minorHAnsi"/>
        </w:rPr>
      </w:pPr>
      <w:r w:rsidRPr="00530246">
        <w:rPr>
          <w:rFonts w:cstheme="minorHAnsi"/>
        </w:rPr>
        <w:t xml:space="preserve">Arbres ou arbustes toujours verts ou, </w:t>
      </w:r>
      <w:r>
        <w:rPr>
          <w:rFonts w:cstheme="minorHAnsi"/>
        </w:rPr>
        <w:t>plus rarement à feuillage caduc ;</w:t>
      </w:r>
      <w:r w:rsidRPr="00530246">
        <w:rPr>
          <w:rFonts w:cstheme="minorHAnsi"/>
        </w:rPr>
        <w:t xml:space="preserve"> se rencontrent à la fois dans le domai</w:t>
      </w:r>
      <w:r w:rsidR="00481CCB">
        <w:rPr>
          <w:rFonts w:cstheme="minorHAnsi"/>
        </w:rPr>
        <w:t>ne oriental et dans le domaine o</w:t>
      </w:r>
      <w:r w:rsidRPr="00530246">
        <w:rPr>
          <w:rFonts w:cstheme="minorHAnsi"/>
        </w:rPr>
        <w:t>ccidental de l’île sons forme d'essences variées.</w:t>
      </w:r>
    </w:p>
    <w:p w:rsidR="00530246" w:rsidRPr="00530246" w:rsidRDefault="00530246" w:rsidP="00530246">
      <w:pPr>
        <w:spacing w:after="0" w:line="240" w:lineRule="auto"/>
        <w:rPr>
          <w:rFonts w:cstheme="minorHAnsi"/>
        </w:rPr>
      </w:pPr>
      <w:r w:rsidRPr="00530246">
        <w:rPr>
          <w:rFonts w:cstheme="minorHAnsi"/>
        </w:rPr>
        <w:t>L'écorce est souvent de teinte claire, grisâtre, légèrement crevassées, jaune sur sa tranche interne.</w:t>
      </w:r>
    </w:p>
    <w:p w:rsidR="00530246" w:rsidRPr="00530246" w:rsidRDefault="00530246" w:rsidP="00530246">
      <w:pPr>
        <w:spacing w:after="0" w:line="240" w:lineRule="auto"/>
        <w:rPr>
          <w:rFonts w:cstheme="minorHAnsi"/>
        </w:rPr>
      </w:pPr>
      <w:r w:rsidRPr="00530246">
        <w:rPr>
          <w:rFonts w:cstheme="minorHAnsi"/>
        </w:rPr>
        <w:t xml:space="preserve">Let feuilles sont alternées ou rarement </w:t>
      </w:r>
      <w:proofErr w:type="spellStart"/>
      <w:r w:rsidRPr="00530246">
        <w:rPr>
          <w:rFonts w:cstheme="minorHAnsi"/>
          <w:i/>
        </w:rPr>
        <w:t>subopposées</w:t>
      </w:r>
      <w:proofErr w:type="spellEnd"/>
      <w:r w:rsidRPr="00530246">
        <w:rPr>
          <w:rFonts w:cstheme="minorHAnsi"/>
        </w:rPr>
        <w:t>.</w:t>
      </w:r>
    </w:p>
    <w:p w:rsidR="00530246" w:rsidRPr="00530246" w:rsidRDefault="00530246" w:rsidP="00530246">
      <w:pPr>
        <w:spacing w:after="0" w:line="240" w:lineRule="auto"/>
        <w:rPr>
          <w:rFonts w:cstheme="minorHAnsi"/>
        </w:rPr>
      </w:pPr>
    </w:p>
    <w:p w:rsidR="00530246" w:rsidRPr="00530246" w:rsidRDefault="00530246" w:rsidP="00530246">
      <w:pPr>
        <w:spacing w:after="0" w:line="240" w:lineRule="auto"/>
        <w:rPr>
          <w:rFonts w:cstheme="minorHAnsi"/>
        </w:rPr>
      </w:pPr>
      <w:r w:rsidRPr="00530246">
        <w:rPr>
          <w:rFonts w:cstheme="minorHAnsi"/>
        </w:rPr>
        <w:t>Les fleura sont dioïques, solitaires au disposées en glomérules en cimes simples.</w:t>
      </w:r>
    </w:p>
    <w:p w:rsidR="00530246" w:rsidRPr="00530246" w:rsidRDefault="00530246" w:rsidP="00530246">
      <w:pPr>
        <w:spacing w:after="0" w:line="240" w:lineRule="auto"/>
        <w:rPr>
          <w:rFonts w:cstheme="minorHAnsi"/>
        </w:rPr>
      </w:pPr>
    </w:p>
    <w:p w:rsidR="00530246" w:rsidRPr="00530246" w:rsidRDefault="00481CCB" w:rsidP="00530246">
      <w:pPr>
        <w:spacing w:after="0" w:line="240" w:lineRule="auto"/>
        <w:rPr>
          <w:rFonts w:cstheme="minorHAnsi"/>
          <w:b/>
        </w:rPr>
      </w:pPr>
      <w:r>
        <w:rPr>
          <w:rFonts w:cstheme="minorHAnsi"/>
          <w:b/>
        </w:rPr>
        <w:t>Bois</w:t>
      </w:r>
    </w:p>
    <w:p w:rsidR="00530246" w:rsidRPr="00530246" w:rsidRDefault="00530246" w:rsidP="00530246">
      <w:pPr>
        <w:spacing w:after="0" w:line="240" w:lineRule="auto"/>
        <w:rPr>
          <w:rFonts w:cstheme="minorHAnsi"/>
        </w:rPr>
      </w:pPr>
    </w:p>
    <w:p w:rsidR="00530246" w:rsidRPr="00530246" w:rsidRDefault="00530246" w:rsidP="00530246">
      <w:pPr>
        <w:spacing w:after="0" w:line="240" w:lineRule="auto"/>
        <w:rPr>
          <w:rFonts w:cstheme="minorHAnsi"/>
        </w:rPr>
      </w:pPr>
      <w:r w:rsidRPr="00530246">
        <w:rPr>
          <w:rFonts w:cstheme="minorHAnsi"/>
        </w:rPr>
        <w:t>L'aubier très épais chez les jeunes arbres, mais souvent réduit sur les très vieux sujets, assez clair est bien différencié du bois parfait qui est très foncé, devenant complètement noir. Le grain est très fine les fibres ondulées et le contre fil sont fré</w:t>
      </w:r>
      <w:r w:rsidR="00481CCB">
        <w:rPr>
          <w:rFonts w:cstheme="minorHAnsi"/>
        </w:rPr>
        <w:t>quents. L’</w:t>
      </w:r>
      <w:r w:rsidRPr="00530246">
        <w:rPr>
          <w:rFonts w:cstheme="minorHAnsi"/>
        </w:rPr>
        <w:t>aspect est en général très homogène.</w:t>
      </w:r>
    </w:p>
    <w:p w:rsidR="00530246" w:rsidRPr="00530246" w:rsidRDefault="00530246" w:rsidP="00530246">
      <w:pPr>
        <w:spacing w:after="0" w:line="240" w:lineRule="auto"/>
        <w:rPr>
          <w:rFonts w:cstheme="minorHAnsi"/>
        </w:rPr>
      </w:pPr>
    </w:p>
    <w:p w:rsidR="00530246" w:rsidRPr="00530246" w:rsidRDefault="00530246" w:rsidP="00530246">
      <w:pPr>
        <w:spacing w:after="0" w:line="240" w:lineRule="auto"/>
        <w:rPr>
          <w:rFonts w:cstheme="minorHAnsi"/>
          <w:b/>
        </w:rPr>
      </w:pPr>
      <w:r w:rsidRPr="00530246">
        <w:rPr>
          <w:rFonts w:cstheme="minorHAnsi"/>
          <w:b/>
        </w:rPr>
        <w:t>Utilisations traditionnelles</w:t>
      </w:r>
    </w:p>
    <w:p w:rsidR="00530246" w:rsidRPr="00530246" w:rsidRDefault="00530246" w:rsidP="00530246">
      <w:pPr>
        <w:spacing w:after="0" w:line="240" w:lineRule="auto"/>
        <w:rPr>
          <w:rFonts w:cstheme="minorHAnsi"/>
        </w:rPr>
      </w:pPr>
    </w:p>
    <w:p w:rsidR="00530246" w:rsidRPr="00530246" w:rsidRDefault="00530246" w:rsidP="00530246">
      <w:pPr>
        <w:spacing w:after="0" w:line="240" w:lineRule="auto"/>
        <w:rPr>
          <w:rFonts w:cstheme="minorHAnsi"/>
        </w:rPr>
      </w:pPr>
      <w:r w:rsidRPr="00530246">
        <w:rPr>
          <w:rFonts w:cstheme="minorHAnsi"/>
        </w:rPr>
        <w:t>Le bois d'ébène est très utilisé en sculpture, bois de couleur noir, se polissant très bien. A cause de sa bonne durabilité naturelle il est utilité en milieu rural pour la construction des cases et essentiellement les pièces en contact avec le sol.</w:t>
      </w:r>
    </w:p>
    <w:p w:rsidR="00530246" w:rsidRPr="00530246" w:rsidRDefault="00530246" w:rsidP="00530246">
      <w:pPr>
        <w:spacing w:after="0" w:line="240" w:lineRule="auto"/>
        <w:rPr>
          <w:rFonts w:cstheme="minorHAnsi"/>
        </w:rPr>
      </w:pPr>
    </w:p>
    <w:p w:rsidR="00530246" w:rsidRPr="00530246" w:rsidRDefault="00530246" w:rsidP="00530246">
      <w:pPr>
        <w:spacing w:after="0" w:line="240" w:lineRule="auto"/>
        <w:rPr>
          <w:rFonts w:cstheme="minorHAnsi"/>
          <w:b/>
        </w:rPr>
      </w:pPr>
      <w:r w:rsidRPr="00530246">
        <w:rPr>
          <w:rFonts w:cstheme="minorHAnsi"/>
          <w:b/>
        </w:rPr>
        <w:t>CARACTERISTIQUES TECHNIQUES</w:t>
      </w:r>
    </w:p>
    <w:p w:rsidR="00530246" w:rsidRPr="00530246" w:rsidRDefault="00530246" w:rsidP="00530246">
      <w:pPr>
        <w:spacing w:after="0" w:line="240" w:lineRule="auto"/>
        <w:rPr>
          <w:rFonts w:cstheme="minorHAnsi"/>
        </w:rPr>
      </w:pPr>
    </w:p>
    <w:p w:rsidR="00530246" w:rsidRPr="00530246" w:rsidRDefault="00530246" w:rsidP="00530246">
      <w:pPr>
        <w:spacing w:after="0" w:line="240" w:lineRule="auto"/>
        <w:rPr>
          <w:rFonts w:cstheme="minorHAnsi"/>
          <w:b/>
        </w:rPr>
      </w:pPr>
      <w:r w:rsidRPr="00530246">
        <w:rPr>
          <w:rFonts w:cstheme="minorHAnsi"/>
          <w:b/>
        </w:rPr>
        <w:t>Q</w:t>
      </w:r>
      <w:r w:rsidR="00481CCB">
        <w:rPr>
          <w:rFonts w:cstheme="minorHAnsi"/>
          <w:b/>
        </w:rPr>
        <w:t>ualités physiques et mécaniques</w:t>
      </w:r>
    </w:p>
    <w:p w:rsidR="00530246" w:rsidRPr="00530246" w:rsidRDefault="00530246" w:rsidP="00530246">
      <w:pPr>
        <w:spacing w:after="0" w:line="240" w:lineRule="auto"/>
        <w:rPr>
          <w:rFonts w:cstheme="minorHAnsi"/>
        </w:rPr>
      </w:pPr>
    </w:p>
    <w:p w:rsidR="00530246" w:rsidRPr="00530246" w:rsidRDefault="00530246" w:rsidP="00530246">
      <w:pPr>
        <w:spacing w:after="0" w:line="240" w:lineRule="auto"/>
        <w:rPr>
          <w:rFonts w:cstheme="minorHAnsi"/>
        </w:rPr>
      </w:pPr>
      <w:r w:rsidRPr="00530246">
        <w:rPr>
          <w:rFonts w:cstheme="minorHAnsi"/>
        </w:rPr>
        <w:t>Elles sont été étudiées sur des échantillons de nom vernaculaire :</w:t>
      </w:r>
    </w:p>
    <w:p w:rsidR="00530246" w:rsidRPr="00530246" w:rsidRDefault="00530246" w:rsidP="00530246">
      <w:pPr>
        <w:spacing w:after="0" w:line="240" w:lineRule="auto"/>
        <w:rPr>
          <w:rFonts w:cstheme="minorHAnsi"/>
        </w:rPr>
      </w:pPr>
      <w:proofErr w:type="spellStart"/>
      <w:r w:rsidRPr="00530246">
        <w:rPr>
          <w:rFonts w:cstheme="minorHAnsi"/>
          <w:i/>
        </w:rPr>
        <w:t>Mempingo</w:t>
      </w:r>
      <w:proofErr w:type="spellEnd"/>
      <w:r w:rsidRPr="00530246">
        <w:rPr>
          <w:rFonts w:cstheme="minorHAnsi"/>
        </w:rPr>
        <w:t xml:space="preserve"> et </w:t>
      </w:r>
      <w:proofErr w:type="spellStart"/>
      <w:r w:rsidRPr="00530246">
        <w:rPr>
          <w:rFonts w:cstheme="minorHAnsi"/>
          <w:i/>
        </w:rPr>
        <w:t>Hazomainty</w:t>
      </w:r>
      <w:proofErr w:type="spellEnd"/>
    </w:p>
    <w:p w:rsidR="00530246" w:rsidRPr="00530246" w:rsidRDefault="00530246" w:rsidP="00530246">
      <w:pPr>
        <w:spacing w:after="0" w:line="240" w:lineRule="auto"/>
        <w:rPr>
          <w:rFonts w:cstheme="minorHAnsi"/>
        </w:rPr>
      </w:pPr>
    </w:p>
    <w:p w:rsidR="00530246" w:rsidRPr="00530246" w:rsidRDefault="00530246" w:rsidP="00530246">
      <w:pPr>
        <w:spacing w:after="0" w:line="240" w:lineRule="auto"/>
        <w:rPr>
          <w:rFonts w:cstheme="minorHAnsi"/>
        </w:rPr>
      </w:pPr>
      <w:r w:rsidRPr="00530246">
        <w:rPr>
          <w:rFonts w:cstheme="minorHAnsi"/>
        </w:rPr>
        <w:t>- Bois très dur et très lourd</w:t>
      </w:r>
    </w:p>
    <w:p w:rsidR="00530246" w:rsidRPr="00530246" w:rsidRDefault="00530246" w:rsidP="00530246">
      <w:pPr>
        <w:spacing w:after="0" w:line="240" w:lineRule="auto"/>
        <w:rPr>
          <w:rFonts w:cstheme="minorHAnsi"/>
        </w:rPr>
      </w:pPr>
      <w:r w:rsidRPr="00530246">
        <w:rPr>
          <w:rFonts w:cstheme="minorHAnsi"/>
        </w:rPr>
        <w:t>- Retrait élevé,</w:t>
      </w:r>
    </w:p>
    <w:p w:rsidR="00530246" w:rsidRPr="00530246" w:rsidRDefault="00530246" w:rsidP="00530246">
      <w:pPr>
        <w:spacing w:after="0" w:line="240" w:lineRule="auto"/>
        <w:rPr>
          <w:rFonts w:cstheme="minorHAnsi"/>
        </w:rPr>
      </w:pPr>
      <w:r w:rsidRPr="00530246">
        <w:rPr>
          <w:rFonts w:cstheme="minorHAnsi"/>
        </w:rPr>
        <w:t>- Nervosité élevée</w:t>
      </w:r>
    </w:p>
    <w:p w:rsidR="00530246" w:rsidRPr="00530246" w:rsidRDefault="00530246" w:rsidP="00530246">
      <w:pPr>
        <w:spacing w:after="0" w:line="240" w:lineRule="auto"/>
        <w:rPr>
          <w:rFonts w:cstheme="minorHAnsi"/>
        </w:rPr>
      </w:pPr>
      <w:r w:rsidRPr="00530246">
        <w:rPr>
          <w:rFonts w:cstheme="minorHAnsi"/>
        </w:rPr>
        <w:t>- Point de saturation normal.</w:t>
      </w:r>
    </w:p>
    <w:p w:rsidR="00530246" w:rsidRPr="00530246" w:rsidRDefault="00530246" w:rsidP="00530246">
      <w:pPr>
        <w:spacing w:after="0" w:line="240" w:lineRule="auto"/>
        <w:rPr>
          <w:rFonts w:cstheme="minorHAnsi"/>
        </w:rPr>
      </w:pPr>
    </w:p>
    <w:p w:rsidR="00121CC4" w:rsidRPr="00530246" w:rsidRDefault="00121CC4" w:rsidP="00530246">
      <w:r w:rsidRPr="00530246">
        <w:rPr>
          <w:rFonts w:ascii="Calibri" w:hAnsi="Calibri" w:cs="Calibri"/>
          <w:spacing w:val="-33"/>
        </w:rPr>
        <w:br w:type="page"/>
      </w:r>
    </w:p>
    <w:p w:rsidR="005A289A" w:rsidRDefault="00121CC4" w:rsidP="00121CC4">
      <w:pPr>
        <w:kinsoku w:val="0"/>
        <w:overflowPunct w:val="0"/>
        <w:spacing w:after="0" w:line="240" w:lineRule="auto"/>
        <w:jc w:val="center"/>
        <w:textAlignment w:val="baseline"/>
        <w:rPr>
          <w:rFonts w:ascii="Courier New" w:hAnsi="Courier New" w:cs="Courier New"/>
          <w:spacing w:val="-33"/>
          <w:sz w:val="24"/>
          <w:szCs w:val="24"/>
        </w:rPr>
      </w:pPr>
      <w:r>
        <w:rPr>
          <w:rFonts w:ascii="Courier New" w:hAnsi="Courier New" w:cs="Courier New"/>
          <w:noProof/>
          <w:spacing w:val="-33"/>
          <w:sz w:val="24"/>
          <w:szCs w:val="24"/>
          <w:lang w:eastAsia="fr-FR"/>
        </w:rPr>
        <w:lastRenderedPageBreak/>
        <w:drawing>
          <wp:inline distT="0" distB="0" distL="0" distR="0">
            <wp:extent cx="3733800" cy="5705475"/>
            <wp:effectExtent l="19050" t="0" r="0" b="0"/>
            <wp:docPr id="3" name="Image 2" descr="Hazomainty_feuilles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zomainty_feuilles_s.jpg"/>
                    <pic:cNvPicPr/>
                  </pic:nvPicPr>
                  <pic:blipFill>
                    <a:blip r:embed="rId7" cstate="print"/>
                    <a:stretch>
                      <a:fillRect/>
                    </a:stretch>
                  </pic:blipFill>
                  <pic:spPr>
                    <a:xfrm>
                      <a:off x="0" y="0"/>
                      <a:ext cx="3733800" cy="5705475"/>
                    </a:xfrm>
                    <a:prstGeom prst="rect">
                      <a:avLst/>
                    </a:prstGeom>
                  </pic:spPr>
                </pic:pic>
              </a:graphicData>
            </a:graphic>
          </wp:inline>
        </w:drawing>
      </w:r>
    </w:p>
    <w:p w:rsidR="00121CC4" w:rsidRPr="00481CCB" w:rsidRDefault="00121CC4" w:rsidP="00121CC4">
      <w:pPr>
        <w:kinsoku w:val="0"/>
        <w:overflowPunct w:val="0"/>
        <w:spacing w:after="0" w:line="240" w:lineRule="auto"/>
        <w:jc w:val="center"/>
        <w:textAlignment w:val="baseline"/>
        <w:rPr>
          <w:rFonts w:cstheme="minorHAnsi"/>
          <w:b/>
        </w:rPr>
      </w:pPr>
      <w:proofErr w:type="spellStart"/>
      <w:r w:rsidRPr="00481CCB">
        <w:rPr>
          <w:rFonts w:cstheme="minorHAnsi"/>
          <w:b/>
          <w:i/>
        </w:rPr>
        <w:t>Hazomainty</w:t>
      </w:r>
      <w:proofErr w:type="spellEnd"/>
    </w:p>
    <w:p w:rsidR="00121CC4" w:rsidRDefault="00121CC4" w:rsidP="005A289A">
      <w:pPr>
        <w:kinsoku w:val="0"/>
        <w:overflowPunct w:val="0"/>
        <w:spacing w:after="0" w:line="240" w:lineRule="auto"/>
        <w:textAlignment w:val="baseline"/>
        <w:rPr>
          <w:rFonts w:ascii="Courier New" w:hAnsi="Courier New" w:cs="Courier New"/>
          <w:spacing w:val="-33"/>
          <w:sz w:val="24"/>
          <w:szCs w:val="24"/>
        </w:rPr>
      </w:pPr>
    </w:p>
    <w:p w:rsidR="005A289A" w:rsidRDefault="005A289A" w:rsidP="005A289A">
      <w:pPr>
        <w:kinsoku w:val="0"/>
        <w:overflowPunct w:val="0"/>
        <w:spacing w:after="0" w:line="285" w:lineRule="exact"/>
        <w:ind w:left="648" w:hanging="648"/>
        <w:textAlignment w:val="baseline"/>
        <w:rPr>
          <w:rFonts w:ascii="Courier New" w:hAnsi="Courier New" w:cs="Courier New"/>
          <w:spacing w:val="-33"/>
          <w:sz w:val="24"/>
          <w:szCs w:val="24"/>
        </w:rPr>
      </w:pPr>
    </w:p>
    <w:p w:rsidR="005A289A" w:rsidRDefault="005A289A" w:rsidP="00DB3145">
      <w:pPr>
        <w:spacing w:after="0" w:line="240" w:lineRule="auto"/>
      </w:pPr>
    </w:p>
    <w:p w:rsidR="00DB3145" w:rsidRDefault="00DB3145" w:rsidP="00DB3145">
      <w:pPr>
        <w:spacing w:after="0" w:line="240" w:lineRule="auto"/>
      </w:pPr>
    </w:p>
    <w:p w:rsidR="00DB3145" w:rsidRDefault="00DB3145" w:rsidP="00DB3145">
      <w:pPr>
        <w:spacing w:after="0" w:line="240" w:lineRule="auto"/>
      </w:pPr>
      <w:r>
        <w:t xml:space="preserve"> </w:t>
      </w:r>
    </w:p>
    <w:p w:rsidR="00DB3145" w:rsidRDefault="00DB3145" w:rsidP="00DB3145">
      <w:pPr>
        <w:spacing w:after="0" w:line="240" w:lineRule="auto"/>
      </w:pPr>
    </w:p>
    <w:p w:rsidR="00DB3145" w:rsidRDefault="00DB3145" w:rsidP="00DB3145">
      <w:pPr>
        <w:spacing w:after="0" w:line="240" w:lineRule="auto"/>
      </w:pPr>
      <w:r>
        <w:t xml:space="preserve"> </w:t>
      </w:r>
    </w:p>
    <w:p w:rsidR="006F0D17" w:rsidRDefault="006F0D17">
      <w:r>
        <w:br w:type="page"/>
      </w:r>
    </w:p>
    <w:p w:rsidR="00DB3145" w:rsidRPr="003C707C" w:rsidRDefault="00DB3145" w:rsidP="00DB3145">
      <w:pPr>
        <w:spacing w:after="0" w:line="240" w:lineRule="auto"/>
        <w:rPr>
          <w:b/>
        </w:rPr>
      </w:pPr>
      <w:r w:rsidRPr="003C707C">
        <w:rPr>
          <w:b/>
        </w:rPr>
        <w:lastRenderedPageBreak/>
        <w:t>HAZOMALANGA</w:t>
      </w:r>
    </w:p>
    <w:p w:rsidR="009904DC" w:rsidRDefault="009904DC" w:rsidP="00DB3145">
      <w:pPr>
        <w:spacing w:after="0" w:line="240" w:lineRule="auto"/>
      </w:pPr>
    </w:p>
    <w:p w:rsidR="00121CC4" w:rsidRPr="00995D26" w:rsidRDefault="00121CC4" w:rsidP="00DB3145">
      <w:pPr>
        <w:spacing w:after="0" w:line="240" w:lineRule="auto"/>
        <w:rPr>
          <w:b/>
        </w:rPr>
      </w:pPr>
      <w:r w:rsidRPr="00995D26">
        <w:rPr>
          <w:b/>
        </w:rPr>
        <w:t>IDENTITE</w:t>
      </w:r>
    </w:p>
    <w:p w:rsidR="00121CC4" w:rsidRDefault="00121CC4" w:rsidP="00DB3145">
      <w:pPr>
        <w:spacing w:after="0" w:line="240" w:lineRule="auto"/>
      </w:pPr>
    </w:p>
    <w:p w:rsidR="00121CC4" w:rsidRPr="00995D26" w:rsidRDefault="00121CC4" w:rsidP="00DB3145">
      <w:pPr>
        <w:spacing w:after="0" w:line="240" w:lineRule="auto"/>
      </w:pPr>
      <w:r w:rsidRPr="00995D26">
        <w:t>HERNANDIACEES-HERNANDIA VOYRONI</w:t>
      </w:r>
    </w:p>
    <w:p w:rsidR="00121CC4" w:rsidRDefault="00121CC4" w:rsidP="00DB3145">
      <w:pPr>
        <w:spacing w:after="0" w:line="240" w:lineRule="auto"/>
      </w:pPr>
    </w:p>
    <w:p w:rsidR="00DB3145" w:rsidRDefault="00DB3145" w:rsidP="00DB3145">
      <w:pPr>
        <w:spacing w:after="0" w:line="240" w:lineRule="auto"/>
      </w:pPr>
      <w:r>
        <w:t>Cette essence ne donne lieu à a</w:t>
      </w:r>
      <w:r w:rsidR="009904DC">
        <w:t>ucune confusion pour sa détermi</w:t>
      </w:r>
      <w:r>
        <w:t>nation précise jusqu'à l'espèce : une seule difficulté peut se présenter, à propos du second nom vernacul</w:t>
      </w:r>
      <w:r w:rsidR="00121CC4">
        <w:t xml:space="preserve">aire rencontré pour désigner </w:t>
      </w:r>
      <w:r w:rsidR="00121CC4" w:rsidRPr="00121CC4">
        <w:rPr>
          <w:i/>
        </w:rPr>
        <w:t>l'</w:t>
      </w:r>
      <w:proofErr w:type="spellStart"/>
      <w:r w:rsidR="00121CC4" w:rsidRPr="00121CC4">
        <w:rPr>
          <w:i/>
        </w:rPr>
        <w:t>Hiermindia</w:t>
      </w:r>
      <w:proofErr w:type="spellEnd"/>
      <w:r w:rsidR="00121CC4" w:rsidRPr="00121CC4">
        <w:rPr>
          <w:i/>
        </w:rPr>
        <w:t xml:space="preserve"> </w:t>
      </w:r>
      <w:proofErr w:type="spellStart"/>
      <w:r w:rsidR="00121CC4" w:rsidRPr="00121CC4">
        <w:rPr>
          <w:i/>
        </w:rPr>
        <w:t>Voyroni</w:t>
      </w:r>
      <w:proofErr w:type="spellEnd"/>
      <w:r w:rsidR="00121CC4">
        <w:t>, à</w:t>
      </w:r>
      <w:r>
        <w:t xml:space="preserve"> savoir "</w:t>
      </w:r>
      <w:proofErr w:type="spellStart"/>
      <w:r w:rsidR="00121CC4">
        <w:rPr>
          <w:i/>
        </w:rPr>
        <w:t>H</w:t>
      </w:r>
      <w:r w:rsidRPr="00121CC4">
        <w:rPr>
          <w:i/>
        </w:rPr>
        <w:t>azomalany</w:t>
      </w:r>
      <w:proofErr w:type="spellEnd"/>
      <w:r>
        <w:t>". Il se tr</w:t>
      </w:r>
      <w:r w:rsidR="00121CC4">
        <w:t>ouve, en effet, que cette appel</w:t>
      </w:r>
      <w:r>
        <w:t xml:space="preserve">lation couvre également un certain nombre de bois odorants d'appartenances botaniques très variées </w:t>
      </w:r>
      <w:r w:rsidR="00121CC4">
        <w:t xml:space="preserve">(Légumineuses, </w:t>
      </w:r>
      <w:r w:rsidR="00121CC4" w:rsidRPr="003C707C">
        <w:rPr>
          <w:i/>
        </w:rPr>
        <w:t xml:space="preserve">Rhizophoracées, </w:t>
      </w:r>
      <w:proofErr w:type="spellStart"/>
      <w:r w:rsidR="00121CC4" w:rsidRPr="003C707C">
        <w:rPr>
          <w:i/>
        </w:rPr>
        <w:t>F</w:t>
      </w:r>
      <w:r w:rsidRPr="003C707C">
        <w:rPr>
          <w:i/>
        </w:rPr>
        <w:t>lacourtiacées</w:t>
      </w:r>
      <w:proofErr w:type="spellEnd"/>
      <w:r>
        <w:t>, etc.), provenant tous des régions orienta</w:t>
      </w:r>
      <w:r w:rsidR="00121CC4">
        <w:t>les de l'Ile. Mais ce rapproche</w:t>
      </w:r>
      <w:r>
        <w:t>ment n'est que formel et superficiel : il ne crée pas de difficult</w:t>
      </w:r>
      <w:r w:rsidR="00121CC4">
        <w:t xml:space="preserve">é réelle car l'espèce végétale </w:t>
      </w:r>
      <w:proofErr w:type="spellStart"/>
      <w:r w:rsidR="00121CC4" w:rsidRPr="00121CC4">
        <w:rPr>
          <w:i/>
        </w:rPr>
        <w:t>H</w:t>
      </w:r>
      <w:r w:rsidRPr="00121CC4">
        <w:rPr>
          <w:i/>
        </w:rPr>
        <w:t>ernandia</w:t>
      </w:r>
      <w:proofErr w:type="spellEnd"/>
      <w:r w:rsidRPr="00121CC4">
        <w:rPr>
          <w:i/>
        </w:rPr>
        <w:t xml:space="preserve"> </w:t>
      </w:r>
      <w:proofErr w:type="spellStart"/>
      <w:r w:rsidRPr="00121CC4">
        <w:rPr>
          <w:i/>
        </w:rPr>
        <w:t>Voyroni</w:t>
      </w:r>
      <w:proofErr w:type="spellEnd"/>
      <w:r>
        <w:t>, autant que le bois qu'elle fournit, présentent suffisamment de caractères originaux pour qu'on ne puisse les confondre avec autre chose.</w:t>
      </w:r>
    </w:p>
    <w:p w:rsidR="009904DC" w:rsidRDefault="009904DC" w:rsidP="00DB3145">
      <w:pPr>
        <w:spacing w:after="0" w:line="240" w:lineRule="auto"/>
      </w:pPr>
    </w:p>
    <w:p w:rsidR="00DB3145" w:rsidRPr="00995D26" w:rsidRDefault="00DB3145" w:rsidP="00DB3145">
      <w:pPr>
        <w:spacing w:after="0" w:line="240" w:lineRule="auto"/>
        <w:rPr>
          <w:b/>
        </w:rPr>
      </w:pPr>
      <w:r w:rsidRPr="00995D26">
        <w:rPr>
          <w:b/>
        </w:rPr>
        <w:t>ARBRE SUR PIED</w:t>
      </w:r>
    </w:p>
    <w:p w:rsidR="00995D26" w:rsidRPr="00995D26" w:rsidRDefault="00995D26" w:rsidP="00DB3145">
      <w:pPr>
        <w:spacing w:after="0" w:line="240" w:lineRule="auto"/>
        <w:rPr>
          <w:b/>
        </w:rPr>
      </w:pPr>
    </w:p>
    <w:p w:rsidR="00DB3145" w:rsidRDefault="00DB3145" w:rsidP="00DB3145">
      <w:pPr>
        <w:spacing w:after="0" w:line="240" w:lineRule="auto"/>
      </w:pPr>
      <w:r>
        <w:t>Espèce typiquement occidentale; les feuilles sont entières, à nervation palmée, leur forme générale ressemble è celles des feuilles de peuplier, elles sont caduques.</w:t>
      </w:r>
    </w:p>
    <w:p w:rsidR="004F0689" w:rsidRDefault="004F0689" w:rsidP="00DB3145">
      <w:pPr>
        <w:spacing w:after="0" w:line="240" w:lineRule="auto"/>
      </w:pPr>
    </w:p>
    <w:p w:rsidR="00DB3145" w:rsidRDefault="00DB3145" w:rsidP="00DB3145">
      <w:pPr>
        <w:spacing w:after="0" w:line="240" w:lineRule="auto"/>
      </w:pPr>
      <w:r>
        <w:t>L'écorce, extérieurement gris-blanchâtre, est épaisse, et jaunâtre à l'intérieur. Les fruits portent deux ailes.</w:t>
      </w:r>
    </w:p>
    <w:p w:rsidR="004F0689" w:rsidRDefault="004F0689" w:rsidP="00DB3145">
      <w:pPr>
        <w:spacing w:after="0" w:line="240" w:lineRule="auto"/>
      </w:pPr>
    </w:p>
    <w:p w:rsidR="00DB3145" w:rsidRPr="00995D26" w:rsidRDefault="00DB3145" w:rsidP="00DB3145">
      <w:pPr>
        <w:spacing w:after="0" w:line="240" w:lineRule="auto"/>
        <w:rPr>
          <w:color w:val="FF0000"/>
        </w:rPr>
      </w:pPr>
      <w:r w:rsidRPr="00995D26">
        <w:rPr>
          <w:color w:val="FF0000"/>
        </w:rPr>
        <w:t xml:space="preserve">Très exploités, en particulier dans l'ouest de la province de Tuléar et le sud de la province de </w:t>
      </w:r>
      <w:proofErr w:type="spellStart"/>
      <w:r w:rsidRPr="00995D26">
        <w:rPr>
          <w:color w:val="FF0000"/>
        </w:rPr>
        <w:t>Majunga</w:t>
      </w:r>
      <w:proofErr w:type="spellEnd"/>
      <w:r w:rsidRPr="00995D26">
        <w:rPr>
          <w:color w:val="FF0000"/>
        </w:rPr>
        <w:t>, les "</w:t>
      </w:r>
      <w:proofErr w:type="spellStart"/>
      <w:r w:rsidRPr="00995D26">
        <w:rPr>
          <w:color w:val="FF0000"/>
        </w:rPr>
        <w:t>Hazomalanga</w:t>
      </w:r>
      <w:proofErr w:type="spellEnd"/>
      <w:r w:rsidRPr="00995D26">
        <w:rPr>
          <w:color w:val="FF0000"/>
        </w:rPr>
        <w:t>" de gros diamètres se font très rares.</w:t>
      </w:r>
    </w:p>
    <w:p w:rsidR="009904DC" w:rsidRDefault="009904DC" w:rsidP="00DB3145">
      <w:pPr>
        <w:spacing w:after="0" w:line="240" w:lineRule="auto"/>
      </w:pPr>
    </w:p>
    <w:p w:rsidR="00DB3145" w:rsidRPr="00995D26" w:rsidRDefault="00DB3145" w:rsidP="00DB3145">
      <w:pPr>
        <w:spacing w:after="0" w:line="240" w:lineRule="auto"/>
        <w:rPr>
          <w:b/>
        </w:rPr>
      </w:pPr>
      <w:r w:rsidRPr="00995D26">
        <w:rPr>
          <w:b/>
        </w:rPr>
        <w:t>BOIS</w:t>
      </w:r>
    </w:p>
    <w:p w:rsidR="00995D26" w:rsidRDefault="00995D26" w:rsidP="00DB3145">
      <w:pPr>
        <w:spacing w:after="0" w:line="240" w:lineRule="auto"/>
      </w:pPr>
    </w:p>
    <w:p w:rsidR="00DB3145" w:rsidRDefault="00DB3145" w:rsidP="00DB3145">
      <w:pPr>
        <w:spacing w:after="0" w:line="240" w:lineRule="auto"/>
      </w:pPr>
      <w:r>
        <w:t>L'aubier est bie</w:t>
      </w:r>
      <w:r w:rsidR="00121CC4">
        <w:t xml:space="preserve">n différencié du bois de cœur </w:t>
      </w:r>
      <w:r>
        <w:t>: ce dernier est jaunâtre à brun, â fibre souvent bien droite, à grain grossier et à odeur très aromatique et persistante : cette odeur caractéristique vaut à l' "</w:t>
      </w:r>
      <w:proofErr w:type="spellStart"/>
      <w:r w:rsidRPr="004F0689">
        <w:rPr>
          <w:i/>
        </w:rPr>
        <w:t>Hazomalanga</w:t>
      </w:r>
      <w:proofErr w:type="spellEnd"/>
      <w:r>
        <w:t>" le nom commun à Madagascar de "</w:t>
      </w:r>
      <w:r w:rsidRPr="004F0689">
        <w:rPr>
          <w:i/>
        </w:rPr>
        <w:t>Faux Camphrier</w:t>
      </w:r>
      <w:r>
        <w:t>".</w:t>
      </w:r>
    </w:p>
    <w:p w:rsidR="009904DC" w:rsidRDefault="009904DC" w:rsidP="00DB3145">
      <w:pPr>
        <w:spacing w:after="0" w:line="240" w:lineRule="auto"/>
      </w:pPr>
    </w:p>
    <w:p w:rsidR="00DB3145" w:rsidRPr="00995D26" w:rsidRDefault="00DB3145" w:rsidP="00DB3145">
      <w:pPr>
        <w:spacing w:after="0" w:line="240" w:lineRule="auto"/>
        <w:rPr>
          <w:b/>
        </w:rPr>
      </w:pPr>
      <w:r w:rsidRPr="00995D26">
        <w:rPr>
          <w:b/>
        </w:rPr>
        <w:t>UTILISATIONS TRADITIONNELLES</w:t>
      </w:r>
    </w:p>
    <w:p w:rsidR="00995D26" w:rsidRDefault="00995D26" w:rsidP="00DB3145">
      <w:pPr>
        <w:spacing w:after="0" w:line="240" w:lineRule="auto"/>
      </w:pPr>
    </w:p>
    <w:p w:rsidR="00DB3145" w:rsidRDefault="00121CC4" w:rsidP="00DB3145">
      <w:pPr>
        <w:spacing w:after="0" w:line="240" w:lineRule="auto"/>
      </w:pPr>
      <w:r>
        <w:t xml:space="preserve">De tous temps l' </w:t>
      </w:r>
      <w:r w:rsidR="00DB3145">
        <w:t>"</w:t>
      </w:r>
      <w:proofErr w:type="spellStart"/>
      <w:r w:rsidR="00DB3145" w:rsidRPr="00995D26">
        <w:rPr>
          <w:i/>
        </w:rPr>
        <w:t>Hazomalanga</w:t>
      </w:r>
      <w:proofErr w:type="spellEnd"/>
      <w:r w:rsidR="00DB3145">
        <w:t>" a été extr</w:t>
      </w:r>
      <w:r>
        <w:t>ê</w:t>
      </w:r>
      <w:r w:rsidR="005A289A">
        <w:t>mement prisé comme bois de m</w:t>
      </w:r>
      <w:r w:rsidR="00DB3145">
        <w:t>enuiser</w:t>
      </w:r>
      <w:r w:rsidR="004F0689">
        <w:t>ie et d'ébénisterie ordinaire, à</w:t>
      </w:r>
      <w:r w:rsidR="00DB3145">
        <w:t xml:space="preserve"> cause de sa facilité de travail et d'assemblage, et très apprécié pour son excellente tenue aux termites.</w:t>
      </w:r>
    </w:p>
    <w:p w:rsidR="00DB3145" w:rsidRDefault="00121CC4" w:rsidP="00DB3145">
      <w:pPr>
        <w:spacing w:after="0" w:line="240" w:lineRule="auto"/>
      </w:pPr>
      <w:r>
        <w:t>La té</w:t>
      </w:r>
      <w:r w:rsidR="00DB3145">
        <w:t>nacité de son ode</w:t>
      </w:r>
      <w:r w:rsidR="005A289A">
        <w:t xml:space="preserve">ur et sa propriété d'éloigner </w:t>
      </w:r>
      <w:r w:rsidR="00DB3145">
        <w:t>tous les insectes le font rechercher pour la confection de malles o</w:t>
      </w:r>
      <w:r w:rsidR="005A289A">
        <w:t>u coffres devant contenir des vê</w:t>
      </w:r>
      <w:r w:rsidR="00DB3145">
        <w:t>tements ou des denrées pour lesquelles la rémanence de l'odeur n'est pas un inc</w:t>
      </w:r>
      <w:r w:rsidR="005A289A">
        <w:t>onvénient. La renommée de l'</w:t>
      </w:r>
      <w:r>
        <w:t xml:space="preserve"> </w:t>
      </w:r>
      <w:r w:rsidR="005A289A">
        <w:t>"</w:t>
      </w:r>
      <w:proofErr w:type="spellStart"/>
      <w:r w:rsidR="005A289A" w:rsidRPr="004F0689">
        <w:rPr>
          <w:i/>
        </w:rPr>
        <w:t>Hazomalanga</w:t>
      </w:r>
      <w:proofErr w:type="spellEnd"/>
      <w:r w:rsidR="005A289A">
        <w:t>" dépasse</w:t>
      </w:r>
      <w:r w:rsidR="00DB3145">
        <w:t xml:space="preserve"> les limites de Madagascar, car depuis longtemps on en a exporté vers les Indes et vers la Chine où il était utilisé comme bois de cercueil.</w:t>
      </w:r>
    </w:p>
    <w:p w:rsidR="00DB3145" w:rsidRDefault="00DB3145" w:rsidP="00DB3145">
      <w:pPr>
        <w:spacing w:after="0" w:line="240" w:lineRule="auto"/>
      </w:pPr>
      <w:r>
        <w:t xml:space="preserve"> </w:t>
      </w:r>
    </w:p>
    <w:p w:rsidR="00DB3145" w:rsidRDefault="00DB3145" w:rsidP="00DB3145">
      <w:pPr>
        <w:spacing w:after="0" w:line="240" w:lineRule="auto"/>
      </w:pPr>
      <w:r>
        <w:t>L'ind</w:t>
      </w:r>
      <w:r w:rsidR="009904DC">
        <w:t>ustrie du dé</w:t>
      </w:r>
      <w:r>
        <w:t>roulage trouverait sans d</w:t>
      </w:r>
      <w:r w:rsidR="005A289A">
        <w:t>oute dans l'</w:t>
      </w:r>
      <w:r w:rsidR="00121CC4">
        <w:t xml:space="preserve"> </w:t>
      </w:r>
      <w:r w:rsidR="005A289A">
        <w:t>"</w:t>
      </w:r>
      <w:proofErr w:type="spellStart"/>
      <w:r w:rsidR="005A289A" w:rsidRPr="004F0689">
        <w:rPr>
          <w:i/>
        </w:rPr>
        <w:t>Hazomalanga</w:t>
      </w:r>
      <w:proofErr w:type="spellEnd"/>
      <w:r w:rsidR="004F0689">
        <w:t>"</w:t>
      </w:r>
      <w:r w:rsidR="005A289A">
        <w:t xml:space="preserve"> un matériau de choix, malgré</w:t>
      </w:r>
      <w:r w:rsidR="004F0689">
        <w:t xml:space="preserve"> son grain un peu plus g</w:t>
      </w:r>
      <w:r>
        <w:t>ro</w:t>
      </w:r>
      <w:r w:rsidR="004F0689">
        <w:t>ssier q</w:t>
      </w:r>
      <w:r>
        <w:t>u'il n'est</w:t>
      </w:r>
      <w:r w:rsidR="004F0689">
        <w:t xml:space="preserve"> </w:t>
      </w:r>
      <w:r w:rsidR="005A289A">
        <w:t>souhaitable p</w:t>
      </w:r>
      <w:r>
        <w:t xml:space="preserve">our cet emploi, les autres </w:t>
      </w:r>
      <w:r w:rsidR="005A289A">
        <w:t xml:space="preserve">caractéristiques étant fort </w:t>
      </w:r>
      <w:r w:rsidR="004F0689">
        <w:t>conve</w:t>
      </w:r>
      <w:r>
        <w:t>nables.</w:t>
      </w:r>
    </w:p>
    <w:p w:rsidR="00DB3145" w:rsidRDefault="004F0689" w:rsidP="00DB3145">
      <w:pPr>
        <w:spacing w:after="0" w:line="240" w:lineRule="auto"/>
      </w:pPr>
      <w:r>
        <w:t>Le gasp</w:t>
      </w:r>
      <w:r w:rsidR="00DB3145">
        <w:t>illag</w:t>
      </w:r>
      <w:r>
        <w:t>e des arbres de gros diamètres pour des utilisations de deuxième ordre est là encore incomp</w:t>
      </w:r>
      <w:r w:rsidR="00DB3145">
        <w:t>atible avec une valorisation éventuelle</w:t>
      </w:r>
      <w:r>
        <w:t xml:space="preserve"> pour le déroulag</w:t>
      </w:r>
      <w:r w:rsidR="00DB3145">
        <w:t>e.</w:t>
      </w:r>
    </w:p>
    <w:p w:rsidR="009904DC" w:rsidRDefault="009904DC" w:rsidP="00DB3145">
      <w:pPr>
        <w:spacing w:after="0" w:line="240" w:lineRule="auto"/>
      </w:pPr>
    </w:p>
    <w:p w:rsidR="00DB3145" w:rsidRPr="00995D26" w:rsidRDefault="00DB3145" w:rsidP="00DB3145">
      <w:pPr>
        <w:spacing w:after="0" w:line="240" w:lineRule="auto"/>
        <w:rPr>
          <w:b/>
        </w:rPr>
      </w:pPr>
      <w:r w:rsidRPr="00995D26">
        <w:rPr>
          <w:b/>
        </w:rPr>
        <w:t>DOCUMENTS</w:t>
      </w:r>
    </w:p>
    <w:p w:rsidR="00995D26" w:rsidRDefault="00995D26" w:rsidP="00DB3145">
      <w:pPr>
        <w:spacing w:after="0" w:line="240" w:lineRule="auto"/>
      </w:pPr>
    </w:p>
    <w:p w:rsidR="00DB3145" w:rsidRDefault="00121CC4" w:rsidP="00DB3145">
      <w:pPr>
        <w:spacing w:after="0" w:line="240" w:lineRule="auto"/>
      </w:pPr>
      <w:r>
        <w:t>Essai</w:t>
      </w:r>
      <w:r w:rsidR="004F0689">
        <w:t xml:space="preserve"> d’introduction à </w:t>
      </w:r>
      <w:r>
        <w:t>la f</w:t>
      </w:r>
      <w:r w:rsidR="00DB3145">
        <w:t>lore Forestière</w:t>
      </w:r>
      <w:r w:rsidR="004F0689">
        <w:t xml:space="preserve"> de Madagascar </w:t>
      </w:r>
      <w:r>
        <w:t xml:space="preserve">(R. </w:t>
      </w:r>
      <w:proofErr w:type="spellStart"/>
      <w:r>
        <w:t>Cap</w:t>
      </w:r>
      <w:r w:rsidR="00DB3145">
        <w:t>uron</w:t>
      </w:r>
      <w:proofErr w:type="spellEnd"/>
      <w:r w:rsidR="00DB3145">
        <w:t>)</w:t>
      </w:r>
    </w:p>
    <w:p w:rsidR="00121CC4" w:rsidRDefault="00121CC4" w:rsidP="00DB3145">
      <w:pPr>
        <w:spacing w:after="0" w:line="240" w:lineRule="auto"/>
      </w:pPr>
      <w:r>
        <w:t>Echantillons botaniques</w:t>
      </w:r>
    </w:p>
    <w:p w:rsidR="00121CC4" w:rsidRDefault="00121CC4" w:rsidP="00DB3145">
      <w:pPr>
        <w:spacing w:after="0" w:line="240" w:lineRule="auto"/>
      </w:pPr>
      <w:r>
        <w:t xml:space="preserve">Coupes anatomiques. </w:t>
      </w:r>
    </w:p>
    <w:p w:rsidR="00DB3145" w:rsidRDefault="00121CC4" w:rsidP="00DB3145">
      <w:pPr>
        <w:spacing w:after="0" w:line="240" w:lineRule="auto"/>
      </w:pPr>
      <w:r>
        <w:t>Echantillons de bois.</w:t>
      </w:r>
    </w:p>
    <w:p w:rsidR="00DB3145" w:rsidRDefault="004F0689" w:rsidP="00DB3145">
      <w:pPr>
        <w:spacing w:after="0" w:line="240" w:lineRule="auto"/>
      </w:pPr>
      <w:r>
        <w:t>Essais physique</w:t>
      </w:r>
      <w:r w:rsidR="00DB3145">
        <w:t>s et</w:t>
      </w:r>
      <w:r>
        <w:t xml:space="preserve"> mé</w:t>
      </w:r>
      <w:r w:rsidR="00DB3145">
        <w:t>can</w:t>
      </w:r>
      <w:r>
        <w:t>iques sur deux échantillonnag</w:t>
      </w:r>
      <w:r w:rsidR="00DB3145">
        <w:t xml:space="preserve">es différents </w:t>
      </w:r>
      <w:r>
        <w:t>p</w:t>
      </w:r>
      <w:r w:rsidR="00DB3145">
        <w:t>ar</w:t>
      </w:r>
      <w:r>
        <w:t xml:space="preserve"> </w:t>
      </w:r>
      <w:r w:rsidR="00DB3145">
        <w:t>le</w:t>
      </w:r>
      <w:r>
        <w:t xml:space="preserve"> C.T.F.T.</w:t>
      </w:r>
    </w:p>
    <w:p w:rsidR="00DB3145" w:rsidRDefault="004F0689" w:rsidP="00DB3145">
      <w:pPr>
        <w:spacing w:after="0" w:line="240" w:lineRule="auto"/>
      </w:pPr>
      <w:r>
        <w:t>Fiches anatomiques C.T.F.T.</w:t>
      </w:r>
    </w:p>
    <w:p w:rsidR="00DB3145" w:rsidRDefault="00DB3145" w:rsidP="00DB3145">
      <w:pPr>
        <w:spacing w:after="0" w:line="240" w:lineRule="auto"/>
      </w:pPr>
      <w:r>
        <w:t xml:space="preserve"> </w:t>
      </w:r>
    </w:p>
    <w:p w:rsidR="003C707C" w:rsidRDefault="003C707C">
      <w:r>
        <w:br w:type="page"/>
      </w:r>
    </w:p>
    <w:p w:rsidR="00DB3145" w:rsidRPr="00D9162B" w:rsidRDefault="00DB3145" w:rsidP="00DB3145">
      <w:pPr>
        <w:spacing w:after="0" w:line="240" w:lineRule="auto"/>
        <w:rPr>
          <w:color w:val="FF0000"/>
        </w:rPr>
      </w:pPr>
      <w:r w:rsidRPr="00D9162B">
        <w:rPr>
          <w:color w:val="FF0000"/>
        </w:rPr>
        <w:lastRenderedPageBreak/>
        <w:t xml:space="preserve">L'industrie locale et les besoins de la construction autour des centres urbains, en particulier </w:t>
      </w:r>
      <w:r w:rsidR="00121CC4" w:rsidRPr="00D9162B">
        <w:rPr>
          <w:color w:val="FF0000"/>
        </w:rPr>
        <w:t xml:space="preserve">dans l'ouest de la province de </w:t>
      </w:r>
      <w:r w:rsidRPr="00D9162B">
        <w:rPr>
          <w:color w:val="FF0000"/>
        </w:rPr>
        <w:t xml:space="preserve">Tuléar, ont usé </w:t>
      </w:r>
      <w:r w:rsidR="00121CC4" w:rsidRPr="00D9162B">
        <w:rPr>
          <w:color w:val="FF0000"/>
        </w:rPr>
        <w:t>très largement de cette espèce providentielle qui est devenue rare, à</w:t>
      </w:r>
      <w:r w:rsidRPr="00D9162B">
        <w:rPr>
          <w:color w:val="FF0000"/>
        </w:rPr>
        <w:t xml:space="preserve"> cause de cette consommation excessive.</w:t>
      </w:r>
    </w:p>
    <w:p w:rsidR="003C707C" w:rsidRDefault="003C707C" w:rsidP="00DB3145">
      <w:pPr>
        <w:spacing w:after="0" w:line="240" w:lineRule="auto"/>
      </w:pPr>
    </w:p>
    <w:p w:rsidR="003C707C" w:rsidRPr="00995D26" w:rsidRDefault="00281DF9" w:rsidP="00DB3145">
      <w:pPr>
        <w:spacing w:after="0" w:line="240" w:lineRule="auto"/>
        <w:rPr>
          <w:b/>
        </w:rPr>
      </w:pPr>
      <w:r w:rsidRPr="00995D26">
        <w:rPr>
          <w:b/>
        </w:rPr>
        <w:t>CARACTERI</w:t>
      </w:r>
      <w:r w:rsidR="003C707C" w:rsidRPr="00995D26">
        <w:rPr>
          <w:b/>
        </w:rPr>
        <w:t>STIQUES</w:t>
      </w:r>
      <w:r w:rsidR="00DB3145" w:rsidRPr="00995D26">
        <w:rPr>
          <w:b/>
        </w:rPr>
        <w:t xml:space="preserve"> TECHNIQUES</w:t>
      </w:r>
      <w:r w:rsidRPr="00995D26">
        <w:rPr>
          <w:b/>
        </w:rPr>
        <w:t xml:space="preserve"> </w:t>
      </w:r>
    </w:p>
    <w:p w:rsidR="00281DF9" w:rsidRPr="00995D26" w:rsidRDefault="00281DF9" w:rsidP="00DB3145">
      <w:pPr>
        <w:spacing w:after="0" w:line="240" w:lineRule="auto"/>
        <w:rPr>
          <w:b/>
        </w:rPr>
      </w:pPr>
    </w:p>
    <w:p w:rsidR="00DB3145" w:rsidRPr="00995D26" w:rsidRDefault="003C707C" w:rsidP="00DB3145">
      <w:pPr>
        <w:spacing w:after="0" w:line="240" w:lineRule="auto"/>
        <w:rPr>
          <w:b/>
        </w:rPr>
      </w:pPr>
      <w:r w:rsidRPr="00995D26">
        <w:rPr>
          <w:b/>
        </w:rPr>
        <w:t>Qualités physiques et mé</w:t>
      </w:r>
      <w:r w:rsidR="00DB3145" w:rsidRPr="00995D26">
        <w:rPr>
          <w:b/>
        </w:rPr>
        <w:t>can</w:t>
      </w:r>
      <w:r w:rsidRPr="00995D26">
        <w:rPr>
          <w:b/>
        </w:rPr>
        <w:t>i</w:t>
      </w:r>
      <w:r w:rsidR="00DB3145" w:rsidRPr="00995D26">
        <w:rPr>
          <w:b/>
        </w:rPr>
        <w:t>ques</w:t>
      </w:r>
    </w:p>
    <w:p w:rsidR="00281DF9" w:rsidRDefault="00281DF9" w:rsidP="00DB3145">
      <w:pPr>
        <w:spacing w:after="0" w:line="240" w:lineRule="auto"/>
      </w:pPr>
    </w:p>
    <w:p w:rsidR="00DB3145" w:rsidRDefault="003C707C" w:rsidP="00DB3145">
      <w:pPr>
        <w:spacing w:after="0" w:line="240" w:lineRule="auto"/>
      </w:pPr>
      <w:r>
        <w:t>B</w:t>
      </w:r>
      <w:r w:rsidR="00DB3145">
        <w:t>ois très tendre et très léger.</w:t>
      </w:r>
    </w:p>
    <w:p w:rsidR="00DB3145" w:rsidRDefault="003C707C" w:rsidP="00DB3145">
      <w:pPr>
        <w:spacing w:after="0" w:line="240" w:lineRule="auto"/>
      </w:pPr>
      <w:r>
        <w:t>Retrait faible.</w:t>
      </w:r>
    </w:p>
    <w:p w:rsidR="003C707C" w:rsidRDefault="003C707C" w:rsidP="00DB3145">
      <w:pPr>
        <w:spacing w:after="0" w:line="240" w:lineRule="auto"/>
      </w:pPr>
      <w:r>
        <w:t>Nervosité faible à</w:t>
      </w:r>
      <w:r w:rsidR="00DB3145">
        <w:t xml:space="preserve"> moyen</w:t>
      </w:r>
      <w:r>
        <w:t>ne.</w:t>
      </w:r>
    </w:p>
    <w:p w:rsidR="003C707C" w:rsidRDefault="003C707C" w:rsidP="00DB3145">
      <w:pPr>
        <w:spacing w:after="0" w:line="240" w:lineRule="auto"/>
      </w:pPr>
      <w:r>
        <w:t xml:space="preserve">Point de saturation </w:t>
      </w:r>
      <w:proofErr w:type="gramStart"/>
      <w:r>
        <w:t>normal</w:t>
      </w:r>
      <w:proofErr w:type="gramEnd"/>
      <w:r>
        <w:t>.</w:t>
      </w:r>
    </w:p>
    <w:p w:rsidR="003C707C" w:rsidRDefault="003C707C" w:rsidP="00DB3145">
      <w:pPr>
        <w:spacing w:after="0" w:line="240" w:lineRule="auto"/>
      </w:pPr>
      <w:r>
        <w:t>Adhérence forte à</w:t>
      </w:r>
      <w:r w:rsidR="00DB3145">
        <w:t xml:space="preserve"> moyenne. </w:t>
      </w:r>
    </w:p>
    <w:p w:rsidR="003C707C" w:rsidRDefault="003C707C" w:rsidP="00DB3145">
      <w:pPr>
        <w:spacing w:after="0" w:line="240" w:lineRule="auto"/>
      </w:pPr>
      <w:proofErr w:type="spellStart"/>
      <w:r>
        <w:t>Fissilité</w:t>
      </w:r>
      <w:proofErr w:type="spellEnd"/>
      <w:r>
        <w:t xml:space="preserve"> moyenne à</w:t>
      </w:r>
      <w:r w:rsidR="00DB3145">
        <w:t xml:space="preserve"> forte. </w:t>
      </w:r>
    </w:p>
    <w:p w:rsidR="00DB3145" w:rsidRDefault="00F37101" w:rsidP="00DB3145">
      <w:pPr>
        <w:spacing w:after="0" w:line="240" w:lineRule="auto"/>
      </w:pPr>
      <w:r>
        <w:t>Catégorie infé</w:t>
      </w:r>
      <w:r w:rsidR="003C707C">
        <w:t>rieure à</w:t>
      </w:r>
      <w:r w:rsidR="00DB3145">
        <w:t xml:space="preserve"> moyenne,</w:t>
      </w:r>
      <w:r w:rsidR="003C707C">
        <w:t xml:space="preserve"> pour un bois très tendre, en ré</w:t>
      </w:r>
      <w:r w:rsidR="00DB3145">
        <w:t>sistance</w:t>
      </w:r>
      <w:r w:rsidR="003C707C">
        <w:t xml:space="preserve"> à</w:t>
      </w:r>
      <w:r>
        <w:t xml:space="preserve"> compression de fil</w:t>
      </w:r>
      <w:r w:rsidR="00DB3145">
        <w:t>.</w:t>
      </w:r>
    </w:p>
    <w:p w:rsidR="00DB3145" w:rsidRDefault="003C707C" w:rsidP="00DB3145">
      <w:pPr>
        <w:spacing w:after="0" w:line="240" w:lineRule="auto"/>
      </w:pPr>
      <w:r>
        <w:t>Cote de flexion statiq</w:t>
      </w:r>
      <w:r w:rsidR="00DB3145">
        <w:t>ue moyenne.</w:t>
      </w:r>
    </w:p>
    <w:p w:rsidR="00DB3145" w:rsidRDefault="003C707C" w:rsidP="00DB3145">
      <w:pPr>
        <w:spacing w:after="0" w:line="240" w:lineRule="auto"/>
      </w:pPr>
      <w:r>
        <w:t>Plasticité forte à</w:t>
      </w:r>
      <w:r w:rsidR="00DB3145">
        <w:t xml:space="preserve"> moyenne.</w:t>
      </w:r>
    </w:p>
    <w:p w:rsidR="00DB3145" w:rsidRDefault="003C707C" w:rsidP="00DB3145">
      <w:pPr>
        <w:spacing w:after="0" w:line="240" w:lineRule="auto"/>
      </w:pPr>
      <w:r>
        <w:t>Résilience m</w:t>
      </w:r>
      <w:r w:rsidR="00DB3145">
        <w:t>o</w:t>
      </w:r>
      <w:r>
        <w:t>y</w:t>
      </w:r>
      <w:r w:rsidR="00DB3145">
        <w:t>enne.</w:t>
      </w:r>
    </w:p>
    <w:p w:rsidR="003C707C" w:rsidRDefault="003C707C" w:rsidP="00DB3145">
      <w:pPr>
        <w:spacing w:after="0" w:line="240" w:lineRule="auto"/>
      </w:pPr>
    </w:p>
    <w:p w:rsidR="00DB3145" w:rsidRPr="00995D26" w:rsidRDefault="003C707C" w:rsidP="00DB3145">
      <w:pPr>
        <w:spacing w:after="0" w:line="240" w:lineRule="auto"/>
        <w:rPr>
          <w:b/>
        </w:rPr>
      </w:pPr>
      <w:r w:rsidRPr="00995D26">
        <w:rPr>
          <w:b/>
        </w:rPr>
        <w:t>Qualités technologiques</w:t>
      </w:r>
    </w:p>
    <w:p w:rsidR="00995D26" w:rsidRDefault="00995D26" w:rsidP="00DB3145">
      <w:pPr>
        <w:spacing w:after="0" w:line="240" w:lineRule="auto"/>
      </w:pPr>
    </w:p>
    <w:p w:rsidR="00DB3145" w:rsidRDefault="003C707C" w:rsidP="00DB3145">
      <w:pPr>
        <w:spacing w:after="0" w:line="240" w:lineRule="auto"/>
      </w:pPr>
      <w:r>
        <w:t>Usina</w:t>
      </w:r>
      <w:r w:rsidR="00DB3145">
        <w:t>ge : facile.</w:t>
      </w:r>
    </w:p>
    <w:p w:rsidR="00DB3145" w:rsidRDefault="00DB3145" w:rsidP="00DB3145">
      <w:pPr>
        <w:spacing w:after="0" w:line="240" w:lineRule="auto"/>
      </w:pPr>
      <w:r>
        <w:t>Collage : assez facile.</w:t>
      </w:r>
    </w:p>
    <w:p w:rsidR="00281DF9" w:rsidRDefault="00281DF9" w:rsidP="00DB3145">
      <w:pPr>
        <w:spacing w:after="0" w:line="240" w:lineRule="auto"/>
      </w:pPr>
      <w:r>
        <w:t>Teinture è l'huile : facile mais très gros p</w:t>
      </w:r>
      <w:r w:rsidR="00DB3145">
        <w:t xml:space="preserve">ores. </w:t>
      </w:r>
    </w:p>
    <w:p w:rsidR="00DB3145" w:rsidRDefault="00281DF9" w:rsidP="00DB3145">
      <w:pPr>
        <w:spacing w:after="0" w:line="240" w:lineRule="auto"/>
      </w:pPr>
      <w:r>
        <w:t>Tenue des vis de 4 x 30 : 99 Kilo</w:t>
      </w:r>
      <w:r w:rsidR="00DB3145">
        <w:t>s.</w:t>
      </w:r>
    </w:p>
    <w:p w:rsidR="00DB3145" w:rsidRDefault="00281DF9" w:rsidP="00DB3145">
      <w:pPr>
        <w:spacing w:after="0" w:line="240" w:lineRule="auto"/>
      </w:pPr>
      <w:r>
        <w:t>Tenue des clous : très facile à clouer mais l'adhérence des p</w:t>
      </w:r>
      <w:r w:rsidR="00DB3145">
        <w:t>ointes est faible.</w:t>
      </w:r>
    </w:p>
    <w:p w:rsidR="00281DF9" w:rsidRDefault="00281DF9" w:rsidP="00DB3145">
      <w:pPr>
        <w:spacing w:after="0" w:line="240" w:lineRule="auto"/>
      </w:pPr>
    </w:p>
    <w:p w:rsidR="00DB3145" w:rsidRPr="00995D26" w:rsidRDefault="00281DF9" w:rsidP="00DB3145">
      <w:pPr>
        <w:spacing w:after="0" w:line="240" w:lineRule="auto"/>
        <w:rPr>
          <w:b/>
        </w:rPr>
      </w:pPr>
      <w:r w:rsidRPr="00995D26">
        <w:rPr>
          <w:b/>
        </w:rPr>
        <w:t>C</w:t>
      </w:r>
      <w:r w:rsidR="00DB3145" w:rsidRPr="00995D26">
        <w:rPr>
          <w:b/>
        </w:rPr>
        <w:t>on</w:t>
      </w:r>
      <w:r w:rsidRPr="00995D26">
        <w:rPr>
          <w:b/>
        </w:rPr>
        <w:t>servation</w:t>
      </w:r>
    </w:p>
    <w:p w:rsidR="00281DF9" w:rsidRDefault="00281DF9" w:rsidP="00DB3145">
      <w:pPr>
        <w:spacing w:after="0" w:line="240" w:lineRule="auto"/>
      </w:pPr>
    </w:p>
    <w:p w:rsidR="00DB3145" w:rsidRDefault="00DB3145" w:rsidP="00DB3145">
      <w:pPr>
        <w:spacing w:after="0" w:line="240" w:lineRule="auto"/>
      </w:pPr>
      <w:r>
        <w:t>Résistance aux pourritures assez bonne.</w:t>
      </w:r>
    </w:p>
    <w:p w:rsidR="00DB3145" w:rsidRDefault="00DB3145" w:rsidP="00DB3145">
      <w:pPr>
        <w:spacing w:after="0" w:line="240" w:lineRule="auto"/>
      </w:pPr>
      <w:r>
        <w:t>Ré</w:t>
      </w:r>
      <w:r w:rsidR="00281DF9">
        <w:t xml:space="preserve">sistance aux insectes des bois secs et aux termites : </w:t>
      </w:r>
      <w:r>
        <w:t>excellente.</w:t>
      </w:r>
    </w:p>
    <w:p w:rsidR="00281DF9" w:rsidRDefault="00281DF9" w:rsidP="00DB3145">
      <w:pPr>
        <w:spacing w:after="0" w:line="240" w:lineRule="auto"/>
      </w:pPr>
    </w:p>
    <w:p w:rsidR="00DB3145" w:rsidRPr="00995D26" w:rsidRDefault="00281DF9" w:rsidP="00DB3145">
      <w:pPr>
        <w:spacing w:after="0" w:line="240" w:lineRule="auto"/>
        <w:rPr>
          <w:b/>
        </w:rPr>
      </w:pPr>
      <w:r w:rsidRPr="00995D26">
        <w:rPr>
          <w:b/>
        </w:rPr>
        <w:t>UTILISA</w:t>
      </w:r>
      <w:r w:rsidR="00DB3145" w:rsidRPr="00995D26">
        <w:rPr>
          <w:b/>
        </w:rPr>
        <w:t>T</w:t>
      </w:r>
      <w:r w:rsidRPr="00995D26">
        <w:rPr>
          <w:b/>
        </w:rPr>
        <w:t>IONS RATION</w:t>
      </w:r>
      <w:r w:rsidR="00DB3145" w:rsidRPr="00995D26">
        <w:rPr>
          <w:b/>
        </w:rPr>
        <w:t>NELLES</w:t>
      </w:r>
    </w:p>
    <w:p w:rsidR="00995D26" w:rsidRDefault="00995D26" w:rsidP="00DB3145">
      <w:pPr>
        <w:spacing w:after="0" w:line="240" w:lineRule="auto"/>
      </w:pPr>
    </w:p>
    <w:p w:rsidR="00DB3145" w:rsidRDefault="00281DF9" w:rsidP="00DB3145">
      <w:pPr>
        <w:spacing w:after="0" w:line="240" w:lineRule="auto"/>
      </w:pPr>
      <w:r>
        <w:t>Toutes les qualité</w:t>
      </w:r>
      <w:r w:rsidR="00DB3145">
        <w:t>s exigées pour un bon bois de menui</w:t>
      </w:r>
      <w:r>
        <w:t>serie se trouvent réunies chez l’ "</w:t>
      </w:r>
      <w:proofErr w:type="spellStart"/>
      <w:r>
        <w:t>Hazomalonga</w:t>
      </w:r>
      <w:proofErr w:type="spellEnd"/>
      <w:r>
        <w:t>", dont la seule imperfection éventuelle p</w:t>
      </w:r>
      <w:r w:rsidR="00DB3145">
        <w:t>ourrait</w:t>
      </w:r>
      <w:r>
        <w:t xml:space="preserve"> être trouvé</w:t>
      </w:r>
      <w:r w:rsidR="00DB3145">
        <w:t>e dans sa très f</w:t>
      </w:r>
      <w:r>
        <w:t>aible dureté : il convient logiquement de le réserver pour la confection de panneaux de portes,</w:t>
      </w:r>
      <w:r w:rsidR="00DB3145">
        <w:t xml:space="preserve"> d'intérieur, de panneaux lattes, de plafonds, et de manièr</w:t>
      </w:r>
      <w:r>
        <w:t>e générale pour la menuiserie légère plutôt que p</w:t>
      </w:r>
      <w:r w:rsidR="00DB3145">
        <w:t>ou</w:t>
      </w:r>
      <w:r>
        <w:t>r l'emploi en montants de menui</w:t>
      </w:r>
      <w:r w:rsidR="00DB3145">
        <w:t>seri</w:t>
      </w:r>
      <w:r>
        <w:t>es et d'h</w:t>
      </w:r>
      <w:r w:rsidR="00DB3145">
        <w:t>uisseries.</w:t>
      </w:r>
    </w:p>
    <w:p w:rsidR="00281DF9" w:rsidRDefault="00281DF9" w:rsidP="00DB3145">
      <w:pPr>
        <w:spacing w:after="0" w:line="240" w:lineRule="auto"/>
      </w:pPr>
    </w:p>
    <w:p w:rsidR="00DB3145" w:rsidRDefault="00281DF9" w:rsidP="00DB3145">
      <w:pPr>
        <w:spacing w:after="0" w:line="240" w:lineRule="auto"/>
      </w:pPr>
      <w:r>
        <w:t>Il peut ê</w:t>
      </w:r>
      <w:r w:rsidR="00DB3145">
        <w:t>tre utilisé en c</w:t>
      </w:r>
      <w:r>
        <w:t>harpente moyennant l'emploi d'équarrissages plus forts que pour de</w:t>
      </w:r>
      <w:r w:rsidR="00DB3145">
        <w:t>s pièces en sapin, m</w:t>
      </w:r>
      <w:r>
        <w:t>ais il paraît surtout que sa va</w:t>
      </w:r>
      <w:r w:rsidR="00DB3145">
        <w:t>leur et sa raret</w:t>
      </w:r>
      <w:r>
        <w:t xml:space="preserve">é croissante doivent l'écarter </w:t>
      </w:r>
      <w:r w:rsidR="00DB3145">
        <w:t xml:space="preserve">des </w:t>
      </w:r>
      <w:r>
        <w:t>utilisations les moins nobles et</w:t>
      </w:r>
      <w:r w:rsidR="00DB3145">
        <w:t xml:space="preserve"> mettre</w:t>
      </w:r>
      <w:r>
        <w:t xml:space="preserve"> à</w:t>
      </w:r>
    </w:p>
    <w:p w:rsidR="00DB3145" w:rsidRDefault="00281DF9" w:rsidP="00DB3145">
      <w:pPr>
        <w:spacing w:after="0" w:line="240" w:lineRule="auto"/>
      </w:pPr>
      <w:proofErr w:type="gramStart"/>
      <w:r>
        <w:t>p</w:t>
      </w:r>
      <w:r w:rsidR="00DB3145">
        <w:t>r</w:t>
      </w:r>
      <w:r w:rsidR="00F37101">
        <w:t>ofit</w:t>
      </w:r>
      <w:proofErr w:type="gramEnd"/>
      <w:r>
        <w:t xml:space="preserve"> ses q</w:t>
      </w:r>
      <w:r w:rsidR="00DB3145">
        <w:t>ualités part</w:t>
      </w:r>
      <w:r>
        <w:t>iculières en menuiserie fine, où</w:t>
      </w:r>
      <w:r w:rsidR="00DB3145">
        <w:t xml:space="preserve"> la matière première est valorisée au maximum; il serait particulièrement rationnel de l'utiliser le</w:t>
      </w:r>
      <w:r>
        <w:t xml:space="preserve"> plus possible dans la fabrication de baguettes d'encadrement, de mo</w:t>
      </w:r>
      <w:r w:rsidR="00DB3145">
        <w:t>ulures, de</w:t>
      </w:r>
      <w:r>
        <w:t xml:space="preserve"> parties visibles dans l'am</w:t>
      </w:r>
      <w:r w:rsidR="00DB3145">
        <w:t>e</w:t>
      </w:r>
      <w:r>
        <w:t>ublem</w:t>
      </w:r>
      <w:r w:rsidR="00DB3145">
        <w:t>ent, en le soutenant par des pièces prises dans un bois plus dur pour les parties exigeant une grande solidité (pieds, angles, etc.).</w:t>
      </w:r>
    </w:p>
    <w:p w:rsidR="00DB3145" w:rsidRDefault="00DB3145" w:rsidP="00DB3145">
      <w:pPr>
        <w:spacing w:after="0" w:line="240" w:lineRule="auto"/>
      </w:pPr>
      <w:r>
        <w:t>En tout éta</w:t>
      </w:r>
      <w:r w:rsidR="00281DF9">
        <w:t>t de cause, il faut considérer que la recherche de ce bois pour la caisserie repré</w:t>
      </w:r>
      <w:r>
        <w:t>sente un gaspillage fâcheux.</w:t>
      </w:r>
    </w:p>
    <w:p w:rsidR="00DB3145" w:rsidRDefault="00DB3145" w:rsidP="00DB3145">
      <w:pPr>
        <w:spacing w:after="0" w:line="240" w:lineRule="auto"/>
      </w:pPr>
      <w:r>
        <w:t xml:space="preserve"> </w:t>
      </w:r>
    </w:p>
    <w:p w:rsidR="009904DC" w:rsidRPr="00281DF9" w:rsidRDefault="009904DC">
      <w:r w:rsidRPr="00281DF9">
        <w:br w:type="page"/>
      </w:r>
    </w:p>
    <w:p w:rsidR="00DB3145" w:rsidRDefault="001D2F00" w:rsidP="00281DF9">
      <w:pPr>
        <w:spacing w:after="0" w:line="240" w:lineRule="auto"/>
        <w:jc w:val="center"/>
        <w:rPr>
          <w:lang w:val="en-US"/>
        </w:rPr>
      </w:pPr>
      <w:r>
        <w:rPr>
          <w:noProof/>
          <w:lang w:eastAsia="fr-FR"/>
        </w:rPr>
        <w:lastRenderedPageBreak/>
        <w:drawing>
          <wp:inline distT="0" distB="0" distL="0" distR="0">
            <wp:extent cx="3914775" cy="5057775"/>
            <wp:effectExtent l="19050" t="0" r="9525" b="0"/>
            <wp:docPr id="4" name="Image 3" descr="Hazomalonga_feuil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zomalonga_feuilles.jpg"/>
                    <pic:cNvPicPr/>
                  </pic:nvPicPr>
                  <pic:blipFill>
                    <a:blip r:embed="rId8" cstate="print"/>
                    <a:stretch>
                      <a:fillRect/>
                    </a:stretch>
                  </pic:blipFill>
                  <pic:spPr>
                    <a:xfrm>
                      <a:off x="0" y="0"/>
                      <a:ext cx="3914775" cy="5057775"/>
                    </a:xfrm>
                    <a:prstGeom prst="rect">
                      <a:avLst/>
                    </a:prstGeom>
                  </pic:spPr>
                </pic:pic>
              </a:graphicData>
            </a:graphic>
          </wp:inline>
        </w:drawing>
      </w:r>
    </w:p>
    <w:p w:rsidR="001D2F00" w:rsidRPr="00481CCB" w:rsidRDefault="001D2F00" w:rsidP="00281DF9">
      <w:pPr>
        <w:spacing w:after="0" w:line="240" w:lineRule="auto"/>
        <w:jc w:val="center"/>
        <w:rPr>
          <w:b/>
          <w:i/>
        </w:rPr>
      </w:pPr>
      <w:proofErr w:type="spellStart"/>
      <w:r w:rsidRPr="00481CCB">
        <w:rPr>
          <w:b/>
          <w:i/>
        </w:rPr>
        <w:t>Hazomalonga</w:t>
      </w:r>
      <w:proofErr w:type="spellEnd"/>
    </w:p>
    <w:p w:rsidR="00281DF9" w:rsidRDefault="00281DF9" w:rsidP="00DB3145">
      <w:pPr>
        <w:spacing w:after="0" w:line="240" w:lineRule="auto"/>
      </w:pPr>
    </w:p>
    <w:p w:rsidR="00DB3145" w:rsidRDefault="00DB3145" w:rsidP="00DB3145">
      <w:pPr>
        <w:spacing w:after="0" w:line="240" w:lineRule="auto"/>
      </w:pPr>
      <w:r>
        <w:t xml:space="preserve"> </w:t>
      </w:r>
    </w:p>
    <w:p w:rsidR="00281DF9" w:rsidRDefault="00281DF9" w:rsidP="00DB3145">
      <w:pPr>
        <w:spacing w:after="0" w:line="240" w:lineRule="auto"/>
      </w:pPr>
      <w:r>
        <w:t xml:space="preserve"> </w:t>
      </w:r>
    </w:p>
    <w:p w:rsidR="00281DF9" w:rsidRDefault="00281DF9">
      <w:r>
        <w:br w:type="page"/>
      </w:r>
    </w:p>
    <w:p w:rsidR="00DB3145" w:rsidRPr="00995D26" w:rsidRDefault="001D2F00" w:rsidP="00DB3145">
      <w:pPr>
        <w:spacing w:after="0" w:line="240" w:lineRule="auto"/>
        <w:rPr>
          <w:b/>
        </w:rPr>
      </w:pPr>
      <w:r w:rsidRPr="00995D26">
        <w:rPr>
          <w:b/>
        </w:rPr>
        <w:lastRenderedPageBreak/>
        <w:t>HAZOMEN</w:t>
      </w:r>
      <w:r w:rsidR="00DB3145" w:rsidRPr="00995D26">
        <w:rPr>
          <w:b/>
        </w:rPr>
        <w:t>A</w:t>
      </w:r>
    </w:p>
    <w:p w:rsidR="00DB3145" w:rsidRPr="00995D26" w:rsidRDefault="00DB3145" w:rsidP="00DB3145">
      <w:pPr>
        <w:spacing w:after="0" w:line="240" w:lineRule="auto"/>
        <w:rPr>
          <w:b/>
        </w:rPr>
      </w:pPr>
    </w:p>
    <w:p w:rsidR="001D2F00" w:rsidRPr="00995D26" w:rsidRDefault="00DB3145" w:rsidP="00DB3145">
      <w:pPr>
        <w:spacing w:after="0" w:line="240" w:lineRule="auto"/>
        <w:rPr>
          <w:b/>
        </w:rPr>
      </w:pPr>
      <w:r w:rsidRPr="00995D26">
        <w:rPr>
          <w:b/>
        </w:rPr>
        <w:t>Identi</w:t>
      </w:r>
      <w:r w:rsidR="001D2F00" w:rsidRPr="00995D26">
        <w:rPr>
          <w:b/>
        </w:rPr>
        <w:t>t</w:t>
      </w:r>
      <w:r w:rsidR="00D9162B" w:rsidRPr="00995D26">
        <w:rPr>
          <w:b/>
        </w:rPr>
        <w:t>é</w:t>
      </w:r>
    </w:p>
    <w:p w:rsidR="001D2F00" w:rsidRDefault="001D2F00" w:rsidP="00DB3145">
      <w:pPr>
        <w:spacing w:after="0" w:line="240" w:lineRule="auto"/>
      </w:pPr>
    </w:p>
    <w:p w:rsidR="00DB3145" w:rsidRDefault="00DB3145" w:rsidP="00DB3145">
      <w:pPr>
        <w:spacing w:after="0" w:line="240" w:lineRule="auto"/>
      </w:pPr>
      <w:r>
        <w:t xml:space="preserve">Le genre </w:t>
      </w:r>
      <w:proofErr w:type="spellStart"/>
      <w:r w:rsidRPr="001D2F00">
        <w:rPr>
          <w:i/>
        </w:rPr>
        <w:t>khaya</w:t>
      </w:r>
      <w:proofErr w:type="spellEnd"/>
      <w:r>
        <w:t xml:space="preserve"> de la famille des </w:t>
      </w:r>
      <w:r w:rsidRPr="001D2F00">
        <w:rPr>
          <w:i/>
        </w:rPr>
        <w:t>Méliacées</w:t>
      </w:r>
      <w:r>
        <w:t xml:space="preserve"> est représenté</w:t>
      </w:r>
      <w:r w:rsidR="001D2F00">
        <w:t xml:space="preserve"> </w:t>
      </w:r>
      <w:r>
        <w:t xml:space="preserve">à Madagascar par une espèce endémique qui est le </w:t>
      </w:r>
      <w:proofErr w:type="spellStart"/>
      <w:r w:rsidRPr="001D2F00">
        <w:rPr>
          <w:i/>
        </w:rPr>
        <w:t>Khaya</w:t>
      </w:r>
      <w:proofErr w:type="spellEnd"/>
      <w:r w:rsidRPr="001D2F00">
        <w:rPr>
          <w:i/>
        </w:rPr>
        <w:t xml:space="preserve"> </w:t>
      </w:r>
      <w:proofErr w:type="spellStart"/>
      <w:r w:rsidRPr="001D2F00">
        <w:rPr>
          <w:i/>
        </w:rPr>
        <w:t>Madagasca</w:t>
      </w:r>
      <w:r w:rsidR="001D2F00" w:rsidRPr="001D2F00">
        <w:rPr>
          <w:i/>
        </w:rPr>
        <w:t>rie</w:t>
      </w:r>
      <w:r w:rsidRPr="001D2F00">
        <w:rPr>
          <w:i/>
        </w:rPr>
        <w:t>nsis</w:t>
      </w:r>
      <w:proofErr w:type="spellEnd"/>
      <w:r>
        <w:t>.</w:t>
      </w:r>
    </w:p>
    <w:p w:rsidR="001D2F00" w:rsidRDefault="001D2F00" w:rsidP="00DB3145">
      <w:pPr>
        <w:spacing w:after="0" w:line="240" w:lineRule="auto"/>
      </w:pPr>
    </w:p>
    <w:p w:rsidR="00DB3145" w:rsidRDefault="001D2F00" w:rsidP="00DB3145">
      <w:pPr>
        <w:spacing w:after="0" w:line="240" w:lineRule="auto"/>
      </w:pPr>
      <w:r>
        <w:t>Son appellation ou nom vernaculaire « </w:t>
      </w:r>
      <w:proofErr w:type="spellStart"/>
      <w:r w:rsidRPr="001D2F00">
        <w:rPr>
          <w:i/>
        </w:rPr>
        <w:t>Hazomena</w:t>
      </w:r>
      <w:proofErr w:type="spellEnd"/>
      <w:r>
        <w:t xml:space="preserve"> » </w:t>
      </w:r>
      <w:r w:rsidR="00DB3145">
        <w:t>(</w:t>
      </w:r>
      <w:r>
        <w:t>b</w:t>
      </w:r>
      <w:r w:rsidR="00DB3145">
        <w:t>ois rouge) vient de la couleur de son bois d'un rouge clair- violacé virant eu brun rouge au contact de l'air, le confond â d'autres arbres ayant des bois rouges mais botaniquement très éloignés les uns des autres.</w:t>
      </w:r>
    </w:p>
    <w:p w:rsidR="001D2F00" w:rsidRDefault="001D2F00" w:rsidP="00DB3145">
      <w:pPr>
        <w:spacing w:after="0" w:line="240" w:lineRule="auto"/>
      </w:pPr>
    </w:p>
    <w:p w:rsidR="00DB3145" w:rsidRPr="00995D26" w:rsidRDefault="001D2F00" w:rsidP="00DB3145">
      <w:pPr>
        <w:spacing w:after="0" w:line="240" w:lineRule="auto"/>
        <w:rPr>
          <w:b/>
        </w:rPr>
      </w:pPr>
      <w:r w:rsidRPr="00995D26">
        <w:rPr>
          <w:b/>
        </w:rPr>
        <w:t xml:space="preserve">Arbre </w:t>
      </w:r>
      <w:r w:rsidR="00995D26" w:rsidRPr="00995D26">
        <w:rPr>
          <w:b/>
        </w:rPr>
        <w:t>sur pied</w:t>
      </w:r>
    </w:p>
    <w:p w:rsidR="00995D26" w:rsidRDefault="00995D26" w:rsidP="00DB3145">
      <w:pPr>
        <w:spacing w:after="0" w:line="240" w:lineRule="auto"/>
      </w:pPr>
    </w:p>
    <w:p w:rsidR="00DB3145" w:rsidRDefault="00DB3145" w:rsidP="00DB3145">
      <w:pPr>
        <w:spacing w:after="0" w:line="240" w:lineRule="auto"/>
      </w:pPr>
      <w:r>
        <w:t xml:space="preserve">Le </w:t>
      </w:r>
      <w:proofErr w:type="spellStart"/>
      <w:r w:rsidRPr="00837055">
        <w:rPr>
          <w:i/>
        </w:rPr>
        <w:t>Khaya</w:t>
      </w:r>
      <w:proofErr w:type="spellEnd"/>
      <w:r w:rsidRPr="00837055">
        <w:rPr>
          <w:i/>
        </w:rPr>
        <w:t xml:space="preserve"> </w:t>
      </w:r>
      <w:proofErr w:type="spellStart"/>
      <w:r w:rsidRPr="00837055">
        <w:rPr>
          <w:i/>
        </w:rPr>
        <w:t>madagascanensis</w:t>
      </w:r>
      <w:proofErr w:type="spellEnd"/>
      <w:r>
        <w:t xml:space="preserve">, espèce localisée dans la plaine </w:t>
      </w:r>
      <w:r w:rsidRPr="00837055">
        <w:rPr>
          <w:i/>
        </w:rPr>
        <w:t>d'</w:t>
      </w:r>
      <w:proofErr w:type="spellStart"/>
      <w:r w:rsidRPr="00837055">
        <w:rPr>
          <w:i/>
        </w:rPr>
        <w:t>Ambilobe</w:t>
      </w:r>
      <w:proofErr w:type="spellEnd"/>
      <w:r>
        <w:t xml:space="preserve"> est un très bel arbre à fût trè</w:t>
      </w:r>
      <w:r w:rsidR="001D2F00">
        <w:t>s droit pouvant atteindre 25 m à 30 mè</w:t>
      </w:r>
      <w:r>
        <w:t>tres de haut et</w:t>
      </w:r>
      <w:r w:rsidR="001D2F00">
        <w:t xml:space="preserve"> de tronc de 0m,50 à plus de 1 </w:t>
      </w:r>
      <w:r>
        <w:t>mètre de diamètre.</w:t>
      </w:r>
    </w:p>
    <w:p w:rsidR="00DB3145" w:rsidRDefault="001D2F00" w:rsidP="00DB3145">
      <w:pPr>
        <w:spacing w:after="0" w:line="240" w:lineRule="auto"/>
      </w:pPr>
      <w:r>
        <w:t>L’</w:t>
      </w:r>
      <w:r w:rsidR="00DB3145">
        <w:t>écorce est de teinte claire grisâtre, lisse.</w:t>
      </w:r>
    </w:p>
    <w:p w:rsidR="00DB3145" w:rsidRDefault="00DB3145" w:rsidP="00DB3145">
      <w:pPr>
        <w:spacing w:after="0" w:line="240" w:lineRule="auto"/>
      </w:pPr>
      <w:r>
        <w:t>Les feuilles sont composées paripennées, les, fleurs sont en panicules.</w:t>
      </w:r>
    </w:p>
    <w:p w:rsidR="001D2F00" w:rsidRDefault="001D2F00" w:rsidP="00DB3145">
      <w:pPr>
        <w:spacing w:after="0" w:line="240" w:lineRule="auto"/>
      </w:pPr>
    </w:p>
    <w:p w:rsidR="001D2F00" w:rsidRPr="00995D26" w:rsidRDefault="000522BE" w:rsidP="00DB3145">
      <w:pPr>
        <w:spacing w:after="0" w:line="240" w:lineRule="auto"/>
        <w:rPr>
          <w:b/>
        </w:rPr>
      </w:pPr>
      <w:r w:rsidRPr="00995D26">
        <w:rPr>
          <w:b/>
        </w:rPr>
        <w:t>Bois</w:t>
      </w:r>
    </w:p>
    <w:p w:rsidR="00995D26" w:rsidRDefault="00995D26" w:rsidP="00DB3145">
      <w:pPr>
        <w:spacing w:after="0" w:line="240" w:lineRule="auto"/>
      </w:pPr>
    </w:p>
    <w:p w:rsidR="00DB3145" w:rsidRDefault="00DB3145" w:rsidP="00DB3145">
      <w:pPr>
        <w:spacing w:after="0" w:line="240" w:lineRule="auto"/>
      </w:pPr>
      <w:r>
        <w:t xml:space="preserve">Le bois du </w:t>
      </w:r>
      <w:proofErr w:type="spellStart"/>
      <w:r w:rsidRPr="00D9162B">
        <w:rPr>
          <w:i/>
        </w:rPr>
        <w:t>Khaya</w:t>
      </w:r>
      <w:proofErr w:type="spellEnd"/>
      <w:r w:rsidRPr="00D9162B">
        <w:rPr>
          <w:i/>
        </w:rPr>
        <w:t xml:space="preserve"> </w:t>
      </w:r>
      <w:proofErr w:type="spellStart"/>
      <w:r w:rsidRPr="00D9162B">
        <w:rPr>
          <w:i/>
        </w:rPr>
        <w:t>Madagascariensis</w:t>
      </w:r>
      <w:proofErr w:type="spellEnd"/>
      <w:r>
        <w:t xml:space="preserve"> rouge clair violacé à l'abattage</w:t>
      </w:r>
      <w:r w:rsidR="000522BE">
        <w:t xml:space="preserve"> </w:t>
      </w:r>
      <w:r>
        <w:t>et au sciage frais vire au brun rouge au contact de l'air et garde cette couleur tout le long de la durée de vie de son utilisation.</w:t>
      </w:r>
    </w:p>
    <w:p w:rsidR="00DB3145" w:rsidRDefault="00DB3145" w:rsidP="00DB3145">
      <w:pPr>
        <w:spacing w:after="0" w:line="240" w:lineRule="auto"/>
      </w:pPr>
      <w:r>
        <w:t>La couleur du bois est plus clair</w:t>
      </w:r>
      <w:r w:rsidR="000522BE">
        <w:t>e,</w:t>
      </w:r>
      <w:r>
        <w:t xml:space="preserve"> sur les sujets jeunes que sur les vieux sujets.</w:t>
      </w:r>
    </w:p>
    <w:p w:rsidR="00DB3145" w:rsidRDefault="00DB3145" w:rsidP="00DB3145">
      <w:pPr>
        <w:spacing w:after="0" w:line="240" w:lineRule="auto"/>
      </w:pPr>
      <w:r>
        <w:t xml:space="preserve">L'aubier </w:t>
      </w:r>
      <w:r w:rsidR="000522BE">
        <w:t>est indistinct du bois parfait.</w:t>
      </w:r>
      <w:r>
        <w:t xml:space="preserve"> Le grain est fin.</w:t>
      </w:r>
    </w:p>
    <w:p w:rsidR="000522BE" w:rsidRDefault="000522BE" w:rsidP="00DB3145">
      <w:pPr>
        <w:spacing w:after="0" w:line="240" w:lineRule="auto"/>
      </w:pPr>
    </w:p>
    <w:p w:rsidR="00DB3145" w:rsidRPr="00995D26" w:rsidRDefault="000522BE" w:rsidP="00DB3145">
      <w:pPr>
        <w:spacing w:after="0" w:line="240" w:lineRule="auto"/>
        <w:rPr>
          <w:b/>
        </w:rPr>
      </w:pPr>
      <w:r w:rsidRPr="00995D26">
        <w:rPr>
          <w:b/>
        </w:rPr>
        <w:t>Utilisations traditionnelles</w:t>
      </w:r>
    </w:p>
    <w:p w:rsidR="00995D26" w:rsidRDefault="00995D26" w:rsidP="00DB3145">
      <w:pPr>
        <w:spacing w:after="0" w:line="240" w:lineRule="auto"/>
      </w:pPr>
    </w:p>
    <w:p w:rsidR="00DB3145" w:rsidRPr="00D9162B" w:rsidRDefault="000522BE" w:rsidP="00DB3145">
      <w:pPr>
        <w:spacing w:after="0" w:line="240" w:lineRule="auto"/>
        <w:rPr>
          <w:color w:val="FF0000"/>
        </w:rPr>
      </w:pPr>
      <w:r>
        <w:t xml:space="preserve">Le </w:t>
      </w:r>
      <w:proofErr w:type="spellStart"/>
      <w:r w:rsidRPr="000522BE">
        <w:rPr>
          <w:i/>
        </w:rPr>
        <w:t>Khaya</w:t>
      </w:r>
      <w:proofErr w:type="spellEnd"/>
      <w:r w:rsidRPr="000522BE">
        <w:rPr>
          <w:i/>
        </w:rPr>
        <w:t xml:space="preserve"> </w:t>
      </w:r>
      <w:proofErr w:type="spellStart"/>
      <w:r w:rsidRPr="000522BE">
        <w:rPr>
          <w:i/>
        </w:rPr>
        <w:t>Madagascari</w:t>
      </w:r>
      <w:r w:rsidR="00DB3145" w:rsidRPr="000522BE">
        <w:rPr>
          <w:i/>
        </w:rPr>
        <w:t>en</w:t>
      </w:r>
      <w:r w:rsidRPr="000522BE">
        <w:rPr>
          <w:i/>
        </w:rPr>
        <w:t>s</w:t>
      </w:r>
      <w:r w:rsidR="00DB3145" w:rsidRPr="000522BE">
        <w:rPr>
          <w:i/>
        </w:rPr>
        <w:t>is</w:t>
      </w:r>
      <w:proofErr w:type="spellEnd"/>
      <w:r>
        <w:t>,</w:t>
      </w:r>
      <w:r w:rsidR="00DB3145">
        <w:t xml:space="preserve"> pas très fréquent même dans son aire naturelle</w:t>
      </w:r>
      <w:r>
        <w:t>,</w:t>
      </w:r>
      <w:r w:rsidR="00DB3145">
        <w:t xml:space="preserve"> n'est pas beaucoup util</w:t>
      </w:r>
      <w:r>
        <w:t xml:space="preserve">isé, d'autant plus que </w:t>
      </w:r>
      <w:r w:rsidRPr="00D9162B">
        <w:rPr>
          <w:color w:val="FF0000"/>
        </w:rPr>
        <w:t>la régle</w:t>
      </w:r>
      <w:r w:rsidR="00DB3145" w:rsidRPr="00D9162B">
        <w:rPr>
          <w:color w:val="FF0000"/>
        </w:rPr>
        <w:t>mentation forestière à Madagascar interdit l'exploitation de cette espèce qu'on essaye de sauvegarder.</w:t>
      </w:r>
    </w:p>
    <w:p w:rsidR="00DB3145" w:rsidRDefault="00DB3145" w:rsidP="00DB3145">
      <w:pPr>
        <w:spacing w:after="0" w:line="240" w:lineRule="auto"/>
      </w:pPr>
      <w:r>
        <w:t xml:space="preserve">Le bois de </w:t>
      </w:r>
      <w:proofErr w:type="spellStart"/>
      <w:r w:rsidRPr="000522BE">
        <w:rPr>
          <w:i/>
        </w:rPr>
        <w:t>Khaya</w:t>
      </w:r>
      <w:proofErr w:type="spellEnd"/>
      <w:r w:rsidR="000522BE">
        <w:t>,</w:t>
      </w:r>
      <w:r>
        <w:t xml:space="preserve"> mort sur pied</w:t>
      </w:r>
      <w:r w:rsidR="000522BE">
        <w:t>,</w:t>
      </w:r>
      <w:r>
        <w:t xml:space="preserve"> est employé en menuiserie et pour la confection de pirogue.</w:t>
      </w:r>
    </w:p>
    <w:p w:rsidR="000522BE" w:rsidRDefault="000522BE" w:rsidP="00DB3145">
      <w:pPr>
        <w:spacing w:after="0" w:line="240" w:lineRule="auto"/>
      </w:pPr>
    </w:p>
    <w:p w:rsidR="00DB3145" w:rsidRDefault="00DB3145" w:rsidP="00DB3145">
      <w:pPr>
        <w:spacing w:after="0" w:line="240" w:lineRule="auto"/>
      </w:pPr>
      <w:r>
        <w:t>Caractéristiques techniques.</w:t>
      </w:r>
    </w:p>
    <w:p w:rsidR="000522BE" w:rsidRDefault="000522BE" w:rsidP="00DB3145">
      <w:pPr>
        <w:spacing w:after="0" w:line="240" w:lineRule="auto"/>
      </w:pPr>
    </w:p>
    <w:p w:rsidR="00DB3145" w:rsidRDefault="00DB3145" w:rsidP="00DB3145">
      <w:pPr>
        <w:spacing w:after="0" w:line="240" w:lineRule="auto"/>
      </w:pPr>
      <w:r>
        <w:t>Qualités physiques et mécaniques</w:t>
      </w:r>
    </w:p>
    <w:p w:rsidR="000522BE" w:rsidRDefault="000522BE" w:rsidP="00DB3145">
      <w:pPr>
        <w:spacing w:after="0" w:line="240" w:lineRule="auto"/>
      </w:pPr>
    </w:p>
    <w:p w:rsidR="00DB3145" w:rsidRDefault="00DB3145" w:rsidP="00DB3145">
      <w:pPr>
        <w:spacing w:after="0" w:line="240" w:lineRule="auto"/>
      </w:pPr>
      <w:r>
        <w:t>-</w:t>
      </w:r>
      <w:r>
        <w:tab/>
        <w:t>Bois mi-dur et mi-lourd</w:t>
      </w:r>
    </w:p>
    <w:p w:rsidR="00DB3145" w:rsidRDefault="00DB3145" w:rsidP="00DB3145">
      <w:pPr>
        <w:spacing w:after="0" w:line="240" w:lineRule="auto"/>
      </w:pPr>
      <w:r>
        <w:t>-</w:t>
      </w:r>
      <w:r>
        <w:tab/>
        <w:t>Retrait moyen"</w:t>
      </w:r>
    </w:p>
    <w:p w:rsidR="00DB3145" w:rsidRDefault="00DB3145" w:rsidP="00DB3145">
      <w:pPr>
        <w:spacing w:after="0" w:line="240" w:lineRule="auto"/>
      </w:pPr>
      <w:r>
        <w:t>-</w:t>
      </w:r>
      <w:r>
        <w:tab/>
        <w:t>Nervosité moyenne</w:t>
      </w:r>
    </w:p>
    <w:p w:rsidR="00DB3145" w:rsidRDefault="00DB3145" w:rsidP="00DB3145">
      <w:pPr>
        <w:spacing w:after="0" w:line="240" w:lineRule="auto"/>
      </w:pPr>
      <w:r>
        <w:t>-</w:t>
      </w:r>
      <w:r>
        <w:tab/>
        <w:t>Point de saturation bas</w:t>
      </w:r>
    </w:p>
    <w:p w:rsidR="00DB3145" w:rsidRDefault="00DB3145" w:rsidP="00DB3145">
      <w:pPr>
        <w:spacing w:after="0" w:line="240" w:lineRule="auto"/>
      </w:pPr>
      <w:r>
        <w:t>-</w:t>
      </w:r>
      <w:r>
        <w:tab/>
      </w:r>
      <w:proofErr w:type="spellStart"/>
      <w:r>
        <w:t>Fissilité</w:t>
      </w:r>
      <w:proofErr w:type="spellEnd"/>
      <w:r>
        <w:t xml:space="preserve"> faible</w:t>
      </w:r>
    </w:p>
    <w:p w:rsidR="00DB3145" w:rsidRDefault="00DB3145" w:rsidP="00DB3145">
      <w:pPr>
        <w:spacing w:after="0" w:line="240" w:lineRule="auto"/>
      </w:pPr>
      <w:r>
        <w:t>-</w:t>
      </w:r>
      <w:r>
        <w:tab/>
        <w:t>Catégo</w:t>
      </w:r>
      <w:r w:rsidR="000522BE">
        <w:t>rie normale pour un bois léger à</w:t>
      </w:r>
      <w:r>
        <w:t xml:space="preserve"> la résistance en compression de fil</w:t>
      </w:r>
      <w:r w:rsidR="000522BE">
        <w:t>.</w:t>
      </w:r>
    </w:p>
    <w:p w:rsidR="00DB3145" w:rsidRDefault="00DB3145" w:rsidP="00DB3145">
      <w:pPr>
        <w:spacing w:after="0" w:line="240" w:lineRule="auto"/>
      </w:pPr>
      <w:r>
        <w:t>-</w:t>
      </w:r>
      <w:r>
        <w:tab/>
        <w:t>Cote de flexion statique moyenne</w:t>
      </w:r>
    </w:p>
    <w:p w:rsidR="00DB3145" w:rsidRDefault="00DB3145" w:rsidP="00DB3145">
      <w:pPr>
        <w:spacing w:after="0" w:line="240" w:lineRule="auto"/>
      </w:pPr>
      <w:r>
        <w:t>-</w:t>
      </w:r>
      <w:r>
        <w:tab/>
        <w:t>Elasticité bonne</w:t>
      </w:r>
    </w:p>
    <w:p w:rsidR="00DB3145" w:rsidRDefault="000522BE" w:rsidP="00DB3145">
      <w:pPr>
        <w:spacing w:after="0" w:line="240" w:lineRule="auto"/>
      </w:pPr>
      <w:r>
        <w:t>-</w:t>
      </w:r>
      <w:r>
        <w:tab/>
        <w:t>Résilience faible</w:t>
      </w:r>
    </w:p>
    <w:p w:rsidR="000522BE" w:rsidRDefault="000522BE" w:rsidP="00DB3145">
      <w:pPr>
        <w:spacing w:after="0" w:line="240" w:lineRule="auto"/>
      </w:pPr>
    </w:p>
    <w:p w:rsidR="00DB3145" w:rsidRDefault="00DB3145" w:rsidP="00DB3145">
      <w:pPr>
        <w:spacing w:after="0" w:line="240" w:lineRule="auto"/>
      </w:pPr>
      <w:r>
        <w:t>- Usinage et finition : très facile donnant un très beau poli.</w:t>
      </w:r>
    </w:p>
    <w:p w:rsidR="00DB3145" w:rsidRDefault="00DB3145" w:rsidP="00DB3145">
      <w:pPr>
        <w:spacing w:after="0" w:line="240" w:lineRule="auto"/>
      </w:pPr>
      <w:r>
        <w:t>-</w:t>
      </w:r>
      <w:r>
        <w:tab/>
        <w:t>Collage : très facile</w:t>
      </w:r>
    </w:p>
    <w:p w:rsidR="00DB3145" w:rsidRDefault="00DB3145" w:rsidP="00DB3145">
      <w:pPr>
        <w:spacing w:after="0" w:line="240" w:lineRule="auto"/>
      </w:pPr>
      <w:r>
        <w:t>-</w:t>
      </w:r>
      <w:r>
        <w:tab/>
        <w:t>Tenue des clou</w:t>
      </w:r>
      <w:r w:rsidR="000522BE">
        <w:t>s</w:t>
      </w:r>
      <w:r>
        <w:t xml:space="preserve"> et vis : très facile et bonne tenue.</w:t>
      </w:r>
    </w:p>
    <w:p w:rsidR="000522BE" w:rsidRDefault="000522BE" w:rsidP="00DB3145">
      <w:pPr>
        <w:spacing w:after="0" w:line="240" w:lineRule="auto"/>
      </w:pPr>
    </w:p>
    <w:p w:rsidR="00DB3145" w:rsidRPr="00995D26" w:rsidRDefault="00DB3145" w:rsidP="00DB3145">
      <w:pPr>
        <w:spacing w:after="0" w:line="240" w:lineRule="auto"/>
        <w:rPr>
          <w:b/>
        </w:rPr>
      </w:pPr>
      <w:r w:rsidRPr="00995D26">
        <w:rPr>
          <w:b/>
        </w:rPr>
        <w:t xml:space="preserve">Conservation </w:t>
      </w:r>
    </w:p>
    <w:p w:rsidR="00995D26" w:rsidRDefault="00995D26" w:rsidP="00DB3145">
      <w:pPr>
        <w:spacing w:after="0" w:line="240" w:lineRule="auto"/>
      </w:pPr>
    </w:p>
    <w:p w:rsidR="00DB3145" w:rsidRDefault="00DB3145" w:rsidP="00DB3145">
      <w:pPr>
        <w:spacing w:after="0" w:line="240" w:lineRule="auto"/>
      </w:pPr>
      <w:r>
        <w:t xml:space="preserve">Le </w:t>
      </w:r>
      <w:proofErr w:type="spellStart"/>
      <w:r w:rsidRPr="00D9162B">
        <w:rPr>
          <w:i/>
        </w:rPr>
        <w:t>Khaya</w:t>
      </w:r>
      <w:proofErr w:type="spellEnd"/>
      <w:r>
        <w:t xml:space="preserve"> e une assez bonne durabilité naturelle.</w:t>
      </w:r>
    </w:p>
    <w:p w:rsidR="000522BE" w:rsidRDefault="000522BE" w:rsidP="00DB3145">
      <w:pPr>
        <w:spacing w:after="0" w:line="240" w:lineRule="auto"/>
      </w:pPr>
    </w:p>
    <w:p w:rsidR="00995D26" w:rsidRDefault="00995D26">
      <w:pPr>
        <w:rPr>
          <w:b/>
        </w:rPr>
      </w:pPr>
      <w:r>
        <w:rPr>
          <w:b/>
        </w:rPr>
        <w:br w:type="page"/>
      </w:r>
    </w:p>
    <w:p w:rsidR="00DB3145" w:rsidRPr="00995D26" w:rsidRDefault="00DB3145" w:rsidP="00DB3145">
      <w:pPr>
        <w:spacing w:after="0" w:line="240" w:lineRule="auto"/>
        <w:rPr>
          <w:b/>
        </w:rPr>
      </w:pPr>
      <w:r w:rsidRPr="00995D26">
        <w:rPr>
          <w:b/>
        </w:rPr>
        <w:lastRenderedPageBreak/>
        <w:t xml:space="preserve">Utilisations rationnelles </w:t>
      </w:r>
    </w:p>
    <w:p w:rsidR="00995D26" w:rsidRDefault="00995D26" w:rsidP="00DB3145">
      <w:pPr>
        <w:spacing w:after="0" w:line="240" w:lineRule="auto"/>
      </w:pPr>
    </w:p>
    <w:p w:rsidR="00DB3145" w:rsidRDefault="00DB3145" w:rsidP="00DB3145">
      <w:pPr>
        <w:spacing w:after="0" w:line="240" w:lineRule="auto"/>
      </w:pPr>
      <w:r>
        <w:t xml:space="preserve">Le </w:t>
      </w:r>
      <w:proofErr w:type="spellStart"/>
      <w:r w:rsidRPr="000522BE">
        <w:rPr>
          <w:i/>
        </w:rPr>
        <w:t>Khaya</w:t>
      </w:r>
      <w:proofErr w:type="spellEnd"/>
      <w:r w:rsidR="000522BE" w:rsidRPr="000522BE">
        <w:rPr>
          <w:i/>
        </w:rPr>
        <w:t xml:space="preserve"> </w:t>
      </w:r>
      <w:proofErr w:type="spellStart"/>
      <w:r w:rsidR="000522BE" w:rsidRPr="000522BE">
        <w:rPr>
          <w:i/>
        </w:rPr>
        <w:t>M</w:t>
      </w:r>
      <w:r w:rsidRPr="000522BE">
        <w:rPr>
          <w:i/>
        </w:rPr>
        <w:t>adagascariensis</w:t>
      </w:r>
      <w:proofErr w:type="spellEnd"/>
      <w:r>
        <w:t xml:space="preserve"> a toutes les qualités requises pour le tranchage. C'est un bois noble et les feuilles de placage ont leur utilis</w:t>
      </w:r>
      <w:r w:rsidR="000522BE">
        <w:t xml:space="preserve">ation, qui le valorise le plus. </w:t>
      </w:r>
      <w:r>
        <w:t xml:space="preserve">Il se peut qu'elles </w:t>
      </w:r>
      <w:proofErr w:type="gramStart"/>
      <w:r>
        <w:t>seraient</w:t>
      </w:r>
      <w:proofErr w:type="gramEnd"/>
      <w:r>
        <w:t xml:space="preserve"> moins prisées que les feuilles de placage de </w:t>
      </w:r>
      <w:proofErr w:type="spellStart"/>
      <w:r w:rsidRPr="00D9162B">
        <w:rPr>
          <w:i/>
        </w:rPr>
        <w:t>Khaya</w:t>
      </w:r>
      <w:proofErr w:type="spellEnd"/>
      <w:r>
        <w:t xml:space="preserve"> d'Afrique à cause de leurs veines moins accentuées.</w:t>
      </w:r>
    </w:p>
    <w:p w:rsidR="00DB3145" w:rsidRDefault="00DB3145" w:rsidP="00DB3145">
      <w:pPr>
        <w:spacing w:after="0" w:line="240" w:lineRule="auto"/>
      </w:pPr>
      <w:r>
        <w:t>Ses qualités techno</w:t>
      </w:r>
      <w:r w:rsidR="000522BE">
        <w:t>logiques le destinent également à l'ébé</w:t>
      </w:r>
      <w:r>
        <w:t>nisterie.</w:t>
      </w:r>
    </w:p>
    <w:p w:rsidR="000522BE" w:rsidRDefault="000522BE"/>
    <w:p w:rsidR="000522BE" w:rsidRDefault="000522BE" w:rsidP="00DB3145">
      <w:pPr>
        <w:spacing w:after="0" w:line="240" w:lineRule="auto"/>
      </w:pPr>
    </w:p>
    <w:p w:rsidR="00DB3145" w:rsidRDefault="000522BE" w:rsidP="000522BE">
      <w:pPr>
        <w:spacing w:after="0" w:line="240" w:lineRule="auto"/>
        <w:jc w:val="center"/>
      </w:pPr>
      <w:r>
        <w:rPr>
          <w:noProof/>
          <w:lang w:eastAsia="fr-FR"/>
        </w:rPr>
        <w:drawing>
          <wp:inline distT="0" distB="0" distL="0" distR="0">
            <wp:extent cx="6010275" cy="6048375"/>
            <wp:effectExtent l="19050" t="0" r="9525" b="0"/>
            <wp:docPr id="5" name="Image 4" descr="hazomena_feuilles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zomena_feuilles_s.jpg"/>
                    <pic:cNvPicPr/>
                  </pic:nvPicPr>
                  <pic:blipFill>
                    <a:blip r:embed="rId9" cstate="print"/>
                    <a:stretch>
                      <a:fillRect/>
                    </a:stretch>
                  </pic:blipFill>
                  <pic:spPr>
                    <a:xfrm>
                      <a:off x="0" y="0"/>
                      <a:ext cx="6010275" cy="6048375"/>
                    </a:xfrm>
                    <a:prstGeom prst="rect">
                      <a:avLst/>
                    </a:prstGeom>
                  </pic:spPr>
                </pic:pic>
              </a:graphicData>
            </a:graphic>
          </wp:inline>
        </w:drawing>
      </w:r>
    </w:p>
    <w:p w:rsidR="00481CCB" w:rsidRPr="00481CCB" w:rsidRDefault="00481CCB" w:rsidP="000522BE">
      <w:pPr>
        <w:spacing w:after="0" w:line="240" w:lineRule="auto"/>
        <w:jc w:val="center"/>
        <w:rPr>
          <w:b/>
        </w:rPr>
      </w:pPr>
      <w:proofErr w:type="spellStart"/>
      <w:r w:rsidRPr="00481CCB">
        <w:rPr>
          <w:b/>
          <w:i/>
        </w:rPr>
        <w:t>Hazomena</w:t>
      </w:r>
      <w:proofErr w:type="spellEnd"/>
      <w:r w:rsidRPr="00481CCB">
        <w:rPr>
          <w:b/>
        </w:rPr>
        <w:t> </w:t>
      </w:r>
    </w:p>
    <w:p w:rsidR="00DB3145" w:rsidRDefault="00DB3145" w:rsidP="00DB3145">
      <w:pPr>
        <w:spacing w:after="0" w:line="240" w:lineRule="auto"/>
      </w:pPr>
      <w:r>
        <w:t xml:space="preserve"> </w:t>
      </w:r>
    </w:p>
    <w:p w:rsidR="00DB3145" w:rsidRDefault="00DB3145" w:rsidP="00DB3145">
      <w:pPr>
        <w:spacing w:after="0" w:line="240" w:lineRule="auto"/>
      </w:pPr>
      <w:r>
        <w:t xml:space="preserve"> </w:t>
      </w:r>
    </w:p>
    <w:p w:rsidR="00DB3145" w:rsidRDefault="00DB3145" w:rsidP="00DB3145">
      <w:pPr>
        <w:spacing w:after="0" w:line="240" w:lineRule="auto"/>
      </w:pPr>
    </w:p>
    <w:p w:rsidR="00DB3145" w:rsidRDefault="00DB3145" w:rsidP="00DB3145">
      <w:pPr>
        <w:spacing w:after="0" w:line="240" w:lineRule="auto"/>
      </w:pPr>
      <w:r>
        <w:t xml:space="preserve"> </w:t>
      </w:r>
    </w:p>
    <w:p w:rsidR="000522BE" w:rsidRDefault="00DB3145" w:rsidP="00DB3145">
      <w:pPr>
        <w:spacing w:after="0" w:line="240" w:lineRule="auto"/>
      </w:pPr>
      <w:r>
        <w:t xml:space="preserve"> </w:t>
      </w:r>
    </w:p>
    <w:p w:rsidR="000522BE" w:rsidRDefault="000522BE">
      <w:r>
        <w:br w:type="page"/>
      </w:r>
    </w:p>
    <w:p w:rsidR="00DB3145" w:rsidRDefault="00DB3145" w:rsidP="00DB3145">
      <w:pPr>
        <w:spacing w:after="0" w:line="240" w:lineRule="auto"/>
      </w:pPr>
    </w:p>
    <w:p w:rsidR="000522BE" w:rsidRDefault="000522BE" w:rsidP="00DB3145">
      <w:pPr>
        <w:spacing w:after="0" w:line="240" w:lineRule="auto"/>
      </w:pPr>
    </w:p>
    <w:p w:rsidR="000522BE" w:rsidRDefault="000522BE" w:rsidP="00DB3145">
      <w:pPr>
        <w:spacing w:after="0" w:line="240" w:lineRule="auto"/>
      </w:pPr>
    </w:p>
    <w:p w:rsidR="00DB3145" w:rsidRPr="00995D26" w:rsidRDefault="000522BE" w:rsidP="00DB3145">
      <w:pPr>
        <w:spacing w:after="0" w:line="240" w:lineRule="auto"/>
        <w:rPr>
          <w:b/>
        </w:rPr>
      </w:pPr>
      <w:r w:rsidRPr="00995D26">
        <w:rPr>
          <w:b/>
        </w:rPr>
        <w:t>HINTSY</w:t>
      </w:r>
    </w:p>
    <w:p w:rsidR="000522BE" w:rsidRPr="00995D26" w:rsidRDefault="000522BE" w:rsidP="00DB3145">
      <w:pPr>
        <w:spacing w:after="0" w:line="240" w:lineRule="auto"/>
        <w:rPr>
          <w:b/>
        </w:rPr>
      </w:pPr>
    </w:p>
    <w:p w:rsidR="007B68DE" w:rsidRPr="00995D26" w:rsidRDefault="007B68DE" w:rsidP="007B68DE">
      <w:pPr>
        <w:spacing w:after="0" w:line="240" w:lineRule="auto"/>
        <w:rPr>
          <w:b/>
        </w:rPr>
      </w:pPr>
      <w:r w:rsidRPr="00995D26">
        <w:rPr>
          <w:b/>
        </w:rPr>
        <w:t>IDENTITE</w:t>
      </w:r>
    </w:p>
    <w:p w:rsidR="007B68DE" w:rsidRDefault="007B68DE" w:rsidP="007B68DE">
      <w:pPr>
        <w:spacing w:after="0" w:line="240" w:lineRule="auto"/>
      </w:pPr>
    </w:p>
    <w:p w:rsidR="00DB3145" w:rsidRDefault="007B68DE" w:rsidP="007B68DE">
      <w:pPr>
        <w:spacing w:after="0" w:line="240" w:lineRule="auto"/>
      </w:pPr>
      <w:r>
        <w:t>LEGUMINEUSES CESALPINIEES - AFZELIA BIJUGA - INTSIA BIJUGA</w:t>
      </w:r>
    </w:p>
    <w:p w:rsidR="007B68DE" w:rsidRDefault="007B68DE" w:rsidP="007B68DE">
      <w:pPr>
        <w:spacing w:after="0" w:line="240" w:lineRule="auto"/>
      </w:pPr>
    </w:p>
    <w:p w:rsidR="00DB3145" w:rsidRDefault="007B68DE" w:rsidP="00DB3145">
      <w:pPr>
        <w:spacing w:after="0" w:line="240" w:lineRule="auto"/>
      </w:pPr>
      <w:r>
        <w:t xml:space="preserve"> Aucune ambiguïté ne trouble </w:t>
      </w:r>
      <w:r w:rsidR="00DB3145">
        <w:t>l'iden</w:t>
      </w:r>
      <w:r>
        <w:t xml:space="preserve">tification </w:t>
      </w:r>
      <w:r w:rsidR="00DB3145">
        <w:t>de cette essenc</w:t>
      </w:r>
      <w:r>
        <w:t>e, dont la détermination bota</w:t>
      </w:r>
      <w:r w:rsidR="00417897">
        <w:t>nique est sûre</w:t>
      </w:r>
      <w:r>
        <w:t>, un certa</w:t>
      </w:r>
      <w:r w:rsidR="00DB3145">
        <w:t>in polymorphisme des feuilles, qui peuven</w:t>
      </w:r>
      <w:r>
        <w:t>t avoir des dimensions assez diffé</w:t>
      </w:r>
      <w:r w:rsidR="00DB3145">
        <w:t xml:space="preserve">rentes, </w:t>
      </w:r>
      <w:r w:rsidR="00417897">
        <w:t xml:space="preserve">conduit </w:t>
      </w:r>
      <w:r w:rsidR="00DB3145">
        <w:t>d</w:t>
      </w:r>
      <w:r w:rsidR="00417897">
        <w:t>istinguer des "</w:t>
      </w:r>
      <w:proofErr w:type="spellStart"/>
      <w:r w:rsidR="00417897" w:rsidRPr="00417897">
        <w:rPr>
          <w:i/>
        </w:rPr>
        <w:t>hintsy</w:t>
      </w:r>
      <w:proofErr w:type="spellEnd"/>
      <w:r w:rsidR="00417897">
        <w:t>"  à</w:t>
      </w:r>
      <w:r>
        <w:t xml:space="preserve"> petites feuilles et des </w:t>
      </w:r>
      <w:r w:rsidR="00417897">
        <w:t>"</w:t>
      </w:r>
      <w:proofErr w:type="spellStart"/>
      <w:r w:rsidR="00417897" w:rsidRPr="00417897">
        <w:rPr>
          <w:i/>
        </w:rPr>
        <w:t>hi</w:t>
      </w:r>
      <w:r w:rsidR="00DB3145" w:rsidRPr="00417897">
        <w:rPr>
          <w:i/>
        </w:rPr>
        <w:t>ntsy</w:t>
      </w:r>
      <w:proofErr w:type="spellEnd"/>
      <w:r w:rsidR="00DB3145">
        <w:t xml:space="preserve">" </w:t>
      </w:r>
      <w:r w:rsidR="00417897">
        <w:t xml:space="preserve">à </w:t>
      </w:r>
      <w:r w:rsidR="00DB3145">
        <w:t>grandes</w:t>
      </w:r>
      <w:r>
        <w:t xml:space="preserve"> feuilles, ma</w:t>
      </w:r>
      <w:r w:rsidR="00417897">
        <w:t>is i</w:t>
      </w:r>
      <w:r>
        <w:t xml:space="preserve">l </w:t>
      </w:r>
      <w:r w:rsidR="00417897">
        <w:t>s'agit de la mê</w:t>
      </w:r>
      <w:r w:rsidR="00DB3145">
        <w:t xml:space="preserve">me </w:t>
      </w:r>
      <w:r w:rsidR="00417897">
        <w:t>espèce botanique.</w:t>
      </w:r>
    </w:p>
    <w:p w:rsidR="00042170" w:rsidRDefault="00042170" w:rsidP="00DB3145">
      <w:pPr>
        <w:spacing w:after="0" w:line="240" w:lineRule="auto"/>
      </w:pPr>
    </w:p>
    <w:p w:rsidR="00DB3145" w:rsidRDefault="00417897" w:rsidP="00DB3145">
      <w:pPr>
        <w:spacing w:after="0" w:line="240" w:lineRule="auto"/>
      </w:pPr>
      <w:r>
        <w:t>Les noms vernaculaires rencontrés à peu près exclusivement sont "</w:t>
      </w:r>
      <w:proofErr w:type="spellStart"/>
      <w:r w:rsidRPr="00417897">
        <w:rPr>
          <w:i/>
        </w:rPr>
        <w:t>Hintsy</w:t>
      </w:r>
      <w:proofErr w:type="spellEnd"/>
      <w:r>
        <w:t>"</w:t>
      </w:r>
      <w:r w:rsidR="00DB3145">
        <w:t xml:space="preserve"> et "</w:t>
      </w:r>
      <w:proofErr w:type="spellStart"/>
      <w:r w:rsidRPr="00417897">
        <w:rPr>
          <w:i/>
        </w:rPr>
        <w:t>Hintsina</w:t>
      </w:r>
      <w:proofErr w:type="spellEnd"/>
      <w:r>
        <w:t>" sur la côte orientale, '"</w:t>
      </w:r>
      <w:proofErr w:type="spellStart"/>
      <w:r>
        <w:t>Tsararavina</w:t>
      </w:r>
      <w:proofErr w:type="spellEnd"/>
      <w:r w:rsidR="00DB3145">
        <w:t>" dans le</w:t>
      </w:r>
      <w:r>
        <w:t xml:space="preserve"> </w:t>
      </w:r>
      <w:proofErr w:type="spellStart"/>
      <w:r w:rsidR="00DB3145" w:rsidRPr="00417897">
        <w:rPr>
          <w:i/>
        </w:rPr>
        <w:t>Sambirano</w:t>
      </w:r>
      <w:proofErr w:type="spellEnd"/>
      <w:r w:rsidR="00DB3145">
        <w:t xml:space="preserve"> et "</w:t>
      </w:r>
      <w:proofErr w:type="spellStart"/>
      <w:r w:rsidR="00DB3145">
        <w:t>Harondrato</w:t>
      </w:r>
      <w:proofErr w:type="spellEnd"/>
      <w:r>
        <w:t>"</w:t>
      </w:r>
      <w:r w:rsidR="00DB3145">
        <w:t xml:space="preserve"> dans</w:t>
      </w:r>
      <w:r>
        <w:t xml:space="preserve"> le </w:t>
      </w:r>
      <w:r w:rsidR="008918CF">
        <w:t>Sud-e</w:t>
      </w:r>
      <w:r w:rsidR="00DB3145">
        <w:t>st.</w:t>
      </w:r>
    </w:p>
    <w:p w:rsidR="007B68DE" w:rsidRDefault="007B68DE" w:rsidP="00DB3145">
      <w:pPr>
        <w:spacing w:after="0" w:line="240" w:lineRule="auto"/>
      </w:pPr>
    </w:p>
    <w:p w:rsidR="00DB3145" w:rsidRPr="00995D26" w:rsidRDefault="00995D26" w:rsidP="00DB3145">
      <w:pPr>
        <w:spacing w:after="0" w:line="240" w:lineRule="auto"/>
        <w:rPr>
          <w:b/>
        </w:rPr>
      </w:pPr>
      <w:r w:rsidRPr="00995D26">
        <w:rPr>
          <w:b/>
        </w:rPr>
        <w:t>ARBRE SUR PIED</w:t>
      </w:r>
    </w:p>
    <w:p w:rsidR="00995D26" w:rsidRDefault="00995D26" w:rsidP="00DB3145">
      <w:pPr>
        <w:spacing w:after="0" w:line="240" w:lineRule="auto"/>
      </w:pPr>
    </w:p>
    <w:p w:rsidR="00DB3145" w:rsidRDefault="00DB3145" w:rsidP="00DB3145">
      <w:pPr>
        <w:spacing w:after="0" w:line="240" w:lineRule="auto"/>
      </w:pPr>
      <w:r>
        <w:t>Le "</w:t>
      </w:r>
      <w:proofErr w:type="spellStart"/>
      <w:r w:rsidRPr="008918CF">
        <w:rPr>
          <w:i/>
        </w:rPr>
        <w:t>Hintsy</w:t>
      </w:r>
      <w:proofErr w:type="spellEnd"/>
      <w:r>
        <w:t xml:space="preserve">" est une </w:t>
      </w:r>
      <w:r w:rsidR="007B68DE">
        <w:t>essence caractéristique des forê</w:t>
      </w:r>
      <w:r>
        <w:t xml:space="preserve">ts de très basse altitude du domaine oriental et du </w:t>
      </w:r>
      <w:proofErr w:type="spellStart"/>
      <w:r w:rsidRPr="008918CF">
        <w:rPr>
          <w:i/>
        </w:rPr>
        <w:t>Sambirano</w:t>
      </w:r>
      <w:proofErr w:type="spellEnd"/>
      <w:r>
        <w:t>.</w:t>
      </w:r>
    </w:p>
    <w:p w:rsidR="00DB3145" w:rsidRDefault="00DB3145" w:rsidP="00DB3145">
      <w:pPr>
        <w:spacing w:after="0" w:line="240" w:lineRule="auto"/>
      </w:pPr>
      <w:r>
        <w:t xml:space="preserve"> </w:t>
      </w:r>
      <w:r w:rsidR="008918CF">
        <w:t>Son fût est souvent branchu vers trois mètres de hauteur.</w:t>
      </w:r>
    </w:p>
    <w:p w:rsidR="00DB3145" w:rsidRDefault="00DB3145" w:rsidP="00DB3145">
      <w:pPr>
        <w:spacing w:after="0" w:line="240" w:lineRule="auto"/>
      </w:pPr>
      <w:r>
        <w:t>La faveur dont cette</w:t>
      </w:r>
      <w:r w:rsidR="008918CF">
        <w:t xml:space="preserve"> essence a toujours bénéficié a </w:t>
      </w:r>
      <w:r>
        <w:t xml:space="preserve">amené </w:t>
      </w:r>
      <w:r w:rsidR="008918CF">
        <w:t xml:space="preserve">à une certaine raréfaction des billes de grosses dimensions à </w:t>
      </w:r>
      <w:r>
        <w:t>p</w:t>
      </w:r>
      <w:r w:rsidR="008918CF">
        <w:t>roximité des centres de consommation</w:t>
      </w:r>
      <w:r>
        <w:t>.</w:t>
      </w:r>
    </w:p>
    <w:p w:rsidR="00DB3145" w:rsidRDefault="008918CF" w:rsidP="00DB3145">
      <w:pPr>
        <w:spacing w:after="0" w:line="240" w:lineRule="auto"/>
      </w:pPr>
      <w:r>
        <w:t xml:space="preserve">L’écorce est grisâtre à brune, selon l’âge les feuilles </w:t>
      </w:r>
      <w:r w:rsidR="00DB3145">
        <w:t>caduques</w:t>
      </w:r>
      <w:r>
        <w:t xml:space="preserve"> composées (2-), 4 à 6 folioles, à limbe asymétrique. Les fruits </w:t>
      </w:r>
      <w:r w:rsidR="00DB3145">
        <w:t>en gousses</w:t>
      </w:r>
      <w:r>
        <w:t xml:space="preserve"> sont souvent de grandes dimensions.</w:t>
      </w:r>
    </w:p>
    <w:p w:rsidR="00DB3145" w:rsidRDefault="008918CF" w:rsidP="00DB3145">
      <w:pPr>
        <w:spacing w:after="0" w:line="240" w:lineRule="auto"/>
      </w:pPr>
      <w:r>
        <w:t>On rencontre fréquemmen</w:t>
      </w:r>
      <w:r w:rsidR="00DB3145">
        <w:t>t sur le tron</w:t>
      </w:r>
      <w:r>
        <w:t>c et les grosses branches des excroissances cylindriques, appelées "</w:t>
      </w:r>
      <w:proofErr w:type="spellStart"/>
      <w:r w:rsidRPr="008918CF">
        <w:rPr>
          <w:i/>
        </w:rPr>
        <w:t>Rokotrih</w:t>
      </w:r>
      <w:r w:rsidR="00DB3145" w:rsidRPr="008918CF">
        <w:rPr>
          <w:i/>
        </w:rPr>
        <w:t>intsy</w:t>
      </w:r>
      <w:proofErr w:type="spellEnd"/>
      <w:r w:rsidR="00DB3145">
        <w:t>" atteignant l'éc</w:t>
      </w:r>
      <w:r>
        <w:t>orce seulement : elles attirent le</w:t>
      </w:r>
      <w:r w:rsidR="00DB3145">
        <w:t>s fourmis.</w:t>
      </w:r>
    </w:p>
    <w:p w:rsidR="00DB3145" w:rsidRDefault="00DB3145" w:rsidP="00DB3145">
      <w:pPr>
        <w:spacing w:after="0" w:line="240" w:lineRule="auto"/>
      </w:pPr>
      <w:r>
        <w:t xml:space="preserve"> </w:t>
      </w:r>
    </w:p>
    <w:p w:rsidR="00481CCB" w:rsidRPr="00481CCB" w:rsidRDefault="00481CCB" w:rsidP="00DB3145">
      <w:pPr>
        <w:spacing w:after="0" w:line="240" w:lineRule="auto"/>
        <w:rPr>
          <w:b/>
        </w:rPr>
      </w:pPr>
      <w:r>
        <w:rPr>
          <w:b/>
        </w:rPr>
        <w:t>BOIS</w:t>
      </w:r>
    </w:p>
    <w:p w:rsidR="00481CCB" w:rsidRDefault="00481CCB" w:rsidP="00DB3145">
      <w:pPr>
        <w:spacing w:after="0" w:line="240" w:lineRule="auto"/>
      </w:pPr>
    </w:p>
    <w:p w:rsidR="00DB3145" w:rsidRDefault="00DB3145" w:rsidP="00DB3145">
      <w:pPr>
        <w:spacing w:after="0" w:line="240" w:lineRule="auto"/>
      </w:pPr>
      <w:r>
        <w:t xml:space="preserve">Le </w:t>
      </w:r>
      <w:r w:rsidR="008918CF">
        <w:t xml:space="preserve">cœur </w:t>
      </w:r>
      <w:r>
        <w:t>et l'aubier (4 à 5 cm d'épaisseur) sont différenciant, le bois parfait est jaune orangé à brun rougeâtre, plus o</w:t>
      </w:r>
      <w:r w:rsidR="008918CF">
        <w:t>u moins clair, avec des reflets</w:t>
      </w:r>
      <w:r>
        <w:t xml:space="preserve"> dorés, il rougit en vieillissant. Les utilisateurs distinguent les échantillons à bois foncé et plus dur, nommés "</w:t>
      </w:r>
      <w:proofErr w:type="spellStart"/>
      <w:r w:rsidRPr="008918CF">
        <w:rPr>
          <w:i/>
        </w:rPr>
        <w:t>Kovika</w:t>
      </w:r>
      <w:proofErr w:type="spellEnd"/>
      <w:r>
        <w:t>", des échantillons à bois clair moine dense, nommés "</w:t>
      </w:r>
      <w:proofErr w:type="spellStart"/>
      <w:r w:rsidRPr="008918CF">
        <w:rPr>
          <w:i/>
        </w:rPr>
        <w:t>Bariatra</w:t>
      </w:r>
      <w:proofErr w:type="spellEnd"/>
      <w:r>
        <w:t>".</w:t>
      </w:r>
    </w:p>
    <w:p w:rsidR="00481CCB" w:rsidRDefault="00481CCB" w:rsidP="00DB3145">
      <w:pPr>
        <w:spacing w:after="0" w:line="240" w:lineRule="auto"/>
      </w:pPr>
    </w:p>
    <w:p w:rsidR="00DB3145" w:rsidRDefault="008918CF" w:rsidP="00DB3145">
      <w:pPr>
        <w:spacing w:after="0" w:line="240" w:lineRule="auto"/>
      </w:pPr>
      <w:r>
        <w:t>Le "</w:t>
      </w:r>
      <w:proofErr w:type="spellStart"/>
      <w:r w:rsidRPr="008918CF">
        <w:rPr>
          <w:i/>
        </w:rPr>
        <w:t>Bariatra</w:t>
      </w:r>
      <w:proofErr w:type="spellEnd"/>
      <w:r w:rsidR="00DB3145">
        <w:t>" donne un bo</w:t>
      </w:r>
      <w:r>
        <w:t xml:space="preserve">is jaune </w:t>
      </w:r>
      <w:r w:rsidR="00DB3145">
        <w:t>clair, assez tendre, à fibres</w:t>
      </w:r>
      <w:r>
        <w:t xml:space="preserve"> </w:t>
      </w:r>
      <w:r w:rsidR="00DB3145">
        <w:t>bien droites, facile à travailler et poussant de préférence dan</w:t>
      </w:r>
      <w:r w:rsidR="00730F04">
        <w:t>s les alluvions et dans les forê</w:t>
      </w:r>
      <w:r w:rsidR="00DB3145">
        <w:t xml:space="preserve">ts denses où il </w:t>
      </w:r>
      <w:r>
        <w:t>est abrité, alors que le "</w:t>
      </w:r>
      <w:proofErr w:type="spellStart"/>
      <w:r w:rsidRPr="008918CF">
        <w:rPr>
          <w:i/>
        </w:rPr>
        <w:t>Kovika</w:t>
      </w:r>
      <w:proofErr w:type="spellEnd"/>
      <w:r w:rsidR="00DB3145">
        <w:t>" produ</w:t>
      </w:r>
      <w:r>
        <w:t>it un bois, plus foncé, plus du</w:t>
      </w:r>
      <w:r w:rsidR="00DB3145">
        <w:t xml:space="preserve">r, à fibres enchevêtrées, plus difficile à scier et à travailler que le </w:t>
      </w:r>
      <w:r>
        <w:t>"</w:t>
      </w:r>
      <w:proofErr w:type="spellStart"/>
      <w:r w:rsidRPr="00481CCB">
        <w:rPr>
          <w:i/>
        </w:rPr>
        <w:t>Bariatra</w:t>
      </w:r>
      <w:proofErr w:type="spellEnd"/>
      <w:r>
        <w:t>" ; il pousse en</w:t>
      </w:r>
      <w:r w:rsidR="00DB3145">
        <w:t xml:space="preserve"> général da</w:t>
      </w:r>
      <w:r>
        <w:t>ns les clairière</w:t>
      </w:r>
      <w:r w:rsidR="00730F04">
        <w:t>s ou en lisière ou dans les forê</w:t>
      </w:r>
      <w:r>
        <w:t>ts cô</w:t>
      </w:r>
      <w:r w:rsidR="00DB3145">
        <w:t>tières dégradées et claires.</w:t>
      </w:r>
    </w:p>
    <w:p w:rsidR="00042170" w:rsidRDefault="00042170" w:rsidP="00DB3145">
      <w:pPr>
        <w:spacing w:after="0" w:line="240" w:lineRule="auto"/>
      </w:pPr>
    </w:p>
    <w:p w:rsidR="00DB3145" w:rsidRDefault="008918CF" w:rsidP="00DB3145">
      <w:pPr>
        <w:spacing w:after="0" w:line="240" w:lineRule="auto"/>
      </w:pPr>
      <w:r>
        <w:t xml:space="preserve">Ces deux </w:t>
      </w:r>
      <w:r w:rsidR="00D123F5">
        <w:t xml:space="preserve">variétés semblent dues uniquement aux </w:t>
      </w:r>
      <w:r w:rsidR="00DB3145">
        <w:t>conditions de croissan</w:t>
      </w:r>
      <w:r w:rsidR="00D123F5">
        <w:t>c</w:t>
      </w:r>
      <w:r w:rsidR="00DB3145">
        <w:t>e</w:t>
      </w:r>
      <w:r w:rsidR="00D123F5">
        <w:t>, car le même arbre peut présen</w:t>
      </w:r>
      <w:r w:rsidR="00DB3145">
        <w:t>ter une moitié "</w:t>
      </w:r>
      <w:proofErr w:type="spellStart"/>
      <w:r w:rsidR="00DB3145" w:rsidRPr="00D123F5">
        <w:rPr>
          <w:i/>
        </w:rPr>
        <w:t>Bariatra</w:t>
      </w:r>
      <w:proofErr w:type="spellEnd"/>
      <w:r w:rsidR="00D123F5">
        <w:t>" du côté abrité, et l’autre "</w:t>
      </w:r>
      <w:proofErr w:type="spellStart"/>
      <w:r w:rsidR="00D123F5" w:rsidRPr="00D123F5">
        <w:rPr>
          <w:i/>
        </w:rPr>
        <w:t>Kovika</w:t>
      </w:r>
      <w:proofErr w:type="spellEnd"/>
      <w:r w:rsidR="00D123F5">
        <w:t>" du côté fouetté pa</w:t>
      </w:r>
      <w:r w:rsidR="00DB3145">
        <w:t>r le vent.</w:t>
      </w:r>
    </w:p>
    <w:p w:rsidR="00DB3145" w:rsidRDefault="00DB3145" w:rsidP="00DB3145">
      <w:pPr>
        <w:spacing w:after="0" w:line="240" w:lineRule="auto"/>
      </w:pPr>
    </w:p>
    <w:p w:rsidR="00D123F5" w:rsidRDefault="00D123F5" w:rsidP="00DB3145">
      <w:pPr>
        <w:spacing w:after="0" w:line="240" w:lineRule="auto"/>
      </w:pPr>
      <w:r>
        <w:t>Les "</w:t>
      </w:r>
      <w:proofErr w:type="spellStart"/>
      <w:r>
        <w:rPr>
          <w:i/>
        </w:rPr>
        <w:t>Kitrotro</w:t>
      </w:r>
      <w:proofErr w:type="spellEnd"/>
      <w:r>
        <w:t>" et les "</w:t>
      </w:r>
      <w:proofErr w:type="spellStart"/>
      <w:r>
        <w:rPr>
          <w:i/>
        </w:rPr>
        <w:t>Kitrovato</w:t>
      </w:r>
      <w:proofErr w:type="spellEnd"/>
      <w:r>
        <w:t xml:space="preserve">" sont des bois ayant poussé en site rocailleux. </w:t>
      </w:r>
    </w:p>
    <w:p w:rsidR="00481CCB" w:rsidRDefault="00481CCB" w:rsidP="00D123F5">
      <w:pPr>
        <w:spacing w:after="0" w:line="240" w:lineRule="auto"/>
      </w:pPr>
    </w:p>
    <w:p w:rsidR="00D123F5" w:rsidRDefault="00D123F5" w:rsidP="00D123F5">
      <w:pPr>
        <w:spacing w:after="0" w:line="240" w:lineRule="auto"/>
      </w:pPr>
      <w:r>
        <w:t xml:space="preserve">On trouve fréquemment des dépôts de résine solidifiée, de couleur jaune soufre à brune, dans les fentes de </w:t>
      </w:r>
      <w:r w:rsidR="00481CCB">
        <w:t>cœur</w:t>
      </w:r>
      <w:r>
        <w:t>.</w:t>
      </w:r>
    </w:p>
    <w:p w:rsidR="00D123F5" w:rsidRDefault="00D123F5" w:rsidP="00D123F5">
      <w:pPr>
        <w:spacing w:after="0" w:line="240" w:lineRule="auto"/>
      </w:pPr>
    </w:p>
    <w:p w:rsidR="00D123F5" w:rsidRDefault="00D123F5" w:rsidP="00D123F5">
      <w:pPr>
        <w:spacing w:after="0" w:line="240" w:lineRule="auto"/>
      </w:pPr>
      <w:r>
        <w:t xml:space="preserve">Le grain est </w:t>
      </w:r>
      <w:proofErr w:type="gramStart"/>
      <w:r>
        <w:t>grossier</w:t>
      </w:r>
      <w:proofErr w:type="gramEnd"/>
      <w:r>
        <w:t>, très généralement de droit fil, les traces des vaisseaux apparaissent en clair et contiennent souvent des dépôts de couleur brune à jaune.</w:t>
      </w:r>
    </w:p>
    <w:p w:rsidR="00D123F5" w:rsidRDefault="00D123F5" w:rsidP="00DB3145">
      <w:pPr>
        <w:spacing w:after="0" w:line="240" w:lineRule="auto"/>
      </w:pPr>
    </w:p>
    <w:p w:rsidR="00DB3145" w:rsidRDefault="00DB3145" w:rsidP="00DB3145">
      <w:pPr>
        <w:spacing w:after="0" w:line="240" w:lineRule="auto"/>
      </w:pPr>
      <w:r>
        <w:t>Le b</w:t>
      </w:r>
      <w:r w:rsidR="00E971AF">
        <w:t>ois de "</w:t>
      </w:r>
      <w:proofErr w:type="spellStart"/>
      <w:r w:rsidR="00E971AF" w:rsidRPr="00417897">
        <w:rPr>
          <w:i/>
        </w:rPr>
        <w:t>Hintsy</w:t>
      </w:r>
      <w:proofErr w:type="spellEnd"/>
      <w:r w:rsidR="00E971AF">
        <w:t>" porte parfois, i</w:t>
      </w:r>
      <w:r>
        <w:t>mproprement d'ailleurs, le nom de "</w:t>
      </w:r>
      <w:proofErr w:type="spellStart"/>
      <w:r w:rsidRPr="008918CF">
        <w:rPr>
          <w:i/>
        </w:rPr>
        <w:t>Gaiac</w:t>
      </w:r>
      <w:proofErr w:type="spellEnd"/>
      <w:r>
        <w:t>" ou encore de "</w:t>
      </w:r>
      <w:r w:rsidRPr="00D123F5">
        <w:rPr>
          <w:i/>
        </w:rPr>
        <w:t>Teck de Madagascar</w:t>
      </w:r>
      <w:r>
        <w:t>".</w:t>
      </w:r>
    </w:p>
    <w:p w:rsidR="00042170" w:rsidRDefault="00042170" w:rsidP="00DB3145">
      <w:pPr>
        <w:spacing w:after="0" w:line="240" w:lineRule="auto"/>
      </w:pPr>
    </w:p>
    <w:p w:rsidR="00DB3145" w:rsidRPr="00995D26" w:rsidRDefault="00DB3145" w:rsidP="00DB3145">
      <w:pPr>
        <w:spacing w:after="0" w:line="240" w:lineRule="auto"/>
        <w:rPr>
          <w:b/>
        </w:rPr>
      </w:pPr>
      <w:r w:rsidRPr="00995D26">
        <w:rPr>
          <w:b/>
        </w:rPr>
        <w:t>UTILISATIONS TRADITIONNELLES</w:t>
      </w:r>
    </w:p>
    <w:p w:rsidR="00995D26" w:rsidRDefault="00995D26" w:rsidP="00DB3145">
      <w:pPr>
        <w:spacing w:after="0" w:line="240" w:lineRule="auto"/>
      </w:pPr>
    </w:p>
    <w:p w:rsidR="00DB3145" w:rsidRDefault="00DB3145" w:rsidP="00DB3145">
      <w:pPr>
        <w:spacing w:after="0" w:line="240" w:lineRule="auto"/>
      </w:pPr>
      <w:r>
        <w:t>Le "</w:t>
      </w:r>
      <w:proofErr w:type="spellStart"/>
      <w:r w:rsidRPr="00417897">
        <w:rPr>
          <w:i/>
        </w:rPr>
        <w:t>Hintsy</w:t>
      </w:r>
      <w:proofErr w:type="spellEnd"/>
      <w:r>
        <w:t>" est depuis très longtemps un des b</w:t>
      </w:r>
      <w:r w:rsidR="00D123F5">
        <w:t>ois les plus recherchés des forêts de la côte orientale :</w:t>
      </w:r>
      <w:r>
        <w:t xml:space="preserve"> on l'emploie aussi bien en charpente qu'en menuiserie, qu'en ébénisterie, qu'e</w:t>
      </w:r>
      <w:r w:rsidR="00D123F5">
        <w:t>n parqueterie, qu'en traverses' de</w:t>
      </w:r>
      <w:r>
        <w:t xml:space="preserve"> che</w:t>
      </w:r>
      <w:r w:rsidR="00D123F5">
        <w:t>min</w:t>
      </w:r>
      <w:r>
        <w:t xml:space="preserve"> de fer, qu'en pilots, poteaux, etc.</w:t>
      </w:r>
    </w:p>
    <w:p w:rsidR="00D123F5" w:rsidRDefault="00D123F5" w:rsidP="00DB3145">
      <w:pPr>
        <w:spacing w:after="0" w:line="240" w:lineRule="auto"/>
      </w:pPr>
    </w:p>
    <w:p w:rsidR="00DB3145" w:rsidRDefault="00DB3145" w:rsidP="00DB3145">
      <w:pPr>
        <w:spacing w:after="0" w:line="240" w:lineRule="auto"/>
      </w:pPr>
      <w:r>
        <w:lastRenderedPageBreak/>
        <w:t>En construction navale, le "</w:t>
      </w:r>
      <w:proofErr w:type="spellStart"/>
      <w:r w:rsidRPr="00D123F5">
        <w:rPr>
          <w:i/>
        </w:rPr>
        <w:t>Hintsy</w:t>
      </w:r>
      <w:proofErr w:type="spellEnd"/>
      <w:r>
        <w:t>" n'est pas spécialement recherché, car il éclate sous les clouages rapprochés, plus que le "</w:t>
      </w:r>
      <w:proofErr w:type="spellStart"/>
      <w:r w:rsidRPr="00D123F5">
        <w:rPr>
          <w:i/>
        </w:rPr>
        <w:t>Lalona</w:t>
      </w:r>
      <w:proofErr w:type="spellEnd"/>
      <w:r>
        <w:t xml:space="preserve">" par </w:t>
      </w:r>
      <w:r w:rsidR="00D123F5">
        <w:t xml:space="preserve">exemple, tout au moins dans les </w:t>
      </w:r>
      <w:r>
        <w:t>bordés de navires. On l'utilise cependant parfois pour confectionner les grosses pièces telles que les quilles, bien qu'en général le palissandre lui soit préféré.</w:t>
      </w:r>
    </w:p>
    <w:p w:rsidR="00D123F5" w:rsidRDefault="00D123F5" w:rsidP="00DB3145">
      <w:pPr>
        <w:spacing w:after="0" w:line="240" w:lineRule="auto"/>
      </w:pPr>
    </w:p>
    <w:p w:rsidR="00DB3145" w:rsidRDefault="00DB3145" w:rsidP="00DB3145">
      <w:pPr>
        <w:spacing w:after="0" w:line="240" w:lineRule="auto"/>
      </w:pPr>
      <w:r>
        <w:t>La durabilité du "</w:t>
      </w:r>
      <w:proofErr w:type="spellStart"/>
      <w:r>
        <w:t>Hintsy</w:t>
      </w:r>
      <w:proofErr w:type="spellEnd"/>
      <w:r>
        <w:t>" en milieu humide le fait rechercher pour</w:t>
      </w:r>
      <w:r w:rsidR="00D123F5">
        <w:t xml:space="preserve"> les emplois d'extérieur où il résiste effectivement très </w:t>
      </w:r>
      <w:r>
        <w:t>bien, mais son comportement en eaux saumâtres en présence des tarets n'est pas meilleur que celui d'autres bois durs exe</w:t>
      </w:r>
      <w:r w:rsidR="00D123F5">
        <w:t xml:space="preserve">mpts de silice, et la durée de </w:t>
      </w:r>
      <w:r w:rsidR="00637536">
        <w:t>service des pilots de ponts en "</w:t>
      </w:r>
      <w:proofErr w:type="spellStart"/>
      <w:r w:rsidR="00637536">
        <w:t>Hintsy</w:t>
      </w:r>
      <w:proofErr w:type="spellEnd"/>
      <w:r w:rsidR="00637536">
        <w:t>"</w:t>
      </w:r>
      <w:r>
        <w:t xml:space="preserve"> </w:t>
      </w:r>
      <w:r w:rsidR="00D123F5">
        <w:t xml:space="preserve">à proximité des  </w:t>
      </w:r>
      <w:r w:rsidR="00E971AF">
        <w:t xml:space="preserve">embouchures de fleuves, sur la côte Est, ne </w:t>
      </w:r>
      <w:r>
        <w:t>dépasse guère trois ans.</w:t>
      </w:r>
    </w:p>
    <w:p w:rsidR="00DB3145" w:rsidRDefault="00DB3145" w:rsidP="00DB3145">
      <w:pPr>
        <w:spacing w:after="0" w:line="240" w:lineRule="auto"/>
      </w:pPr>
      <w:r>
        <w:t xml:space="preserve">Il est utilisé pour la fabrication des pirogues, des cercueils </w:t>
      </w:r>
      <w:r w:rsidRPr="00637536">
        <w:rPr>
          <w:i/>
        </w:rPr>
        <w:t>betsimisaraka</w:t>
      </w:r>
      <w:r w:rsidR="00637536">
        <w:t xml:space="preserve">; on en </w:t>
      </w:r>
      <w:r>
        <w:t>fait également d'excellents bardeaux pour toitures.</w:t>
      </w:r>
    </w:p>
    <w:p w:rsidR="00042170" w:rsidRDefault="00042170" w:rsidP="00DB3145">
      <w:pPr>
        <w:spacing w:after="0" w:line="240" w:lineRule="auto"/>
      </w:pPr>
    </w:p>
    <w:p w:rsidR="00DB3145" w:rsidRPr="00D9162B" w:rsidRDefault="00DB3145" w:rsidP="00DB3145">
      <w:pPr>
        <w:spacing w:after="0" w:line="240" w:lineRule="auto"/>
        <w:rPr>
          <w:b/>
        </w:rPr>
      </w:pPr>
      <w:r w:rsidRPr="00D9162B">
        <w:rPr>
          <w:b/>
        </w:rPr>
        <w:t>CARACTERISTIQUES</w:t>
      </w:r>
      <w:r w:rsidR="00042170" w:rsidRPr="00D9162B">
        <w:rPr>
          <w:b/>
        </w:rPr>
        <w:t xml:space="preserve"> TECH</w:t>
      </w:r>
      <w:r w:rsidRPr="00D9162B">
        <w:rPr>
          <w:b/>
        </w:rPr>
        <w:t>NIQUES</w:t>
      </w:r>
    </w:p>
    <w:p w:rsidR="00DB3145" w:rsidRDefault="00DB3145" w:rsidP="00DB3145">
      <w:pPr>
        <w:spacing w:after="0" w:line="240" w:lineRule="auto"/>
      </w:pPr>
      <w:r>
        <w:t xml:space="preserve"> </w:t>
      </w:r>
    </w:p>
    <w:p w:rsidR="00D9162B" w:rsidRPr="00D9162B" w:rsidRDefault="00D9162B" w:rsidP="00D9162B">
      <w:pPr>
        <w:spacing w:after="0" w:line="240" w:lineRule="auto"/>
        <w:rPr>
          <w:b/>
          <w:i/>
        </w:rPr>
      </w:pPr>
      <w:r w:rsidRPr="00D9162B">
        <w:rPr>
          <w:b/>
          <w:i/>
        </w:rPr>
        <w:t>Qualités physiques et mécaniques</w:t>
      </w:r>
    </w:p>
    <w:p w:rsidR="00D9162B" w:rsidRDefault="00D9162B" w:rsidP="00D9162B">
      <w:pPr>
        <w:spacing w:after="0" w:line="240" w:lineRule="auto"/>
      </w:pPr>
    </w:p>
    <w:p w:rsidR="00D9162B" w:rsidRDefault="00D9162B" w:rsidP="00D9162B">
      <w:pPr>
        <w:spacing w:after="0" w:line="240" w:lineRule="auto"/>
      </w:pPr>
      <w:r>
        <w:t>Bois dur et lourd.</w:t>
      </w:r>
    </w:p>
    <w:p w:rsidR="00D9162B" w:rsidRDefault="00D9162B" w:rsidP="00D9162B">
      <w:pPr>
        <w:spacing w:after="0" w:line="240" w:lineRule="auto"/>
      </w:pPr>
      <w:r>
        <w:t>Retrait faible.</w:t>
      </w:r>
    </w:p>
    <w:p w:rsidR="00D9162B" w:rsidRDefault="00D9162B" w:rsidP="00D9162B">
      <w:pPr>
        <w:spacing w:after="0" w:line="240" w:lineRule="auto"/>
      </w:pPr>
      <w:r>
        <w:t>Nervosité moyenne à faible.</w:t>
      </w:r>
    </w:p>
    <w:p w:rsidR="00D9162B" w:rsidRDefault="00D9162B" w:rsidP="00D9162B">
      <w:pPr>
        <w:spacing w:after="0" w:line="240" w:lineRule="auto"/>
      </w:pPr>
      <w:r>
        <w:t xml:space="preserve">Point de saturation </w:t>
      </w:r>
      <w:proofErr w:type="gramStart"/>
      <w:r>
        <w:t>moyen</w:t>
      </w:r>
      <w:proofErr w:type="gramEnd"/>
      <w:r>
        <w:t>.</w:t>
      </w:r>
    </w:p>
    <w:p w:rsidR="00D9162B" w:rsidRDefault="00F37101" w:rsidP="00D9162B">
      <w:pPr>
        <w:spacing w:after="0" w:line="240" w:lineRule="auto"/>
      </w:pPr>
      <w:r>
        <w:t>Adhére</w:t>
      </w:r>
      <w:r w:rsidR="00D9162B">
        <w:t>nce moyenne.</w:t>
      </w:r>
    </w:p>
    <w:p w:rsidR="00D9162B" w:rsidRDefault="00D9162B" w:rsidP="00D9162B">
      <w:pPr>
        <w:spacing w:after="0" w:line="240" w:lineRule="auto"/>
      </w:pPr>
      <w:proofErr w:type="spellStart"/>
      <w:r>
        <w:t>Fissilité</w:t>
      </w:r>
      <w:proofErr w:type="spellEnd"/>
      <w:r>
        <w:t xml:space="preserve"> moyenne à forte.</w:t>
      </w:r>
    </w:p>
    <w:p w:rsidR="00DB3145" w:rsidRDefault="00DB3145" w:rsidP="00DB3145">
      <w:pPr>
        <w:spacing w:after="0" w:line="240" w:lineRule="auto"/>
      </w:pPr>
      <w:r>
        <w:t>Catégorie supérieure à moyenne, pour un bois</w:t>
      </w:r>
      <w:r w:rsidR="00D9162B">
        <w:t xml:space="preserve"> lourd, en résis</w:t>
      </w:r>
      <w:r>
        <w:t>tance à la compression de fil.</w:t>
      </w:r>
    </w:p>
    <w:p w:rsidR="00D9162B" w:rsidRDefault="00DB3145" w:rsidP="00DB3145">
      <w:pPr>
        <w:spacing w:after="0" w:line="240" w:lineRule="auto"/>
      </w:pPr>
      <w:r>
        <w:t>Co</w:t>
      </w:r>
      <w:r w:rsidR="00D9162B">
        <w:t>te de flexion statique moyenne à</w:t>
      </w:r>
      <w:r>
        <w:t xml:space="preserve"> forte. </w:t>
      </w:r>
    </w:p>
    <w:p w:rsidR="00DB3145" w:rsidRDefault="00DB3145" w:rsidP="00DB3145">
      <w:pPr>
        <w:spacing w:after="0" w:line="240" w:lineRule="auto"/>
      </w:pPr>
      <w:r>
        <w:t>Elasticité moyenne à forte.</w:t>
      </w:r>
    </w:p>
    <w:p w:rsidR="00DB3145" w:rsidRDefault="00DB3145" w:rsidP="00DB3145">
      <w:pPr>
        <w:spacing w:after="0" w:line="240" w:lineRule="auto"/>
      </w:pPr>
      <w:r>
        <w:t>Résilience faible.</w:t>
      </w:r>
    </w:p>
    <w:p w:rsidR="00D9162B" w:rsidRDefault="00D9162B" w:rsidP="00DB3145">
      <w:pPr>
        <w:spacing w:after="0" w:line="240" w:lineRule="auto"/>
      </w:pPr>
    </w:p>
    <w:p w:rsidR="00DB3145" w:rsidRDefault="00DB3145" w:rsidP="00DB3145">
      <w:pPr>
        <w:spacing w:after="0" w:line="240" w:lineRule="auto"/>
      </w:pPr>
      <w:r w:rsidRPr="00D9162B">
        <w:rPr>
          <w:i/>
        </w:rPr>
        <w:t>Remarque</w:t>
      </w:r>
      <w:r>
        <w:t xml:space="preserve"> : Les rétractibilités linéaires tangentielle et radiale sont assez peu différentes, ce qui correspond à de faibles déformations au séchage.</w:t>
      </w:r>
    </w:p>
    <w:p w:rsidR="00DB3145" w:rsidRDefault="00DB3145" w:rsidP="00DB3145">
      <w:pPr>
        <w:spacing w:after="0" w:line="240" w:lineRule="auto"/>
      </w:pPr>
      <w:r>
        <w:t xml:space="preserve"> </w:t>
      </w:r>
    </w:p>
    <w:p w:rsidR="00DB3145" w:rsidRPr="00D9162B" w:rsidRDefault="00D9162B" w:rsidP="00DB3145">
      <w:pPr>
        <w:spacing w:after="0" w:line="240" w:lineRule="auto"/>
        <w:rPr>
          <w:b/>
        </w:rPr>
      </w:pPr>
      <w:r>
        <w:rPr>
          <w:b/>
        </w:rPr>
        <w:t>Qualités technologiques</w:t>
      </w:r>
    </w:p>
    <w:p w:rsidR="00DB3145" w:rsidRDefault="00DB3145" w:rsidP="00DB3145">
      <w:pPr>
        <w:spacing w:after="0" w:line="240" w:lineRule="auto"/>
      </w:pPr>
      <w:r>
        <w:t xml:space="preserve"> </w:t>
      </w:r>
    </w:p>
    <w:p w:rsidR="00D9162B" w:rsidRDefault="00D9162B" w:rsidP="00DB3145">
      <w:pPr>
        <w:spacing w:after="0" w:line="240" w:lineRule="auto"/>
      </w:pPr>
      <w:r>
        <w:t>U</w:t>
      </w:r>
      <w:r w:rsidR="00DB3145">
        <w:t>sinage</w:t>
      </w:r>
      <w:r>
        <w:t> : bo</w:t>
      </w:r>
      <w:r w:rsidR="00DB3145">
        <w:t>is</w:t>
      </w:r>
      <w:r>
        <w:t xml:space="preserve"> dur légèrement abrasif; finition bonne. </w:t>
      </w:r>
    </w:p>
    <w:p w:rsidR="00DB3145" w:rsidRDefault="00D9162B" w:rsidP="00DB3145">
      <w:pPr>
        <w:spacing w:after="0" w:line="240" w:lineRule="auto"/>
      </w:pPr>
      <w:r>
        <w:t xml:space="preserve">Collage : assez </w:t>
      </w:r>
      <w:r w:rsidR="00DB3145">
        <w:t>diffic</w:t>
      </w:r>
      <w:r>
        <w:t>i</w:t>
      </w:r>
      <w:r w:rsidR="00DB3145">
        <w:t>le à la caséine.</w:t>
      </w:r>
    </w:p>
    <w:p w:rsidR="00DB3145" w:rsidRDefault="00D9162B" w:rsidP="00DB3145">
      <w:pPr>
        <w:spacing w:after="0" w:line="240" w:lineRule="auto"/>
      </w:pPr>
      <w:r>
        <w:t xml:space="preserve">Peinture à l’huile : </w:t>
      </w:r>
      <w:r w:rsidR="00DB3145">
        <w:t>facile.</w:t>
      </w:r>
    </w:p>
    <w:p w:rsidR="00DB3145" w:rsidRDefault="00D9162B" w:rsidP="00DB3145">
      <w:pPr>
        <w:spacing w:after="0" w:line="240" w:lineRule="auto"/>
      </w:pPr>
      <w:r>
        <w:t>Tenue</w:t>
      </w:r>
      <w:r w:rsidR="00DB3145">
        <w:t xml:space="preserve"> d</w:t>
      </w:r>
      <w:r>
        <w:t xml:space="preserve">es vis de 4 X 30 : 282 kilos ; </w:t>
      </w:r>
      <w:r w:rsidR="00DB3145">
        <w:t>risques de</w:t>
      </w:r>
      <w:r>
        <w:t xml:space="preserve"> fentes.</w:t>
      </w:r>
    </w:p>
    <w:p w:rsidR="00DB3145" w:rsidRDefault="00D9162B" w:rsidP="00DB3145">
      <w:pPr>
        <w:spacing w:after="0" w:line="240" w:lineRule="auto"/>
      </w:pPr>
      <w:r>
        <w:t>Tenue des</w:t>
      </w:r>
      <w:r w:rsidR="00DB3145">
        <w:t xml:space="preserve"> cl</w:t>
      </w:r>
      <w:r>
        <w:t>ous : difficile à clouer, risque de fente</w:t>
      </w:r>
      <w:r w:rsidR="00DB3145">
        <w:t>s maie les clous tiennent bien</w:t>
      </w:r>
      <w:proofErr w:type="gramStart"/>
      <w:r w:rsidR="00DB3145">
        <w:t>..</w:t>
      </w:r>
      <w:proofErr w:type="gramEnd"/>
    </w:p>
    <w:p w:rsidR="00DB3145" w:rsidRDefault="00D9162B" w:rsidP="00DB3145">
      <w:pPr>
        <w:spacing w:after="0" w:line="240" w:lineRule="auto"/>
      </w:pPr>
      <w:r>
        <w:t>Le bois de "</w:t>
      </w:r>
      <w:proofErr w:type="spellStart"/>
      <w:r w:rsidRPr="00D9162B">
        <w:rPr>
          <w:i/>
        </w:rPr>
        <w:t>Hintsy</w:t>
      </w:r>
      <w:proofErr w:type="spellEnd"/>
      <w:r>
        <w:t>" est très résistant aux pourritures, aux insectes xylophages et aux term</w:t>
      </w:r>
      <w:r w:rsidR="00DB3145">
        <w:t>ites.</w:t>
      </w:r>
    </w:p>
    <w:p w:rsidR="00D9162B" w:rsidRDefault="00D9162B" w:rsidP="00DB3145">
      <w:pPr>
        <w:spacing w:after="0" w:line="240" w:lineRule="auto"/>
      </w:pPr>
    </w:p>
    <w:p w:rsidR="00DB3145" w:rsidRPr="00D9162B" w:rsidRDefault="00DB3145" w:rsidP="00DB3145">
      <w:pPr>
        <w:spacing w:after="0" w:line="240" w:lineRule="auto"/>
        <w:rPr>
          <w:b/>
        </w:rPr>
      </w:pPr>
      <w:r w:rsidRPr="00D9162B">
        <w:rPr>
          <w:b/>
        </w:rPr>
        <w:t>Bois étrangers comparables</w:t>
      </w:r>
    </w:p>
    <w:p w:rsidR="00D9162B" w:rsidRDefault="00D9162B" w:rsidP="00DB3145">
      <w:pPr>
        <w:spacing w:after="0" w:line="240" w:lineRule="auto"/>
      </w:pPr>
    </w:p>
    <w:p w:rsidR="00DB3145" w:rsidRDefault="00DB3145" w:rsidP="00DB3145">
      <w:pPr>
        <w:spacing w:after="0" w:line="240" w:lineRule="auto"/>
      </w:pPr>
      <w:proofErr w:type="spellStart"/>
      <w:r w:rsidRPr="00D9162B">
        <w:rPr>
          <w:i/>
        </w:rPr>
        <w:t>Doussie</w:t>
      </w:r>
      <w:proofErr w:type="spellEnd"/>
      <w:r>
        <w:t xml:space="preserve"> </w:t>
      </w:r>
      <w:r w:rsidR="00D9162B">
        <w:t xml:space="preserve"> </w:t>
      </w:r>
      <w:r w:rsidR="00D9162B" w:rsidRPr="00481CCB">
        <w:rPr>
          <w:i/>
        </w:rPr>
        <w:t xml:space="preserve">- </w:t>
      </w:r>
      <w:proofErr w:type="spellStart"/>
      <w:r w:rsidR="00D9162B" w:rsidRPr="00481CCB">
        <w:rPr>
          <w:i/>
        </w:rPr>
        <w:t>Afzelia</w:t>
      </w:r>
      <w:proofErr w:type="spellEnd"/>
      <w:r w:rsidR="00D9162B" w:rsidRPr="00481CCB">
        <w:rPr>
          <w:i/>
        </w:rPr>
        <w:t xml:space="preserve"> </w:t>
      </w:r>
      <w:proofErr w:type="spellStart"/>
      <w:r w:rsidR="00D9162B" w:rsidRPr="00481CCB">
        <w:rPr>
          <w:i/>
        </w:rPr>
        <w:t>p</w:t>
      </w:r>
      <w:r w:rsidRPr="00481CCB">
        <w:rPr>
          <w:i/>
        </w:rPr>
        <w:t>achyloba</w:t>
      </w:r>
      <w:proofErr w:type="spellEnd"/>
      <w:r>
        <w:t xml:space="preserve"> (Afrique).</w:t>
      </w:r>
    </w:p>
    <w:p w:rsidR="00DB3145" w:rsidRPr="00730F04" w:rsidRDefault="00D9162B" w:rsidP="00DB3145">
      <w:pPr>
        <w:spacing w:after="0" w:line="240" w:lineRule="auto"/>
      </w:pPr>
      <w:r w:rsidRPr="00730F04">
        <w:rPr>
          <w:i/>
        </w:rPr>
        <w:t>Lingue</w:t>
      </w:r>
      <w:r w:rsidRPr="00730F04">
        <w:t xml:space="preserve"> - </w:t>
      </w:r>
      <w:proofErr w:type="spellStart"/>
      <w:r w:rsidRPr="00481CCB">
        <w:rPr>
          <w:i/>
        </w:rPr>
        <w:t>Afzelia</w:t>
      </w:r>
      <w:proofErr w:type="spellEnd"/>
      <w:r w:rsidRPr="00481CCB">
        <w:rPr>
          <w:i/>
        </w:rPr>
        <w:tab/>
      </w:r>
      <w:proofErr w:type="spellStart"/>
      <w:r w:rsidRPr="00481CCB">
        <w:rPr>
          <w:i/>
        </w:rPr>
        <w:t>Af</w:t>
      </w:r>
      <w:r w:rsidR="00DB3145" w:rsidRPr="00481CCB">
        <w:rPr>
          <w:i/>
        </w:rPr>
        <w:t>ricana</w:t>
      </w:r>
      <w:proofErr w:type="spellEnd"/>
      <w:r w:rsidRPr="00730F04">
        <w:t xml:space="preserve"> (Afrique).</w:t>
      </w:r>
    </w:p>
    <w:p w:rsidR="00DB3145" w:rsidRPr="00481CCB" w:rsidRDefault="00D9162B" w:rsidP="00DB3145">
      <w:pPr>
        <w:spacing w:after="0" w:line="240" w:lineRule="auto"/>
        <w:rPr>
          <w:i/>
        </w:rPr>
      </w:pPr>
      <w:r w:rsidRPr="00481CCB">
        <w:rPr>
          <w:i/>
        </w:rPr>
        <w:t>B</w:t>
      </w:r>
      <w:r w:rsidR="00DB3145" w:rsidRPr="00481CCB">
        <w:rPr>
          <w:i/>
        </w:rPr>
        <w:t xml:space="preserve">eng </w:t>
      </w:r>
      <w:r w:rsidRPr="00481CCB">
        <w:rPr>
          <w:i/>
        </w:rPr>
        <w:t xml:space="preserve"> - </w:t>
      </w:r>
      <w:proofErr w:type="spellStart"/>
      <w:r w:rsidRPr="00481CCB">
        <w:rPr>
          <w:i/>
        </w:rPr>
        <w:t>Afzelia</w:t>
      </w:r>
      <w:proofErr w:type="spellEnd"/>
      <w:r w:rsidRPr="00481CCB">
        <w:rPr>
          <w:i/>
        </w:rPr>
        <w:t xml:space="preserve"> </w:t>
      </w:r>
      <w:proofErr w:type="spellStart"/>
      <w:r w:rsidR="00FD6A35" w:rsidRPr="00481CCB">
        <w:rPr>
          <w:i/>
        </w:rPr>
        <w:t>C</w:t>
      </w:r>
      <w:r w:rsidR="00DB3145" w:rsidRPr="00481CCB">
        <w:rPr>
          <w:i/>
        </w:rPr>
        <w:t>o</w:t>
      </w:r>
      <w:r w:rsidR="00FD6A35" w:rsidRPr="00481CCB">
        <w:rPr>
          <w:i/>
        </w:rPr>
        <w:t>c</w:t>
      </w:r>
      <w:r w:rsidR="00DB3145" w:rsidRPr="00481CCB">
        <w:rPr>
          <w:i/>
        </w:rPr>
        <w:t>hinchinensis</w:t>
      </w:r>
      <w:proofErr w:type="spellEnd"/>
      <w:r w:rsidR="00DB3145" w:rsidRPr="00481CCB">
        <w:rPr>
          <w:i/>
        </w:rPr>
        <w:t>.</w:t>
      </w:r>
    </w:p>
    <w:p w:rsidR="00DB3145" w:rsidRDefault="00FD6A35" w:rsidP="00DB3145">
      <w:pPr>
        <w:spacing w:after="0" w:line="240" w:lineRule="auto"/>
      </w:pPr>
      <w:proofErr w:type="spellStart"/>
      <w:r>
        <w:t>M</w:t>
      </w:r>
      <w:r w:rsidR="00DB3145">
        <w:t>e</w:t>
      </w:r>
      <w:r>
        <w:t>rbau</w:t>
      </w:r>
      <w:proofErr w:type="spellEnd"/>
      <w:r>
        <w:t xml:space="preserve"> - Différents </w:t>
      </w:r>
      <w:proofErr w:type="spellStart"/>
      <w:r w:rsidRPr="00FD6A35">
        <w:rPr>
          <w:i/>
        </w:rPr>
        <w:t>In</w:t>
      </w:r>
      <w:r w:rsidR="00DB3145" w:rsidRPr="00FD6A35">
        <w:rPr>
          <w:i/>
        </w:rPr>
        <w:t>tsia</w:t>
      </w:r>
      <w:proofErr w:type="spellEnd"/>
      <w:r w:rsidR="00DB3145">
        <w:t xml:space="preserve"> Asiatiques.</w:t>
      </w:r>
    </w:p>
    <w:p w:rsidR="00D9162B" w:rsidRDefault="00D9162B" w:rsidP="00DB3145">
      <w:pPr>
        <w:spacing w:after="0" w:line="240" w:lineRule="auto"/>
      </w:pPr>
    </w:p>
    <w:p w:rsidR="00DB3145" w:rsidRPr="00995D26" w:rsidRDefault="00DB3145" w:rsidP="00DB3145">
      <w:pPr>
        <w:spacing w:after="0" w:line="240" w:lineRule="auto"/>
        <w:rPr>
          <w:b/>
        </w:rPr>
      </w:pPr>
      <w:r w:rsidRPr="00995D26">
        <w:rPr>
          <w:b/>
        </w:rPr>
        <w:t>UTILISATIONS RATIONNELLES</w:t>
      </w:r>
    </w:p>
    <w:p w:rsidR="00D9162B" w:rsidRDefault="00D9162B" w:rsidP="00DB3145">
      <w:pPr>
        <w:spacing w:after="0" w:line="240" w:lineRule="auto"/>
      </w:pPr>
    </w:p>
    <w:p w:rsidR="00DB3145" w:rsidRDefault="00DB3145" w:rsidP="00DB3145">
      <w:pPr>
        <w:spacing w:after="0" w:line="240" w:lineRule="auto"/>
      </w:pPr>
      <w:r>
        <w:t>Le "</w:t>
      </w:r>
      <w:proofErr w:type="spellStart"/>
      <w:r w:rsidRPr="00D9162B">
        <w:rPr>
          <w:i/>
        </w:rPr>
        <w:t>Hintsy</w:t>
      </w:r>
      <w:proofErr w:type="spellEnd"/>
      <w:r>
        <w:t>" convient bien pour la construction de charpentes exposées aux intempéries, les colonnes, pilotis, etc.; c'est aussi un excellent bois de menuiserie intérieure et extérieure, grâce à ses qualités de stabilité du point de vue du retrait.</w:t>
      </w:r>
    </w:p>
    <w:p w:rsidR="00481CCB" w:rsidRDefault="00481CCB" w:rsidP="00DB3145">
      <w:pPr>
        <w:spacing w:after="0" w:line="240" w:lineRule="auto"/>
      </w:pPr>
    </w:p>
    <w:p w:rsidR="00DB3145" w:rsidRDefault="00DB3145" w:rsidP="00DB3145">
      <w:pPr>
        <w:spacing w:after="0" w:line="240" w:lineRule="auto"/>
      </w:pPr>
      <w:r>
        <w:t>Il est recommandé pour les menuiseries de luxe, huisseries, fenêtres coulissantes de grandes dimensions, portes extérieures, escali</w:t>
      </w:r>
      <w:r w:rsidR="00FD6A35">
        <w:t>ers, devantures de magasins, etc</w:t>
      </w:r>
      <w:r>
        <w:t>.</w:t>
      </w:r>
    </w:p>
    <w:p w:rsidR="00481CCB" w:rsidRDefault="00481CCB" w:rsidP="00DB3145">
      <w:pPr>
        <w:spacing w:after="0" w:line="240" w:lineRule="auto"/>
      </w:pPr>
    </w:p>
    <w:p w:rsidR="00DB3145" w:rsidRDefault="00DB3145" w:rsidP="00DB3145">
      <w:pPr>
        <w:spacing w:after="0" w:line="240" w:lineRule="auto"/>
      </w:pPr>
      <w:r>
        <w:t>C'est aussi un excellent bois à parquets, ne jouant pas, très résistant à l'usure.</w:t>
      </w:r>
    </w:p>
    <w:p w:rsidR="00481CCB" w:rsidRDefault="00481CCB" w:rsidP="00DB3145">
      <w:pPr>
        <w:spacing w:after="0" w:line="240" w:lineRule="auto"/>
      </w:pPr>
    </w:p>
    <w:p w:rsidR="00DB3145" w:rsidRDefault="00DB3145" w:rsidP="00DB3145">
      <w:pPr>
        <w:spacing w:after="0" w:line="240" w:lineRule="auto"/>
      </w:pPr>
      <w:r>
        <w:t>Il est trop dur et cassant</w:t>
      </w:r>
      <w:r w:rsidR="00FD6A35">
        <w:t xml:space="preserve"> pour en faire des habillages</w:t>
      </w:r>
      <w:r>
        <w:t xml:space="preserve"> </w:t>
      </w:r>
      <w:r w:rsidR="00FD6A35">
        <w:t>d’intérieur (moulures, baguettes etc.</w:t>
      </w:r>
      <w:r>
        <w:t>),</w:t>
      </w:r>
    </w:p>
    <w:p w:rsidR="00DB3145" w:rsidRDefault="00DB3145" w:rsidP="00DB3145">
      <w:pPr>
        <w:spacing w:after="0" w:line="240" w:lineRule="auto"/>
      </w:pPr>
    </w:p>
    <w:p w:rsidR="00DB3145" w:rsidRDefault="00DB3145" w:rsidP="00DB3145">
      <w:pPr>
        <w:spacing w:after="0" w:line="240" w:lineRule="auto"/>
      </w:pPr>
      <w:r>
        <w:t>L</w:t>
      </w:r>
      <w:r w:rsidR="00FD6A35">
        <w:t>'ameublement peut Utiliser le'"</w:t>
      </w:r>
      <w:proofErr w:type="spellStart"/>
      <w:r w:rsidR="00FD6A35" w:rsidRPr="00FD6A35">
        <w:rPr>
          <w:i/>
        </w:rPr>
        <w:t>H</w:t>
      </w:r>
      <w:r w:rsidRPr="00FD6A35">
        <w:rPr>
          <w:i/>
        </w:rPr>
        <w:t>intsy</w:t>
      </w:r>
      <w:proofErr w:type="spellEnd"/>
      <w:r w:rsidR="00FD6A35">
        <w:t>" en massif, son aspect esthétique est apprécié</w:t>
      </w:r>
      <w:r>
        <w:t>,</w:t>
      </w:r>
      <w:r w:rsidR="00FD6A35">
        <w:t xml:space="preserve"> </w:t>
      </w:r>
      <w:r>
        <w:t>mais</w:t>
      </w:r>
      <w:r w:rsidR="00FD6A35">
        <w:t xml:space="preserve"> son tranchage semble devoir être </w:t>
      </w:r>
      <w:r>
        <w:t>difficile</w:t>
      </w:r>
      <w:r w:rsidR="00FD6A35">
        <w:t xml:space="preserve"> à</w:t>
      </w:r>
      <w:r>
        <w:t xml:space="preserve"> cause de sa dureté et exigerait un étuvage assez long,</w:t>
      </w:r>
    </w:p>
    <w:p w:rsidR="00FD6A35" w:rsidRDefault="00FD6A35" w:rsidP="00DB3145">
      <w:pPr>
        <w:spacing w:after="0" w:line="240" w:lineRule="auto"/>
      </w:pPr>
    </w:p>
    <w:p w:rsidR="00DB3145" w:rsidRDefault="00FD6A35" w:rsidP="00DB3145">
      <w:pPr>
        <w:spacing w:after="0" w:line="240" w:lineRule="auto"/>
      </w:pPr>
      <w:r>
        <w:t>Le bois de "</w:t>
      </w:r>
      <w:proofErr w:type="spellStart"/>
      <w:r w:rsidRPr="00FD6A35">
        <w:rPr>
          <w:i/>
        </w:rPr>
        <w:t>H</w:t>
      </w:r>
      <w:r w:rsidR="00DB3145" w:rsidRPr="00FD6A35">
        <w:rPr>
          <w:i/>
        </w:rPr>
        <w:t>intsy</w:t>
      </w:r>
      <w:proofErr w:type="spellEnd"/>
      <w:r w:rsidR="00DB3145">
        <w:t>" présente une p</w:t>
      </w:r>
      <w:r>
        <w:t>articularité importante à connaî</w:t>
      </w:r>
      <w:r w:rsidR="00DB3145">
        <w:t>tre, il peut déteindre au contact de l'e</w:t>
      </w:r>
      <w:r>
        <w:t xml:space="preserve">au et tacher ce qui le touche le bois demande à être soigneusement ciré ou </w:t>
      </w:r>
      <w:r w:rsidR="00DB3145">
        <w:t>verni. Certaines lessives appliquées sur le bois non verni le teignent en vert.</w:t>
      </w:r>
    </w:p>
    <w:p w:rsidR="00DB3145" w:rsidRDefault="00DB3145" w:rsidP="00DB3145">
      <w:pPr>
        <w:spacing w:after="0" w:line="240" w:lineRule="auto"/>
      </w:pPr>
      <w:r>
        <w:t xml:space="preserve"> </w:t>
      </w:r>
    </w:p>
    <w:p w:rsidR="00DB3145" w:rsidRDefault="00DB3145" w:rsidP="00DB3145">
      <w:pPr>
        <w:spacing w:after="0" w:line="240" w:lineRule="auto"/>
      </w:pPr>
      <w:r>
        <w:t>Dans d'autres régions du monde, des bois botanique</w:t>
      </w:r>
      <w:r w:rsidR="00FD6A35">
        <w:t>m</w:t>
      </w:r>
      <w:r>
        <w:t>ent très</w:t>
      </w:r>
      <w:r w:rsidR="00FD6A35">
        <w:t xml:space="preserve"> voisins et technolo</w:t>
      </w:r>
      <w:r>
        <w:t>giquement</w:t>
      </w:r>
      <w:r w:rsidR="00FD6A35">
        <w:t xml:space="preserve"> très semblables sont connus pour leur </w:t>
      </w:r>
      <w:r>
        <w:t>résistance aux attaques de</w:t>
      </w:r>
      <w:r w:rsidR="00FD6A35">
        <w:t xml:space="preserve">s agents chimiques et recherchés </w:t>
      </w:r>
      <w:r>
        <w:t>pour là fabrication</w:t>
      </w:r>
      <w:r w:rsidR="00FD6A35">
        <w:t xml:space="preserve"> de cuves spécialisées pour l’</w:t>
      </w:r>
      <w:r>
        <w:t>industrie.</w:t>
      </w:r>
    </w:p>
    <w:p w:rsidR="00637536" w:rsidRDefault="00637536" w:rsidP="00DB3145">
      <w:pPr>
        <w:spacing w:after="0" w:line="240" w:lineRule="auto"/>
      </w:pPr>
    </w:p>
    <w:p w:rsidR="00DB3145" w:rsidRPr="00995D26" w:rsidRDefault="00DB3145" w:rsidP="00DB3145">
      <w:pPr>
        <w:spacing w:after="0" w:line="240" w:lineRule="auto"/>
        <w:rPr>
          <w:b/>
        </w:rPr>
      </w:pPr>
      <w:r w:rsidRPr="00995D26">
        <w:rPr>
          <w:b/>
        </w:rPr>
        <w:t>DOCUMENTS</w:t>
      </w:r>
    </w:p>
    <w:p w:rsidR="00995D26" w:rsidRDefault="00995D26" w:rsidP="00DB3145">
      <w:pPr>
        <w:spacing w:after="0" w:line="240" w:lineRule="auto"/>
      </w:pPr>
    </w:p>
    <w:p w:rsidR="00637536" w:rsidRDefault="00DB3145" w:rsidP="00DB3145">
      <w:pPr>
        <w:spacing w:after="0" w:line="240" w:lineRule="auto"/>
      </w:pPr>
      <w:r>
        <w:t>Essai d'introduction à la Flore Forestière de Madagascar</w:t>
      </w:r>
      <w:r w:rsidR="00637536">
        <w:t xml:space="preserve"> (R. </w:t>
      </w:r>
      <w:proofErr w:type="spellStart"/>
      <w:r w:rsidR="00637536">
        <w:t>Cap</w:t>
      </w:r>
      <w:r>
        <w:t>uron</w:t>
      </w:r>
      <w:proofErr w:type="spellEnd"/>
      <w:r>
        <w:t xml:space="preserve">). </w:t>
      </w:r>
    </w:p>
    <w:p w:rsidR="00637536" w:rsidRDefault="00DB3145" w:rsidP="00DB3145">
      <w:pPr>
        <w:spacing w:after="0" w:line="240" w:lineRule="auto"/>
      </w:pPr>
      <w:r>
        <w:t xml:space="preserve">Echantillons botaniques. </w:t>
      </w:r>
    </w:p>
    <w:p w:rsidR="00637536" w:rsidRDefault="00DB3145" w:rsidP="00DB3145">
      <w:pPr>
        <w:spacing w:after="0" w:line="240" w:lineRule="auto"/>
      </w:pPr>
      <w:r>
        <w:t xml:space="preserve">Coupes anatomiques. </w:t>
      </w:r>
    </w:p>
    <w:p w:rsidR="00DB3145" w:rsidRDefault="00637536" w:rsidP="00DB3145">
      <w:pPr>
        <w:spacing w:after="0" w:line="240" w:lineRule="auto"/>
      </w:pPr>
      <w:r>
        <w:t>Echantillons de bo</w:t>
      </w:r>
      <w:r w:rsidR="00DB3145">
        <w:t>is.</w:t>
      </w:r>
    </w:p>
    <w:p w:rsidR="00DB3145" w:rsidRDefault="00DB3145" w:rsidP="00DB3145">
      <w:pPr>
        <w:spacing w:after="0" w:line="240" w:lineRule="auto"/>
      </w:pPr>
      <w:r>
        <w:t>Essais physiques et mécaniques</w:t>
      </w:r>
      <w:r>
        <w:tab/>
      </w:r>
      <w:r w:rsidR="00FD6A35">
        <w:t xml:space="preserve"> sur trois </w:t>
      </w:r>
      <w:r>
        <w:t>échantillonnages</w:t>
      </w:r>
      <w:r w:rsidR="00FD6A35">
        <w:t xml:space="preserve"> différents p</w:t>
      </w:r>
      <w:r>
        <w:t>ar le C.T.F.T.</w:t>
      </w:r>
    </w:p>
    <w:p w:rsidR="00DB3145" w:rsidRDefault="00637536" w:rsidP="00DB3145">
      <w:pPr>
        <w:spacing w:after="0" w:line="240" w:lineRule="auto"/>
      </w:pPr>
      <w:r>
        <w:t>Fiches</w:t>
      </w:r>
      <w:r w:rsidR="00DB3145">
        <w:t xml:space="preserve"> anatomiques C.T.F.T.</w:t>
      </w:r>
    </w:p>
    <w:p w:rsidR="00637536" w:rsidRDefault="00DB3145" w:rsidP="00DB3145">
      <w:pPr>
        <w:spacing w:after="0" w:line="240" w:lineRule="auto"/>
      </w:pPr>
      <w:r>
        <w:t xml:space="preserve">Fiches d'analyse chimique C.T.F.T. </w:t>
      </w:r>
    </w:p>
    <w:p w:rsidR="00DB3145" w:rsidRDefault="00DB3145" w:rsidP="00DB3145">
      <w:pPr>
        <w:spacing w:after="0" w:line="240" w:lineRule="auto"/>
      </w:pPr>
      <w:r>
        <w:t>Fiche botanique et forestière (</w:t>
      </w:r>
      <w:r w:rsidR="00FD6A35">
        <w:t>Bois et Forêts des Tropiques, n°</w:t>
      </w:r>
      <w:r>
        <w:t xml:space="preserve"> 18-19, p. 139).</w:t>
      </w:r>
    </w:p>
    <w:p w:rsidR="00DB3145" w:rsidRDefault="00DB3145" w:rsidP="00DB3145">
      <w:pPr>
        <w:spacing w:after="0" w:line="240" w:lineRule="auto"/>
      </w:pPr>
      <w:r>
        <w:t>Note sur le "</w:t>
      </w:r>
      <w:proofErr w:type="spellStart"/>
      <w:r w:rsidRPr="00FD6A35">
        <w:rPr>
          <w:i/>
        </w:rPr>
        <w:t>Hintsy</w:t>
      </w:r>
      <w:proofErr w:type="spellEnd"/>
      <w:r>
        <w:t xml:space="preserve">" </w:t>
      </w:r>
      <w:r w:rsidR="00FD6A35">
        <w:t>p</w:t>
      </w:r>
      <w:r>
        <w:t xml:space="preserve">ar </w:t>
      </w:r>
      <w:proofErr w:type="spellStart"/>
      <w:r>
        <w:t>Kiener</w:t>
      </w:r>
      <w:proofErr w:type="spellEnd"/>
      <w:r>
        <w:t xml:space="preserve"> (</w:t>
      </w:r>
      <w:r w:rsidR="00FD6A35">
        <w:t xml:space="preserve">Bois et Forêts des Tropiques, n° </w:t>
      </w:r>
      <w:r>
        <w:t>38, p. 36).</w:t>
      </w:r>
    </w:p>
    <w:p w:rsidR="00DB3145" w:rsidRDefault="00DB3145" w:rsidP="00DB3145">
      <w:pPr>
        <w:spacing w:after="0" w:line="240" w:lineRule="auto"/>
      </w:pPr>
      <w:r>
        <w:t>Information technique C.T.F.T.,</w:t>
      </w:r>
      <w:r w:rsidR="00FD6A35">
        <w:t xml:space="preserve"> n°152.</w:t>
      </w:r>
    </w:p>
    <w:p w:rsidR="00FD6A35" w:rsidRDefault="00FD6A35">
      <w:r>
        <w:br w:type="page"/>
      </w:r>
    </w:p>
    <w:p w:rsidR="00FD6A35" w:rsidRDefault="00FD6A35" w:rsidP="00481CCB">
      <w:pPr>
        <w:spacing w:after="0"/>
        <w:jc w:val="center"/>
      </w:pPr>
      <w:r>
        <w:rPr>
          <w:noProof/>
          <w:lang w:eastAsia="fr-FR"/>
        </w:rPr>
        <w:lastRenderedPageBreak/>
        <w:drawing>
          <wp:inline distT="0" distB="0" distL="0" distR="0">
            <wp:extent cx="3962400" cy="5829300"/>
            <wp:effectExtent l="19050" t="0" r="0" b="0"/>
            <wp:docPr id="6" name="Image 5" descr="hintsy_feuilles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tsy_feuilles_s.jpg"/>
                    <pic:cNvPicPr/>
                  </pic:nvPicPr>
                  <pic:blipFill>
                    <a:blip r:embed="rId10" cstate="print"/>
                    <a:stretch>
                      <a:fillRect/>
                    </a:stretch>
                  </pic:blipFill>
                  <pic:spPr>
                    <a:xfrm>
                      <a:off x="0" y="0"/>
                      <a:ext cx="3962400" cy="5829300"/>
                    </a:xfrm>
                    <a:prstGeom prst="rect">
                      <a:avLst/>
                    </a:prstGeom>
                  </pic:spPr>
                </pic:pic>
              </a:graphicData>
            </a:graphic>
          </wp:inline>
        </w:drawing>
      </w:r>
    </w:p>
    <w:p w:rsidR="00FD6A35" w:rsidRPr="00481CCB" w:rsidRDefault="00FD6A35" w:rsidP="00481CCB">
      <w:pPr>
        <w:spacing w:after="0"/>
        <w:jc w:val="center"/>
        <w:rPr>
          <w:b/>
          <w:i/>
        </w:rPr>
      </w:pPr>
      <w:proofErr w:type="spellStart"/>
      <w:r w:rsidRPr="00481CCB">
        <w:rPr>
          <w:b/>
          <w:i/>
        </w:rPr>
        <w:t>Hintsy</w:t>
      </w:r>
      <w:proofErr w:type="spellEnd"/>
    </w:p>
    <w:p w:rsidR="00FD6A35" w:rsidRDefault="00FD6A35" w:rsidP="00481CCB">
      <w:pPr>
        <w:spacing w:after="0"/>
      </w:pPr>
      <w:r>
        <w:br w:type="page"/>
      </w:r>
    </w:p>
    <w:p w:rsidR="00FD6A35" w:rsidRDefault="00FD6A35" w:rsidP="00DB3145">
      <w:pPr>
        <w:spacing w:after="0" w:line="240" w:lineRule="auto"/>
      </w:pPr>
    </w:p>
    <w:p w:rsidR="00DB3145" w:rsidRDefault="00DB3145" w:rsidP="00DB3145">
      <w:pPr>
        <w:spacing w:after="0" w:line="240" w:lineRule="auto"/>
      </w:pPr>
      <w:r>
        <w:t xml:space="preserve"> </w:t>
      </w:r>
    </w:p>
    <w:p w:rsidR="00DB3145" w:rsidRDefault="00DB3145" w:rsidP="00DB3145">
      <w:pPr>
        <w:spacing w:after="0" w:line="240" w:lineRule="auto"/>
      </w:pPr>
    </w:p>
    <w:p w:rsidR="00DB3145" w:rsidRDefault="00DB3145" w:rsidP="00DB3145">
      <w:pPr>
        <w:spacing w:after="0" w:line="240" w:lineRule="auto"/>
      </w:pPr>
      <w:r>
        <w:t xml:space="preserve"> </w:t>
      </w:r>
    </w:p>
    <w:p w:rsidR="00637536" w:rsidRPr="00FD6A35" w:rsidRDefault="00FD6A35" w:rsidP="00DB3145">
      <w:pPr>
        <w:spacing w:after="0" w:line="240" w:lineRule="auto"/>
        <w:rPr>
          <w:b/>
        </w:rPr>
      </w:pPr>
      <w:r w:rsidRPr="00FD6A35">
        <w:rPr>
          <w:b/>
        </w:rPr>
        <w:t>LALONA</w:t>
      </w:r>
    </w:p>
    <w:p w:rsidR="00FD6A35" w:rsidRDefault="00FD6A35" w:rsidP="00DB3145">
      <w:pPr>
        <w:spacing w:after="0" w:line="240" w:lineRule="auto"/>
      </w:pPr>
    </w:p>
    <w:p w:rsidR="00DB3145" w:rsidRPr="00FD6A35" w:rsidRDefault="00DB3145" w:rsidP="00DB3145">
      <w:pPr>
        <w:spacing w:after="0" w:line="240" w:lineRule="auto"/>
        <w:rPr>
          <w:b/>
        </w:rPr>
      </w:pPr>
      <w:r w:rsidRPr="00FD6A35">
        <w:rPr>
          <w:b/>
        </w:rPr>
        <w:t>IDENTITE</w:t>
      </w:r>
    </w:p>
    <w:p w:rsidR="00FD6A35" w:rsidRDefault="00FD6A35" w:rsidP="00DB3145">
      <w:pPr>
        <w:spacing w:after="0" w:line="240" w:lineRule="auto"/>
      </w:pPr>
    </w:p>
    <w:p w:rsidR="00FD6A35" w:rsidRDefault="00FD6A35" w:rsidP="00DB3145">
      <w:pPr>
        <w:spacing w:after="0" w:line="240" w:lineRule="auto"/>
      </w:pPr>
      <w:r w:rsidRPr="00FD6A35">
        <w:t xml:space="preserve">CUNONIACEES </w:t>
      </w:r>
      <w:r>
        <w:t>–</w:t>
      </w:r>
      <w:r w:rsidRPr="00FD6A35">
        <w:t xml:space="preserve"> WEINMANNIA</w:t>
      </w:r>
    </w:p>
    <w:p w:rsidR="00DB3145" w:rsidRDefault="00DB3145" w:rsidP="00DB3145">
      <w:pPr>
        <w:spacing w:after="0" w:line="240" w:lineRule="auto"/>
      </w:pPr>
      <w:r>
        <w:t xml:space="preserve"> </w:t>
      </w:r>
    </w:p>
    <w:p w:rsidR="00DB3145" w:rsidRDefault="00F37101" w:rsidP="00DB3145">
      <w:pPr>
        <w:spacing w:after="0" w:line="240" w:lineRule="auto"/>
      </w:pPr>
      <w:r>
        <w:t>Encore rencontrées sous</w:t>
      </w:r>
      <w:r w:rsidR="00DB3145">
        <w:t xml:space="preserve"> le nom de "</w:t>
      </w:r>
      <w:proofErr w:type="spellStart"/>
      <w:r w:rsidR="00995D26">
        <w:rPr>
          <w:i/>
        </w:rPr>
        <w:t>H</w:t>
      </w:r>
      <w:r w:rsidR="00DB3145" w:rsidRPr="00995D26">
        <w:rPr>
          <w:i/>
        </w:rPr>
        <w:t>erehi</w:t>
      </w:r>
      <w:r w:rsidR="00995D26">
        <w:rPr>
          <w:i/>
        </w:rPr>
        <w:t>n</w:t>
      </w:r>
      <w:r w:rsidR="00DB3145" w:rsidRPr="00995D26">
        <w:rPr>
          <w:i/>
        </w:rPr>
        <w:t>tsika</w:t>
      </w:r>
      <w:proofErr w:type="spellEnd"/>
      <w:r w:rsidR="00DB3145">
        <w:t>" (Betsimisaraka) et quelquefois de "</w:t>
      </w:r>
      <w:proofErr w:type="spellStart"/>
      <w:r w:rsidR="00DB3145" w:rsidRPr="00995D26">
        <w:rPr>
          <w:i/>
        </w:rPr>
        <w:t>Hazomena</w:t>
      </w:r>
      <w:proofErr w:type="spellEnd"/>
      <w:r w:rsidR="00DB3145">
        <w:t xml:space="preserve">", </w:t>
      </w:r>
      <w:r w:rsidR="00995D26">
        <w:t>on dénombre plus de quinze espè</w:t>
      </w:r>
      <w:r w:rsidR="00DB3145">
        <w:t>ces de</w:t>
      </w:r>
      <w:r w:rsidR="00995D26">
        <w:t xml:space="preserve"> </w:t>
      </w:r>
      <w:proofErr w:type="spellStart"/>
      <w:r w:rsidR="00995D26" w:rsidRPr="00995D26">
        <w:rPr>
          <w:i/>
        </w:rPr>
        <w:t>We</w:t>
      </w:r>
      <w:r w:rsidR="00DB3145" w:rsidRPr="00995D26">
        <w:rPr>
          <w:i/>
        </w:rPr>
        <w:t>inmannia</w:t>
      </w:r>
      <w:proofErr w:type="spellEnd"/>
      <w:r w:rsidR="00DB3145">
        <w:t xml:space="preserve"> dont la distinction est part</w:t>
      </w:r>
      <w:r w:rsidR="00995D26">
        <w:t>ic</w:t>
      </w:r>
      <w:r w:rsidR="00DB3145">
        <w:t>ulièrement difficile et hasardeuse.</w:t>
      </w:r>
    </w:p>
    <w:p w:rsidR="00DB3145" w:rsidRDefault="00DB3145" w:rsidP="00DB3145">
      <w:pPr>
        <w:spacing w:after="0" w:line="240" w:lineRule="auto"/>
      </w:pPr>
      <w:r>
        <w:t>La difficulté de classement systématique dans ce genre botanique n'est pas spéciale aux espaces malgaches mais tout à fait générale (Amérique).</w:t>
      </w:r>
    </w:p>
    <w:p w:rsidR="00DB3145" w:rsidRDefault="00DB3145" w:rsidP="00DB3145">
      <w:pPr>
        <w:spacing w:after="0" w:line="240" w:lineRule="auto"/>
      </w:pPr>
      <w:r>
        <w:t>Le bois des différentes espèces</w:t>
      </w:r>
      <w:r w:rsidR="00995D26">
        <w:t xml:space="preserve"> paraissent se ressembler suffi</w:t>
      </w:r>
      <w:r>
        <w:t>samment pour en faire un groupe du point de vue technologique.</w:t>
      </w:r>
    </w:p>
    <w:p w:rsidR="00DB3145" w:rsidRDefault="00DB3145" w:rsidP="00DB3145">
      <w:pPr>
        <w:spacing w:after="0" w:line="240" w:lineRule="auto"/>
      </w:pPr>
      <w:r>
        <w:t xml:space="preserve">  </w:t>
      </w:r>
    </w:p>
    <w:p w:rsidR="00995D26" w:rsidRPr="00995D26" w:rsidRDefault="00995D26" w:rsidP="00DB3145">
      <w:pPr>
        <w:spacing w:after="0" w:line="240" w:lineRule="auto"/>
        <w:rPr>
          <w:b/>
        </w:rPr>
      </w:pPr>
      <w:r w:rsidRPr="00995D26">
        <w:rPr>
          <w:b/>
        </w:rPr>
        <w:t>ARBRE SUR PIED</w:t>
      </w:r>
    </w:p>
    <w:p w:rsidR="00995D26" w:rsidRDefault="00995D26" w:rsidP="00DB3145">
      <w:pPr>
        <w:spacing w:after="0" w:line="240" w:lineRule="auto"/>
      </w:pPr>
    </w:p>
    <w:p w:rsidR="00DB3145" w:rsidRDefault="00DB3145" w:rsidP="00DB3145">
      <w:pPr>
        <w:spacing w:after="0" w:line="240" w:lineRule="auto"/>
      </w:pPr>
      <w:r>
        <w:t>Essenc</w:t>
      </w:r>
      <w:r w:rsidR="00995D26">
        <w:t>e du domaine oriental, le "</w:t>
      </w:r>
      <w:proofErr w:type="spellStart"/>
      <w:r w:rsidR="00995D26" w:rsidRPr="00995D26">
        <w:rPr>
          <w:i/>
        </w:rPr>
        <w:t>Lalon</w:t>
      </w:r>
      <w:r w:rsidRPr="00995D26">
        <w:rPr>
          <w:i/>
        </w:rPr>
        <w:t>a</w:t>
      </w:r>
      <w:proofErr w:type="spellEnd"/>
      <w:r>
        <w:t xml:space="preserve">" se rencontre très fréquemment comme </w:t>
      </w:r>
      <w:r w:rsidR="00995D26">
        <w:t>« </w:t>
      </w:r>
      <w:proofErr w:type="spellStart"/>
      <w:r>
        <w:t>occupateur</w:t>
      </w:r>
      <w:proofErr w:type="spellEnd"/>
      <w:r w:rsidR="00995D26">
        <w:t> » [colonisateur]</w:t>
      </w:r>
      <w:r>
        <w:t xml:space="preserve"> des zones déboisées, à la lisière des massifs ou après le passage de l'agriculture itinérante sur "</w:t>
      </w:r>
      <w:proofErr w:type="spellStart"/>
      <w:r w:rsidRPr="00995D26">
        <w:rPr>
          <w:i/>
        </w:rPr>
        <w:t>tavy</w:t>
      </w:r>
      <w:proofErr w:type="spellEnd"/>
      <w:r>
        <w:t>". Les jeunes sujets ont les feuilles imparipennées opposées et souv</w:t>
      </w:r>
      <w:r w:rsidR="00995D26">
        <w:t>ent rougeâ</w:t>
      </w:r>
      <w:r>
        <w:t>tres, les folioles ayant les bords dentés.</w:t>
      </w:r>
    </w:p>
    <w:p w:rsidR="00DB3145" w:rsidRDefault="00DB3145" w:rsidP="00DB3145">
      <w:pPr>
        <w:spacing w:after="0" w:line="240" w:lineRule="auto"/>
      </w:pPr>
      <w:r>
        <w:t>Il faut signaler que la forme des feui</w:t>
      </w:r>
      <w:r w:rsidR="00995D26">
        <w:t>lles varie beaucoup, suivant l’âge du sujet ou sur un mêm</w:t>
      </w:r>
      <w:r>
        <w:t>e arbre, suivant la hauteur où on les observe.</w:t>
      </w:r>
    </w:p>
    <w:p w:rsidR="00DB3145" w:rsidRDefault="00DB3145" w:rsidP="00DB3145">
      <w:pPr>
        <w:spacing w:after="0" w:line="240" w:lineRule="auto"/>
      </w:pPr>
      <w:r>
        <w:t>Les fleu</w:t>
      </w:r>
      <w:r w:rsidR="00F37101">
        <w:t>rs</w:t>
      </w:r>
      <w:r>
        <w:t xml:space="preserve"> de "</w:t>
      </w:r>
      <w:proofErr w:type="spellStart"/>
      <w:r w:rsidRPr="00995D26">
        <w:rPr>
          <w:i/>
        </w:rPr>
        <w:t>Lalona</w:t>
      </w:r>
      <w:proofErr w:type="spellEnd"/>
      <w:r>
        <w:t>" attirent particulièrement les abeilles.</w:t>
      </w:r>
    </w:p>
    <w:p w:rsidR="00995D26" w:rsidRDefault="00995D26" w:rsidP="00DB3145">
      <w:pPr>
        <w:spacing w:after="0" w:line="240" w:lineRule="auto"/>
      </w:pPr>
    </w:p>
    <w:p w:rsidR="00DB3145" w:rsidRPr="00995D26" w:rsidRDefault="00DB3145" w:rsidP="00DB3145">
      <w:pPr>
        <w:spacing w:after="0" w:line="240" w:lineRule="auto"/>
        <w:rPr>
          <w:b/>
        </w:rPr>
      </w:pPr>
      <w:r w:rsidRPr="00995D26">
        <w:rPr>
          <w:b/>
        </w:rPr>
        <w:t>BOIS</w:t>
      </w:r>
    </w:p>
    <w:p w:rsidR="00995D26" w:rsidRDefault="00995D26" w:rsidP="00DB3145">
      <w:pPr>
        <w:spacing w:after="0" w:line="240" w:lineRule="auto"/>
      </w:pPr>
    </w:p>
    <w:p w:rsidR="00DB3145" w:rsidRDefault="00DB3145" w:rsidP="00DB3145">
      <w:pPr>
        <w:spacing w:after="0" w:line="240" w:lineRule="auto"/>
      </w:pPr>
      <w:r>
        <w:t>L'aubier n'est pas différencié du bois parfait, la couleur de l'ensemble étant rouge-brun. L'aspect est très homogène et le grain très fin.</w:t>
      </w:r>
    </w:p>
    <w:p w:rsidR="00DB3145" w:rsidRDefault="00DB3145" w:rsidP="00DB3145">
      <w:pPr>
        <w:spacing w:after="0" w:line="240" w:lineRule="auto"/>
      </w:pPr>
      <w:r>
        <w:t>Une pourritu</w:t>
      </w:r>
      <w:r w:rsidR="00995D26">
        <w:t xml:space="preserve">re alvéolaire dessinant un </w:t>
      </w:r>
      <w:proofErr w:type="spellStart"/>
      <w:r w:rsidR="00995D26" w:rsidRPr="0020243C">
        <w:rPr>
          <w:i/>
        </w:rPr>
        <w:t>mouch</w:t>
      </w:r>
      <w:r w:rsidRPr="0020243C">
        <w:rPr>
          <w:i/>
        </w:rPr>
        <w:t>etage</w:t>
      </w:r>
      <w:proofErr w:type="spellEnd"/>
      <w:r>
        <w:t xml:space="preserve"> blanc sur les pièces qui en sont atteintes est assez courante</w:t>
      </w:r>
      <w:r w:rsidR="00995D26">
        <w:t xml:space="preserve"> chez le "</w:t>
      </w:r>
      <w:proofErr w:type="spellStart"/>
      <w:r w:rsidR="00995D26" w:rsidRPr="00995D26">
        <w:rPr>
          <w:i/>
        </w:rPr>
        <w:t>Lalona</w:t>
      </w:r>
      <w:proofErr w:type="spellEnd"/>
      <w:r w:rsidR="00995D26">
        <w:t>" pour contribuer à</w:t>
      </w:r>
      <w:r>
        <w:t xml:space="preserve"> sa reconnaissance.</w:t>
      </w:r>
    </w:p>
    <w:p w:rsidR="00995D26" w:rsidRDefault="00995D26" w:rsidP="00DB3145">
      <w:pPr>
        <w:spacing w:after="0" w:line="240" w:lineRule="auto"/>
      </w:pPr>
    </w:p>
    <w:p w:rsidR="00DB3145" w:rsidRDefault="00DB3145" w:rsidP="00DB3145">
      <w:pPr>
        <w:spacing w:after="0" w:line="240" w:lineRule="auto"/>
      </w:pPr>
      <w:r>
        <w:t>Cette altération se manifeste surtout sur la partie centrale d</w:t>
      </w:r>
      <w:r w:rsidR="00995D26">
        <w:t>es plus vieux arbres et apparaît à l'abattage. Par ailleurs, les</w:t>
      </w:r>
      <w:r>
        <w:t xml:space="preserve"> pièces, exemptes de cette altération au moment de la mise en </w:t>
      </w:r>
      <w:r w:rsidR="00995D26">
        <w:t>œuvre,</w:t>
      </w:r>
      <w:r>
        <w:t xml:space="preserve"> ont ensuite une très bonne conservation.</w:t>
      </w:r>
    </w:p>
    <w:p w:rsidR="00995D26" w:rsidRDefault="00995D26" w:rsidP="00DB3145">
      <w:pPr>
        <w:spacing w:after="0" w:line="240" w:lineRule="auto"/>
      </w:pPr>
    </w:p>
    <w:p w:rsidR="00DB3145" w:rsidRPr="00995D26" w:rsidRDefault="00DB3145" w:rsidP="00DB3145">
      <w:pPr>
        <w:spacing w:after="0" w:line="240" w:lineRule="auto"/>
        <w:rPr>
          <w:b/>
        </w:rPr>
      </w:pPr>
      <w:r w:rsidRPr="00995D26">
        <w:rPr>
          <w:b/>
        </w:rPr>
        <w:t>UTILISATIONS TRADITIONNELLES</w:t>
      </w:r>
    </w:p>
    <w:p w:rsidR="00995D26" w:rsidRDefault="00995D26" w:rsidP="00DB3145">
      <w:pPr>
        <w:spacing w:after="0" w:line="240" w:lineRule="auto"/>
      </w:pPr>
    </w:p>
    <w:p w:rsidR="00DB3145" w:rsidRDefault="00995D26" w:rsidP="00DB3145">
      <w:pPr>
        <w:spacing w:after="0" w:line="240" w:lineRule="auto"/>
      </w:pPr>
      <w:r>
        <w:t>Les "</w:t>
      </w:r>
      <w:proofErr w:type="spellStart"/>
      <w:r w:rsidRPr="00995D26">
        <w:rPr>
          <w:i/>
        </w:rPr>
        <w:t>Lalona</w:t>
      </w:r>
      <w:proofErr w:type="spellEnd"/>
      <w:r>
        <w:t>" fournis</w:t>
      </w:r>
      <w:r w:rsidR="00DB3145">
        <w:t>sent</w:t>
      </w:r>
      <w:r>
        <w:t xml:space="preserve"> un bois fort apprécié pour la construc</w:t>
      </w:r>
      <w:r w:rsidR="00DB3145">
        <w:t>tion des habitations, des ponts, e</w:t>
      </w:r>
      <w:r w:rsidR="0020243C">
        <w:t>t pour la confection de traverse</w:t>
      </w:r>
      <w:r w:rsidR="00DB3145">
        <w:t>s</w:t>
      </w:r>
      <w:r w:rsidR="0020243C">
        <w:t xml:space="preserve"> </w:t>
      </w:r>
      <w:r w:rsidR="00DB3145">
        <w:t>de chemins de fer.</w:t>
      </w:r>
    </w:p>
    <w:p w:rsidR="00DB3145" w:rsidRDefault="00DB3145" w:rsidP="00DB3145">
      <w:pPr>
        <w:spacing w:after="0" w:line="240" w:lineRule="auto"/>
      </w:pPr>
      <w:r>
        <w:t xml:space="preserve"> </w:t>
      </w:r>
    </w:p>
    <w:p w:rsidR="00DB3145" w:rsidRDefault="0020243C" w:rsidP="00DB3145">
      <w:pPr>
        <w:spacing w:after="0" w:line="240" w:lineRule="auto"/>
      </w:pPr>
      <w:r>
        <w:t xml:space="preserve">A cause de la conjonction de ses </w:t>
      </w:r>
      <w:r w:rsidR="00DB3145">
        <w:t>bo</w:t>
      </w:r>
      <w:r>
        <w:t>nnes qualités mécaniques et de sa dur</w:t>
      </w:r>
      <w:r w:rsidR="00DB3145">
        <w:t>abilit</w:t>
      </w:r>
      <w:r>
        <w:t xml:space="preserve">é </w:t>
      </w:r>
      <w:r w:rsidR="00DB3145">
        <w:t>na</w:t>
      </w:r>
      <w:r>
        <w:t xml:space="preserve">turelle, les </w:t>
      </w:r>
      <w:r w:rsidR="00DB3145">
        <w:t>u</w:t>
      </w:r>
      <w:r>
        <w:t>tilisateurs considèrent les "</w:t>
      </w:r>
      <w:proofErr w:type="spellStart"/>
      <w:r w:rsidRPr="0020243C">
        <w:rPr>
          <w:i/>
        </w:rPr>
        <w:t>Lalona</w:t>
      </w:r>
      <w:proofErr w:type="spellEnd"/>
      <w:r w:rsidR="00DB3145">
        <w:t xml:space="preserve">", tout au moins certaines espèces de </w:t>
      </w:r>
      <w:proofErr w:type="spellStart"/>
      <w:r w:rsidRPr="00995D26">
        <w:rPr>
          <w:i/>
        </w:rPr>
        <w:t>Weinmannia</w:t>
      </w:r>
      <w:proofErr w:type="spellEnd"/>
      <w:r>
        <w:t>, comme figurant parmi les</w:t>
      </w:r>
      <w:r w:rsidR="00DB3145">
        <w:t xml:space="preserve"> meilleurs bois malgaches</w:t>
      </w:r>
      <w:r>
        <w:t xml:space="preserve">. </w:t>
      </w:r>
    </w:p>
    <w:p w:rsidR="00DB3145" w:rsidRDefault="0020243C" w:rsidP="00DB3145">
      <w:pPr>
        <w:spacing w:after="0" w:line="240" w:lineRule="auto"/>
      </w:pPr>
      <w:r>
        <w:t>Cet intérê</w:t>
      </w:r>
      <w:r w:rsidR="00DB3145">
        <w:t>t a été signalé dès les premiers inventaires et on</w:t>
      </w:r>
      <w:r>
        <w:t xml:space="preserve"> </w:t>
      </w:r>
      <w:r w:rsidR="00DB3145">
        <w:t>souli</w:t>
      </w:r>
      <w:r>
        <w:t xml:space="preserve">gnait alors en même temps les possibilités de sylviculture </w:t>
      </w:r>
      <w:r w:rsidR="00DB3145">
        <w:t>prometteuses,</w:t>
      </w:r>
      <w:r>
        <w:t xml:space="preserve"> dues à la faculté à rejeter ce de c</w:t>
      </w:r>
      <w:r w:rsidR="00DB3145">
        <w:t>ette essence et à son abondance.</w:t>
      </w:r>
    </w:p>
    <w:p w:rsidR="00DB3145" w:rsidRDefault="0020243C" w:rsidP="00DB3145">
      <w:pPr>
        <w:spacing w:after="0" w:line="240" w:lineRule="auto"/>
      </w:pPr>
      <w:r>
        <w:t>Le "</w:t>
      </w:r>
      <w:proofErr w:type="spellStart"/>
      <w:r w:rsidRPr="0020243C">
        <w:rPr>
          <w:i/>
        </w:rPr>
        <w:t>Lalona</w:t>
      </w:r>
      <w:proofErr w:type="spellEnd"/>
      <w:r>
        <w:t>" fournit également des pièces de valeur pour constituer les bordées d'embarcatio</w:t>
      </w:r>
      <w:r w:rsidR="00DB3145">
        <w:t>ns</w:t>
      </w:r>
      <w:r>
        <w:t xml:space="preserve"> marines.</w:t>
      </w:r>
    </w:p>
    <w:p w:rsidR="0020243C" w:rsidRDefault="0020243C" w:rsidP="00DB3145">
      <w:pPr>
        <w:spacing w:after="0" w:line="240" w:lineRule="auto"/>
      </w:pPr>
    </w:p>
    <w:p w:rsidR="00DB3145" w:rsidRPr="0020243C" w:rsidRDefault="0020243C" w:rsidP="00DB3145">
      <w:pPr>
        <w:spacing w:after="0" w:line="240" w:lineRule="auto"/>
        <w:rPr>
          <w:b/>
        </w:rPr>
      </w:pPr>
      <w:r>
        <w:rPr>
          <w:b/>
        </w:rPr>
        <w:t>CARACTERISTIQUES TECH</w:t>
      </w:r>
      <w:r w:rsidRPr="0020243C">
        <w:rPr>
          <w:b/>
        </w:rPr>
        <w:t>N</w:t>
      </w:r>
      <w:r w:rsidR="00DB3145" w:rsidRPr="0020243C">
        <w:rPr>
          <w:b/>
        </w:rPr>
        <w:t>IQUES</w:t>
      </w:r>
    </w:p>
    <w:p w:rsidR="0020243C" w:rsidRPr="0020243C" w:rsidRDefault="0020243C" w:rsidP="00DB3145">
      <w:pPr>
        <w:spacing w:after="0" w:line="240" w:lineRule="auto"/>
        <w:rPr>
          <w:b/>
        </w:rPr>
      </w:pPr>
    </w:p>
    <w:p w:rsidR="00DB3145" w:rsidRPr="0020243C" w:rsidRDefault="0020243C" w:rsidP="00DB3145">
      <w:pPr>
        <w:spacing w:after="0" w:line="240" w:lineRule="auto"/>
        <w:rPr>
          <w:b/>
        </w:rPr>
      </w:pPr>
      <w:r w:rsidRPr="0020243C">
        <w:rPr>
          <w:b/>
        </w:rPr>
        <w:t>Qu</w:t>
      </w:r>
      <w:r w:rsidR="00DB3145" w:rsidRPr="0020243C">
        <w:rPr>
          <w:b/>
        </w:rPr>
        <w:t>alités physiques et mécaniques</w:t>
      </w:r>
    </w:p>
    <w:p w:rsidR="0020243C" w:rsidRDefault="0020243C" w:rsidP="00DB3145">
      <w:pPr>
        <w:spacing w:after="0" w:line="240" w:lineRule="auto"/>
      </w:pPr>
    </w:p>
    <w:p w:rsidR="0020243C" w:rsidRDefault="00333B3B" w:rsidP="00DB3145">
      <w:pPr>
        <w:spacing w:after="0" w:line="240" w:lineRule="auto"/>
      </w:pPr>
      <w:r>
        <w:t>Bois mi-</w:t>
      </w:r>
      <w:r w:rsidR="0020243C">
        <w:t>dur à</w:t>
      </w:r>
      <w:r w:rsidR="00DB3145">
        <w:t xml:space="preserve"> dur et </w:t>
      </w:r>
      <w:r>
        <w:t>mi-</w:t>
      </w:r>
      <w:r w:rsidR="0020243C">
        <w:t>lourd à lou</w:t>
      </w:r>
      <w:r w:rsidR="00DB3145">
        <w:t xml:space="preserve">rd. </w:t>
      </w:r>
    </w:p>
    <w:p w:rsidR="00DB3145" w:rsidRDefault="0020243C" w:rsidP="00DB3145">
      <w:pPr>
        <w:spacing w:after="0" w:line="240" w:lineRule="auto"/>
      </w:pPr>
      <w:r>
        <w:t>Retrait moyen.</w:t>
      </w:r>
    </w:p>
    <w:p w:rsidR="00DB3145" w:rsidRDefault="0020243C" w:rsidP="00DB3145">
      <w:pPr>
        <w:spacing w:after="0" w:line="240" w:lineRule="auto"/>
      </w:pPr>
      <w:r>
        <w:t>Nervosité moy</w:t>
      </w:r>
      <w:r w:rsidR="00DB3145">
        <w:t>enne.</w:t>
      </w:r>
    </w:p>
    <w:p w:rsidR="0020243C" w:rsidRDefault="0020243C" w:rsidP="00DB3145">
      <w:pPr>
        <w:spacing w:after="0" w:line="240" w:lineRule="auto"/>
      </w:pPr>
      <w:r>
        <w:t>Point de saturation, normal</w:t>
      </w:r>
      <w:r w:rsidR="00DB3145">
        <w:t xml:space="preserve"> a élevé. </w:t>
      </w:r>
    </w:p>
    <w:p w:rsidR="00DB3145" w:rsidRDefault="0020243C" w:rsidP="00DB3145">
      <w:pPr>
        <w:spacing w:after="0" w:line="240" w:lineRule="auto"/>
      </w:pPr>
      <w:r>
        <w:t>Adhérence moy</w:t>
      </w:r>
      <w:r w:rsidR="00DB3145">
        <w:t>enne.</w:t>
      </w:r>
    </w:p>
    <w:p w:rsidR="00DB3145" w:rsidRDefault="0020243C" w:rsidP="00DB3145">
      <w:pPr>
        <w:spacing w:after="0" w:line="240" w:lineRule="auto"/>
      </w:pPr>
      <w:proofErr w:type="spellStart"/>
      <w:r>
        <w:lastRenderedPageBreak/>
        <w:t>Fissilité</w:t>
      </w:r>
      <w:proofErr w:type="spellEnd"/>
      <w:r>
        <w:t xml:space="preserve"> </w:t>
      </w:r>
      <w:r w:rsidR="00DB3145">
        <w:t>moyenne.</w:t>
      </w:r>
    </w:p>
    <w:p w:rsidR="00DB3145" w:rsidRDefault="0020243C" w:rsidP="00DB3145">
      <w:pPr>
        <w:spacing w:after="0" w:line="240" w:lineRule="auto"/>
      </w:pPr>
      <w:r>
        <w:t>Catégori</w:t>
      </w:r>
      <w:r w:rsidR="00DB3145">
        <w:t xml:space="preserve">e </w:t>
      </w:r>
      <w:r>
        <w:t>supérieure pour un</w:t>
      </w:r>
      <w:r w:rsidR="00DB3145">
        <w:t xml:space="preserve"> boi</w:t>
      </w:r>
      <w:r>
        <w:t>s mi-lourd, en résistance à la compres</w:t>
      </w:r>
      <w:r w:rsidR="00DB3145">
        <w:t>sion</w:t>
      </w:r>
      <w:r>
        <w:t xml:space="preserve"> de fil.</w:t>
      </w:r>
    </w:p>
    <w:p w:rsidR="00DB3145" w:rsidRDefault="0020243C" w:rsidP="00DB3145">
      <w:pPr>
        <w:spacing w:after="0" w:line="240" w:lineRule="auto"/>
      </w:pPr>
      <w:r>
        <w:t>Co</w:t>
      </w:r>
      <w:r w:rsidR="00DB3145">
        <w:t>tes</w:t>
      </w:r>
      <w:r>
        <w:t xml:space="preserve"> </w:t>
      </w:r>
      <w:r w:rsidR="00DB3145">
        <w:t>de</w:t>
      </w:r>
      <w:r>
        <w:t xml:space="preserve"> flex</w:t>
      </w:r>
      <w:r w:rsidR="00DB3145">
        <w:t>ion</w:t>
      </w:r>
      <w:r>
        <w:t xml:space="preserve"> statiqu</w:t>
      </w:r>
      <w:r w:rsidR="00DB3145">
        <w:t>e</w:t>
      </w:r>
      <w:r>
        <w:t xml:space="preserve"> </w:t>
      </w:r>
      <w:r w:rsidR="00DB3145">
        <w:t>forte à moyenne.</w:t>
      </w:r>
    </w:p>
    <w:p w:rsidR="00DB3145" w:rsidRDefault="0020243C" w:rsidP="00DB3145">
      <w:pPr>
        <w:spacing w:after="0" w:line="240" w:lineRule="auto"/>
      </w:pPr>
      <w:r>
        <w:t>Elasticité bonne à</w:t>
      </w:r>
      <w:r w:rsidR="00DB3145">
        <w:t xml:space="preserve"> moyenne.</w:t>
      </w:r>
    </w:p>
    <w:p w:rsidR="00DB3145" w:rsidRDefault="00DB3145" w:rsidP="00DB3145">
      <w:pPr>
        <w:spacing w:after="0" w:line="240" w:lineRule="auto"/>
      </w:pPr>
      <w:r>
        <w:t>Résilience faible.</w:t>
      </w:r>
    </w:p>
    <w:p w:rsidR="0020243C" w:rsidRDefault="0020243C" w:rsidP="00DB3145">
      <w:pPr>
        <w:spacing w:after="0" w:line="240" w:lineRule="auto"/>
      </w:pPr>
    </w:p>
    <w:p w:rsidR="00DB3145" w:rsidRPr="0020243C" w:rsidRDefault="00DB3145" w:rsidP="00DB3145">
      <w:pPr>
        <w:spacing w:after="0" w:line="240" w:lineRule="auto"/>
        <w:rPr>
          <w:b/>
        </w:rPr>
      </w:pPr>
      <w:r w:rsidRPr="0020243C">
        <w:rPr>
          <w:b/>
        </w:rPr>
        <w:t>Qualités technologiques</w:t>
      </w:r>
    </w:p>
    <w:p w:rsidR="0020243C" w:rsidRDefault="0020243C" w:rsidP="00DB3145">
      <w:pPr>
        <w:spacing w:after="0" w:line="240" w:lineRule="auto"/>
      </w:pPr>
    </w:p>
    <w:p w:rsidR="00DB3145" w:rsidRDefault="00DB3145" w:rsidP="00DB3145">
      <w:pPr>
        <w:spacing w:after="0" w:line="240" w:lineRule="auto"/>
      </w:pPr>
      <w:r>
        <w:t>Usinage : assez facile.</w:t>
      </w:r>
    </w:p>
    <w:p w:rsidR="00DB3145" w:rsidRDefault="0020243C" w:rsidP="00DB3145">
      <w:pPr>
        <w:spacing w:after="0" w:line="240" w:lineRule="auto"/>
      </w:pPr>
      <w:r>
        <w:t>Collag</w:t>
      </w:r>
      <w:r w:rsidR="00DB3145">
        <w:t>e : médiocre.</w:t>
      </w:r>
    </w:p>
    <w:p w:rsidR="00DB3145" w:rsidRDefault="0020243C" w:rsidP="00DB3145">
      <w:pPr>
        <w:spacing w:after="0" w:line="240" w:lineRule="auto"/>
      </w:pPr>
      <w:r>
        <w:t>Pein</w:t>
      </w:r>
      <w:r w:rsidR="00DB3145">
        <w:t>ture à l'huile : facile.</w:t>
      </w:r>
    </w:p>
    <w:p w:rsidR="00DB3145" w:rsidRDefault="00DB3145" w:rsidP="00DB3145">
      <w:pPr>
        <w:spacing w:after="0" w:line="240" w:lineRule="auto"/>
      </w:pPr>
      <w:r>
        <w:t>Clouage : facile, bonne tenue des clous.</w:t>
      </w:r>
    </w:p>
    <w:p w:rsidR="00DB3145" w:rsidRDefault="00DB3145" w:rsidP="00DB3145">
      <w:pPr>
        <w:spacing w:after="0" w:line="240" w:lineRule="auto"/>
      </w:pPr>
      <w:r>
        <w:t xml:space="preserve"> </w:t>
      </w:r>
    </w:p>
    <w:p w:rsidR="00DB3145" w:rsidRPr="0020243C" w:rsidRDefault="0020243C" w:rsidP="00DB3145">
      <w:pPr>
        <w:spacing w:after="0" w:line="240" w:lineRule="auto"/>
        <w:rPr>
          <w:b/>
        </w:rPr>
      </w:pPr>
      <w:r w:rsidRPr="0020243C">
        <w:rPr>
          <w:b/>
        </w:rPr>
        <w:t>Cons</w:t>
      </w:r>
      <w:r w:rsidR="00DB3145" w:rsidRPr="0020243C">
        <w:rPr>
          <w:b/>
        </w:rPr>
        <w:t>ervation</w:t>
      </w:r>
    </w:p>
    <w:p w:rsidR="0020243C" w:rsidRDefault="0020243C" w:rsidP="00DB3145">
      <w:pPr>
        <w:spacing w:after="0" w:line="240" w:lineRule="auto"/>
      </w:pPr>
    </w:p>
    <w:p w:rsidR="00DB3145" w:rsidRDefault="00DB3145" w:rsidP="00DB3145">
      <w:pPr>
        <w:spacing w:after="0" w:line="240" w:lineRule="auto"/>
      </w:pPr>
      <w:r>
        <w:t>Connu pour sa bonne résistance a</w:t>
      </w:r>
      <w:r w:rsidR="0020243C">
        <w:t>ux pourritures, le bois de "</w:t>
      </w:r>
      <w:proofErr w:type="spellStart"/>
      <w:r w:rsidR="0020243C" w:rsidRPr="001A7200">
        <w:rPr>
          <w:i/>
        </w:rPr>
        <w:t>L</w:t>
      </w:r>
      <w:r w:rsidRPr="001A7200">
        <w:rPr>
          <w:i/>
        </w:rPr>
        <w:t>alona</w:t>
      </w:r>
      <w:proofErr w:type="spellEnd"/>
      <w:r>
        <w:t>" résiste également très bien aux attaques des termites et des insectes de bois sec. Il e</w:t>
      </w:r>
      <w:r w:rsidR="001A7200">
        <w:t>st par ailleurs réfractaire à l’imprégnation profonde sous</w:t>
      </w:r>
      <w:r>
        <w:t xml:space="preserve"> pression.</w:t>
      </w:r>
    </w:p>
    <w:p w:rsidR="001A7200" w:rsidRDefault="001A7200" w:rsidP="00DB3145">
      <w:pPr>
        <w:spacing w:after="0" w:line="240" w:lineRule="auto"/>
      </w:pPr>
    </w:p>
    <w:p w:rsidR="00DB3145" w:rsidRPr="001A7200" w:rsidRDefault="00DB3145" w:rsidP="00DB3145">
      <w:pPr>
        <w:spacing w:after="0" w:line="240" w:lineRule="auto"/>
        <w:rPr>
          <w:b/>
        </w:rPr>
      </w:pPr>
      <w:r w:rsidRPr="001A7200">
        <w:rPr>
          <w:b/>
        </w:rPr>
        <w:t>UTILISATIONS RATIONNELLES</w:t>
      </w:r>
    </w:p>
    <w:p w:rsidR="001A7200" w:rsidRDefault="001A7200" w:rsidP="00DB3145">
      <w:pPr>
        <w:spacing w:after="0" w:line="240" w:lineRule="auto"/>
      </w:pPr>
    </w:p>
    <w:p w:rsidR="00DB3145" w:rsidRDefault="001A7200" w:rsidP="00DB3145">
      <w:pPr>
        <w:spacing w:after="0" w:line="240" w:lineRule="auto"/>
      </w:pPr>
      <w:r>
        <w:t xml:space="preserve">La construction </w:t>
      </w:r>
      <w:r w:rsidR="00DB3145">
        <w:t>de</w:t>
      </w:r>
      <w:r>
        <w:t xml:space="preserve"> charpente</w:t>
      </w:r>
      <w:r w:rsidR="00DB3145">
        <w:t>s fortes o</w:t>
      </w:r>
      <w:r>
        <w:t>u ordinaires peut  s'adresser au "</w:t>
      </w:r>
      <w:proofErr w:type="spellStart"/>
      <w:r w:rsidRPr="001A7200">
        <w:rPr>
          <w:i/>
        </w:rPr>
        <w:t>Lalo</w:t>
      </w:r>
      <w:r w:rsidR="00DB3145" w:rsidRPr="001A7200">
        <w:rPr>
          <w:i/>
        </w:rPr>
        <w:t>na</w:t>
      </w:r>
      <w:proofErr w:type="spellEnd"/>
      <w:r w:rsidR="00DB3145">
        <w:t>" qui réu</w:t>
      </w:r>
      <w:r>
        <w:t>nit d'excellentes qualités, même pour les cas où le bois doit être employé sans êt</w:t>
      </w:r>
      <w:r w:rsidR="00DB3145">
        <w:t>re totalement à l'abri des intempéries.</w:t>
      </w:r>
    </w:p>
    <w:p w:rsidR="00DB3145" w:rsidRDefault="00DB3145" w:rsidP="00DB3145">
      <w:pPr>
        <w:spacing w:after="0" w:line="240" w:lineRule="auto"/>
      </w:pPr>
      <w:r>
        <w:t>Lorsque pour la fabrication des différentes pièces</w:t>
      </w:r>
      <w:r w:rsidR="001A7200">
        <w:t xml:space="preserve"> entrent dans </w:t>
      </w:r>
      <w:r>
        <w:t>les ponts en bois,</w:t>
      </w:r>
      <w:r w:rsidR="001A7200">
        <w:t xml:space="preserve"> il n’est pas p</w:t>
      </w:r>
      <w:r>
        <w:t>ossible de pr</w:t>
      </w:r>
      <w:r w:rsidR="001A7200">
        <w:t>évoir un traitement efficace de</w:t>
      </w:r>
      <w:r>
        <w:t xml:space="preserve"> protection co</w:t>
      </w:r>
      <w:r w:rsidR="001A7200">
        <w:t>ntre les pourritures, le "</w:t>
      </w:r>
      <w:proofErr w:type="spellStart"/>
      <w:r w:rsidR="001A7200" w:rsidRPr="001A7200">
        <w:rPr>
          <w:i/>
        </w:rPr>
        <w:t>Lalona</w:t>
      </w:r>
      <w:proofErr w:type="spellEnd"/>
      <w:r>
        <w:t>" donnera des résultats appréciables employé brut.</w:t>
      </w:r>
    </w:p>
    <w:p w:rsidR="00DB3145" w:rsidRDefault="00DB3145" w:rsidP="00DB3145">
      <w:pPr>
        <w:spacing w:after="0" w:line="240" w:lineRule="auto"/>
      </w:pPr>
      <w:r>
        <w:t xml:space="preserve"> </w:t>
      </w:r>
    </w:p>
    <w:p w:rsidR="00DB3145" w:rsidRDefault="00DB3145" w:rsidP="00DB3145">
      <w:pPr>
        <w:spacing w:after="0" w:line="240" w:lineRule="auto"/>
      </w:pPr>
      <w:r>
        <w:t>Il fera aussi un bon bois de menuiserie intérieure et extérieure</w:t>
      </w:r>
      <w:r w:rsidR="001A7200">
        <w:t>,</w:t>
      </w:r>
      <w:r>
        <w:t xml:space="preserve"> s'il est mis en </w:t>
      </w:r>
      <w:r w:rsidR="001A7200">
        <w:t xml:space="preserve">œuvre </w:t>
      </w:r>
      <w:r>
        <w:t>après un bon séchage.</w:t>
      </w:r>
    </w:p>
    <w:p w:rsidR="00DB3145" w:rsidRDefault="00DB3145" w:rsidP="00DB3145">
      <w:pPr>
        <w:spacing w:after="0" w:line="240" w:lineRule="auto"/>
      </w:pPr>
      <w:r>
        <w:t>Quoiqu'un peu foncé et sans esthétique particulière, il peut faire de bons parquets.</w:t>
      </w:r>
    </w:p>
    <w:p w:rsidR="00DB3145" w:rsidRDefault="001A7200" w:rsidP="00DB3145">
      <w:pPr>
        <w:spacing w:after="0" w:line="240" w:lineRule="auto"/>
      </w:pPr>
      <w:r>
        <w:t>L'utilisation du "</w:t>
      </w:r>
      <w:proofErr w:type="spellStart"/>
      <w:r w:rsidRPr="001A7200">
        <w:rPr>
          <w:i/>
        </w:rPr>
        <w:t>La</w:t>
      </w:r>
      <w:r w:rsidR="00DB3145" w:rsidRPr="001A7200">
        <w:rPr>
          <w:i/>
        </w:rPr>
        <w:t>lona</w:t>
      </w:r>
      <w:proofErr w:type="spellEnd"/>
      <w:r w:rsidR="00DB3145">
        <w:t xml:space="preserve">" dans les emploie d'habillage </w:t>
      </w:r>
      <w:r w:rsidR="00333B3B">
        <w:t>est à déconseiller â cause de sa</w:t>
      </w:r>
      <w:r w:rsidR="00DB3145">
        <w:t xml:space="preserve"> dureté.</w:t>
      </w:r>
    </w:p>
    <w:p w:rsidR="00DB3145" w:rsidRDefault="00DB3145" w:rsidP="00DB3145">
      <w:pPr>
        <w:spacing w:after="0" w:line="240" w:lineRule="auto"/>
      </w:pPr>
      <w:r>
        <w:t>Comme le signalaient l</w:t>
      </w:r>
      <w:r w:rsidR="001A7200">
        <w:t>es premiers observateurs, le "</w:t>
      </w:r>
      <w:proofErr w:type="spellStart"/>
      <w:r w:rsidR="001A7200" w:rsidRPr="001A7200">
        <w:rPr>
          <w:i/>
        </w:rPr>
        <w:t>Lalona</w:t>
      </w:r>
      <w:proofErr w:type="spellEnd"/>
      <w:r>
        <w:t>" p</w:t>
      </w:r>
      <w:r w:rsidR="001A7200">
        <w:t>eut avoir les emplois du chêne, mis à</w:t>
      </w:r>
      <w:r>
        <w:t xml:space="preserve"> part son aspect différent</w:t>
      </w:r>
      <w:r w:rsidR="001A7200">
        <w:t xml:space="preserve"> </w:t>
      </w:r>
      <w:r>
        <w:t>et sa résistance au choc moins bonne.</w:t>
      </w:r>
    </w:p>
    <w:p w:rsidR="001A7200" w:rsidRDefault="001A7200" w:rsidP="00DB3145">
      <w:pPr>
        <w:spacing w:after="0" w:line="240" w:lineRule="auto"/>
      </w:pPr>
    </w:p>
    <w:p w:rsidR="00DB3145" w:rsidRPr="001A7200" w:rsidRDefault="00DB3145" w:rsidP="00DB3145">
      <w:pPr>
        <w:spacing w:after="0" w:line="240" w:lineRule="auto"/>
        <w:rPr>
          <w:b/>
        </w:rPr>
      </w:pPr>
      <w:r w:rsidRPr="001A7200">
        <w:rPr>
          <w:b/>
        </w:rPr>
        <w:t>DOCUMENTS</w:t>
      </w:r>
    </w:p>
    <w:p w:rsidR="001A7200" w:rsidRDefault="001A7200" w:rsidP="00DB3145">
      <w:pPr>
        <w:spacing w:after="0" w:line="240" w:lineRule="auto"/>
      </w:pPr>
    </w:p>
    <w:p w:rsidR="00DB3145" w:rsidRDefault="00DB3145" w:rsidP="00DB3145">
      <w:pPr>
        <w:spacing w:after="0" w:line="240" w:lineRule="auto"/>
      </w:pPr>
      <w:r>
        <w:t>Flore de Madagascar et des Comores (Professeur Humbert).</w:t>
      </w:r>
    </w:p>
    <w:p w:rsidR="00DB3145" w:rsidRDefault="001A7200" w:rsidP="00DB3145">
      <w:pPr>
        <w:spacing w:after="0" w:line="240" w:lineRule="auto"/>
      </w:pPr>
      <w:r>
        <w:t>E</w:t>
      </w:r>
      <w:r w:rsidR="00DB3145">
        <w:t>ssai d'introduction à la Flor</w:t>
      </w:r>
      <w:r>
        <w:t xml:space="preserve">e Forestière de Madagascar (R. </w:t>
      </w:r>
      <w:proofErr w:type="spellStart"/>
      <w:r w:rsidR="00DB3145">
        <w:t>Capuron</w:t>
      </w:r>
      <w:proofErr w:type="spellEnd"/>
      <w:r w:rsidR="00DB3145">
        <w:t>).</w:t>
      </w:r>
    </w:p>
    <w:p w:rsidR="001A7200" w:rsidRDefault="001A7200" w:rsidP="00DB3145">
      <w:pPr>
        <w:spacing w:after="0" w:line="240" w:lineRule="auto"/>
      </w:pPr>
      <w:r>
        <w:t>Echantillons bo</w:t>
      </w:r>
      <w:r w:rsidR="00DB3145">
        <w:t xml:space="preserve">taniques. </w:t>
      </w:r>
    </w:p>
    <w:p w:rsidR="00DB3145" w:rsidRDefault="001A7200" w:rsidP="00DB3145">
      <w:pPr>
        <w:spacing w:after="0" w:line="240" w:lineRule="auto"/>
      </w:pPr>
      <w:r>
        <w:t>Echantillons de bois.</w:t>
      </w:r>
    </w:p>
    <w:p w:rsidR="00DB3145" w:rsidRDefault="00DB3145" w:rsidP="00DB3145">
      <w:pPr>
        <w:spacing w:after="0" w:line="240" w:lineRule="auto"/>
      </w:pPr>
      <w:r>
        <w:t>Essais phy</w:t>
      </w:r>
      <w:r w:rsidR="001A7200">
        <w:t xml:space="preserve">siques et mécaniques sur deux échantillonnages différents par le </w:t>
      </w:r>
      <w:r>
        <w:t xml:space="preserve">C. </w:t>
      </w:r>
      <w:r w:rsidR="001A7200">
        <w:t xml:space="preserve">T. </w:t>
      </w:r>
      <w:r>
        <w:t>F.T.</w:t>
      </w:r>
    </w:p>
    <w:p w:rsidR="00DB3145" w:rsidRDefault="001A7200" w:rsidP="00DB3145">
      <w:pPr>
        <w:spacing w:after="0" w:line="240" w:lineRule="auto"/>
      </w:pPr>
      <w:r>
        <w:t>Fiches anatomiques C. T. F. T.</w:t>
      </w:r>
    </w:p>
    <w:p w:rsidR="001A7200" w:rsidRDefault="001A7200">
      <w:r>
        <w:br w:type="page"/>
      </w:r>
    </w:p>
    <w:p w:rsidR="001A7200" w:rsidRDefault="00202850" w:rsidP="001A7200">
      <w:pPr>
        <w:spacing w:after="0" w:line="240" w:lineRule="auto"/>
        <w:jc w:val="center"/>
      </w:pPr>
      <w:r>
        <w:rPr>
          <w:noProof/>
          <w:lang w:eastAsia="fr-FR"/>
        </w:rPr>
        <w:lastRenderedPageBreak/>
        <w:drawing>
          <wp:inline distT="0" distB="0" distL="0" distR="0">
            <wp:extent cx="4067175" cy="4914900"/>
            <wp:effectExtent l="19050" t="0" r="9525" b="0"/>
            <wp:docPr id="7" name="Image 6" descr="lalona_feuilles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lona_feuilles_s.jpg"/>
                    <pic:cNvPicPr/>
                  </pic:nvPicPr>
                  <pic:blipFill>
                    <a:blip r:embed="rId11" cstate="print"/>
                    <a:stretch>
                      <a:fillRect/>
                    </a:stretch>
                  </pic:blipFill>
                  <pic:spPr>
                    <a:xfrm>
                      <a:off x="0" y="0"/>
                      <a:ext cx="4067175" cy="4914900"/>
                    </a:xfrm>
                    <a:prstGeom prst="rect">
                      <a:avLst/>
                    </a:prstGeom>
                  </pic:spPr>
                </pic:pic>
              </a:graphicData>
            </a:graphic>
          </wp:inline>
        </w:drawing>
      </w:r>
    </w:p>
    <w:p w:rsidR="00202850" w:rsidRPr="00333B3B" w:rsidRDefault="00202850" w:rsidP="001A7200">
      <w:pPr>
        <w:spacing w:after="0" w:line="240" w:lineRule="auto"/>
        <w:jc w:val="center"/>
        <w:rPr>
          <w:b/>
          <w:i/>
        </w:rPr>
      </w:pPr>
      <w:proofErr w:type="spellStart"/>
      <w:r w:rsidRPr="00333B3B">
        <w:rPr>
          <w:b/>
          <w:i/>
        </w:rPr>
        <w:t>Lalona</w:t>
      </w:r>
      <w:proofErr w:type="spellEnd"/>
    </w:p>
    <w:p w:rsidR="00202850" w:rsidRDefault="00202850">
      <w:r>
        <w:br w:type="page"/>
      </w:r>
    </w:p>
    <w:p w:rsidR="00202850" w:rsidRDefault="00202850" w:rsidP="00202850">
      <w:pPr>
        <w:spacing w:after="0" w:line="240" w:lineRule="auto"/>
      </w:pPr>
    </w:p>
    <w:p w:rsidR="00DB3145" w:rsidRDefault="00DB3145" w:rsidP="00DB3145">
      <w:pPr>
        <w:spacing w:after="0" w:line="240" w:lineRule="auto"/>
      </w:pPr>
      <w:r>
        <w:t xml:space="preserve"> </w:t>
      </w:r>
    </w:p>
    <w:p w:rsidR="001A7200" w:rsidRDefault="001A7200" w:rsidP="00DB3145">
      <w:pPr>
        <w:spacing w:after="0" w:line="240" w:lineRule="auto"/>
      </w:pPr>
    </w:p>
    <w:p w:rsidR="00DB3145" w:rsidRDefault="00DB3145" w:rsidP="00DB3145">
      <w:pPr>
        <w:spacing w:after="0" w:line="240" w:lineRule="auto"/>
      </w:pPr>
    </w:p>
    <w:p w:rsidR="00DB3145" w:rsidRDefault="00DB3145" w:rsidP="00DB3145">
      <w:pPr>
        <w:spacing w:after="0" w:line="240" w:lineRule="auto"/>
      </w:pPr>
      <w:r>
        <w:t xml:space="preserve"> </w:t>
      </w:r>
    </w:p>
    <w:p w:rsidR="00DB3145" w:rsidRPr="0059709D" w:rsidRDefault="00DB3145" w:rsidP="00DB3145">
      <w:pPr>
        <w:spacing w:after="0" w:line="240" w:lineRule="auto"/>
        <w:rPr>
          <w:b/>
        </w:rPr>
      </w:pPr>
      <w:r w:rsidRPr="0059709D">
        <w:rPr>
          <w:b/>
        </w:rPr>
        <w:t xml:space="preserve"> </w:t>
      </w:r>
      <w:r w:rsidR="0059709D" w:rsidRPr="0059709D">
        <w:rPr>
          <w:b/>
        </w:rPr>
        <w:t>MERANA</w:t>
      </w:r>
    </w:p>
    <w:p w:rsidR="00DB3145" w:rsidRPr="0059709D" w:rsidRDefault="00DB3145" w:rsidP="00DB3145">
      <w:pPr>
        <w:spacing w:after="0" w:line="240" w:lineRule="auto"/>
        <w:rPr>
          <w:b/>
        </w:rPr>
      </w:pPr>
      <w:r w:rsidRPr="0059709D">
        <w:rPr>
          <w:b/>
        </w:rPr>
        <w:t xml:space="preserve"> </w:t>
      </w:r>
    </w:p>
    <w:p w:rsidR="00DB3145" w:rsidRPr="0059709D" w:rsidRDefault="00DB3145" w:rsidP="00DB3145">
      <w:pPr>
        <w:spacing w:after="0" w:line="240" w:lineRule="auto"/>
        <w:rPr>
          <w:b/>
        </w:rPr>
      </w:pPr>
      <w:r w:rsidRPr="0059709D">
        <w:rPr>
          <w:b/>
        </w:rPr>
        <w:t>IDENTITE</w:t>
      </w:r>
    </w:p>
    <w:p w:rsidR="00202850" w:rsidRDefault="00202850" w:rsidP="00DB3145">
      <w:pPr>
        <w:spacing w:after="0" w:line="240" w:lineRule="auto"/>
      </w:pPr>
    </w:p>
    <w:p w:rsidR="00DB3145" w:rsidRDefault="0059709D" w:rsidP="00DB3145">
      <w:pPr>
        <w:spacing w:after="0" w:line="240" w:lineRule="auto"/>
      </w:pPr>
      <w:r>
        <w:t xml:space="preserve">COMPOSÉES - </w:t>
      </w:r>
      <w:r w:rsidR="00DB3145">
        <w:t>B</w:t>
      </w:r>
      <w:r>
        <w:t>RACH</w:t>
      </w:r>
      <w:r w:rsidR="00DB3145">
        <w:t>YLAENA</w:t>
      </w:r>
      <w:r w:rsidR="00DB3145">
        <w:tab/>
      </w:r>
      <w:r w:rsidR="00DB3145">
        <w:tab/>
        <w:t xml:space="preserve"> </w:t>
      </w:r>
    </w:p>
    <w:p w:rsidR="00202850" w:rsidRDefault="00202850" w:rsidP="00DB3145">
      <w:pPr>
        <w:spacing w:after="0" w:line="240" w:lineRule="auto"/>
      </w:pPr>
    </w:p>
    <w:p w:rsidR="00DB3145" w:rsidRDefault="0059709D" w:rsidP="00DB3145">
      <w:pPr>
        <w:spacing w:after="0" w:line="240" w:lineRule="auto"/>
      </w:pPr>
      <w:r>
        <w:t xml:space="preserve">Le genre </w:t>
      </w:r>
      <w:proofErr w:type="spellStart"/>
      <w:r w:rsidRPr="0059709D">
        <w:rPr>
          <w:i/>
        </w:rPr>
        <w:t>Brachylae</w:t>
      </w:r>
      <w:r w:rsidR="00DB3145" w:rsidRPr="0059709D">
        <w:rPr>
          <w:i/>
        </w:rPr>
        <w:t>na</w:t>
      </w:r>
      <w:proofErr w:type="spellEnd"/>
      <w:r w:rsidR="00DB3145">
        <w:t>, de la fa</w:t>
      </w:r>
      <w:r>
        <w:t xml:space="preserve">mille des </w:t>
      </w:r>
      <w:r w:rsidRPr="0059709D">
        <w:rPr>
          <w:i/>
        </w:rPr>
        <w:t>Compos</w:t>
      </w:r>
      <w:r w:rsidR="00202850" w:rsidRPr="0059709D">
        <w:rPr>
          <w:i/>
        </w:rPr>
        <w:t>ées</w:t>
      </w:r>
      <w:r w:rsidR="00202850">
        <w:t xml:space="preserve"> comporte, </w:t>
      </w:r>
      <w:r w:rsidR="00DB3145">
        <w:t>plusieurs espèces end</w:t>
      </w:r>
      <w:r>
        <w:t>émiques à Madagascar et aux Comores, dont' les Principales sont  "</w:t>
      </w:r>
      <w:proofErr w:type="spellStart"/>
      <w:r w:rsidRPr="00470D62">
        <w:rPr>
          <w:i/>
        </w:rPr>
        <w:t>Bra</w:t>
      </w:r>
      <w:r w:rsidR="00DB3145" w:rsidRPr="00470D62">
        <w:rPr>
          <w:i/>
        </w:rPr>
        <w:t>ch</w:t>
      </w:r>
      <w:r w:rsidR="00470D62" w:rsidRPr="00470D62">
        <w:rPr>
          <w:i/>
        </w:rPr>
        <w:t>ylaena</w:t>
      </w:r>
      <w:proofErr w:type="spellEnd"/>
      <w:r w:rsidR="00470D62" w:rsidRPr="00470D62">
        <w:rPr>
          <w:i/>
        </w:rPr>
        <w:t xml:space="preserve"> </w:t>
      </w:r>
      <w:proofErr w:type="spellStart"/>
      <w:r w:rsidR="00470D62" w:rsidRPr="00470D62">
        <w:rPr>
          <w:i/>
        </w:rPr>
        <w:t>ramiflor</w:t>
      </w:r>
      <w:r w:rsidRPr="00470D62">
        <w:rPr>
          <w:i/>
        </w:rPr>
        <w:t>a</w:t>
      </w:r>
      <w:proofErr w:type="spellEnd"/>
      <w:r>
        <w:t>"</w:t>
      </w:r>
      <w:r w:rsidR="00470D62">
        <w:t xml:space="preserve"> et ses variétés, et "</w:t>
      </w:r>
      <w:proofErr w:type="spellStart"/>
      <w:r w:rsidR="00470D62" w:rsidRPr="00470D62">
        <w:rPr>
          <w:i/>
        </w:rPr>
        <w:t>Brachylea</w:t>
      </w:r>
      <w:r w:rsidR="00DB3145" w:rsidRPr="00470D62">
        <w:rPr>
          <w:i/>
        </w:rPr>
        <w:t>na</w:t>
      </w:r>
      <w:proofErr w:type="spellEnd"/>
      <w:r w:rsidR="00470D62" w:rsidRPr="00470D62">
        <w:rPr>
          <w:i/>
        </w:rPr>
        <w:t xml:space="preserve"> </w:t>
      </w:r>
      <w:proofErr w:type="spellStart"/>
      <w:r w:rsidR="00470D62" w:rsidRPr="00470D62">
        <w:rPr>
          <w:i/>
        </w:rPr>
        <w:t>merana</w:t>
      </w:r>
      <w:proofErr w:type="spellEnd"/>
      <w:r w:rsidR="00470D62">
        <w:t>" (=</w:t>
      </w:r>
      <w:r w:rsidR="00470D62" w:rsidRPr="00470D62">
        <w:rPr>
          <w:i/>
        </w:rPr>
        <w:t>Vernon</w:t>
      </w:r>
      <w:r w:rsidR="00DB3145" w:rsidRPr="00470D62">
        <w:rPr>
          <w:i/>
        </w:rPr>
        <w:t xml:space="preserve">ia </w:t>
      </w:r>
      <w:proofErr w:type="spellStart"/>
      <w:r w:rsidR="00470D62" w:rsidRPr="00470D62">
        <w:rPr>
          <w:i/>
        </w:rPr>
        <w:t>merana</w:t>
      </w:r>
      <w:proofErr w:type="spellEnd"/>
      <w:r w:rsidR="00DB3145">
        <w:t>).</w:t>
      </w:r>
    </w:p>
    <w:p w:rsidR="00470D62" w:rsidRDefault="00470D62" w:rsidP="00DB3145">
      <w:pPr>
        <w:spacing w:after="0" w:line="240" w:lineRule="auto"/>
      </w:pPr>
    </w:p>
    <w:p w:rsidR="00DB3145" w:rsidRDefault="00DB3145" w:rsidP="00DB3145">
      <w:pPr>
        <w:spacing w:after="0" w:line="240" w:lineRule="auto"/>
      </w:pPr>
      <w:r>
        <w:t>Las noms vernaculaires les plus fréquemment utilisés sont "</w:t>
      </w:r>
      <w:proofErr w:type="spellStart"/>
      <w:r w:rsidR="00470D62">
        <w:rPr>
          <w:i/>
        </w:rPr>
        <w:t>Haz</w:t>
      </w:r>
      <w:r w:rsidRPr="00470D62">
        <w:rPr>
          <w:i/>
        </w:rPr>
        <w:t>otokana</w:t>
      </w:r>
      <w:proofErr w:type="spellEnd"/>
      <w:r>
        <w:t>" (</w:t>
      </w:r>
      <w:proofErr w:type="spellStart"/>
      <w:r w:rsidR="00470D62" w:rsidRPr="0059709D">
        <w:rPr>
          <w:i/>
        </w:rPr>
        <w:t>Brachylaena</w:t>
      </w:r>
      <w:proofErr w:type="spellEnd"/>
      <w:r w:rsidR="00470D62">
        <w:t xml:space="preserve"> </w:t>
      </w:r>
      <w:proofErr w:type="spellStart"/>
      <w:r w:rsidR="00470D62" w:rsidRPr="00470D62">
        <w:rPr>
          <w:i/>
        </w:rPr>
        <w:t>ramiflora</w:t>
      </w:r>
      <w:proofErr w:type="spellEnd"/>
      <w:r>
        <w:t>), "</w:t>
      </w:r>
      <w:proofErr w:type="spellStart"/>
      <w:r w:rsidRPr="00333B3B">
        <w:rPr>
          <w:i/>
        </w:rPr>
        <w:t>Meran</w:t>
      </w:r>
      <w:r w:rsidR="00470D62" w:rsidRPr="00333B3B">
        <w:rPr>
          <w:i/>
        </w:rPr>
        <w:t>a</w:t>
      </w:r>
      <w:proofErr w:type="spellEnd"/>
      <w:r w:rsidR="00470D62">
        <w:t>" (</w:t>
      </w:r>
      <w:proofErr w:type="spellStart"/>
      <w:r w:rsidR="00470D62" w:rsidRPr="00470D62">
        <w:rPr>
          <w:i/>
        </w:rPr>
        <w:t>Brachylaena</w:t>
      </w:r>
      <w:proofErr w:type="spellEnd"/>
      <w:r w:rsidR="00470D62" w:rsidRPr="00470D62">
        <w:rPr>
          <w:i/>
        </w:rPr>
        <w:t xml:space="preserve"> </w:t>
      </w:r>
      <w:proofErr w:type="spellStart"/>
      <w:r w:rsidR="00470D62" w:rsidRPr="00470D62">
        <w:rPr>
          <w:i/>
        </w:rPr>
        <w:t>mera</w:t>
      </w:r>
      <w:r w:rsidRPr="00470D62">
        <w:rPr>
          <w:i/>
        </w:rPr>
        <w:t>na</w:t>
      </w:r>
      <w:proofErr w:type="spellEnd"/>
      <w:r w:rsidR="00470D62">
        <w:t>) sur les</w:t>
      </w:r>
      <w:r w:rsidR="00333B3B">
        <w:t xml:space="preserve"> Hauts-Plateaux "</w:t>
      </w:r>
      <w:proofErr w:type="spellStart"/>
      <w:r w:rsidR="00333B3B" w:rsidRPr="00333B3B">
        <w:rPr>
          <w:i/>
        </w:rPr>
        <w:t>Merampamelona</w:t>
      </w:r>
      <w:proofErr w:type="spellEnd"/>
      <w:r>
        <w:t>" (</w:t>
      </w:r>
      <w:proofErr w:type="spellStart"/>
      <w:r w:rsidR="00333B3B" w:rsidRPr="0059709D">
        <w:rPr>
          <w:i/>
        </w:rPr>
        <w:t>Brachylaena</w:t>
      </w:r>
      <w:proofErr w:type="spellEnd"/>
      <w:r w:rsidR="00333B3B">
        <w:t xml:space="preserve"> </w:t>
      </w:r>
      <w:proofErr w:type="spellStart"/>
      <w:r w:rsidR="00333B3B" w:rsidRPr="00470D62">
        <w:rPr>
          <w:i/>
        </w:rPr>
        <w:t>merana</w:t>
      </w:r>
      <w:proofErr w:type="spellEnd"/>
      <w:r w:rsidR="00333B3B">
        <w:t>)</w:t>
      </w:r>
      <w:r>
        <w:t xml:space="preserve"> dans le pays </w:t>
      </w:r>
      <w:r w:rsidR="00333B3B" w:rsidRPr="00333B3B">
        <w:rPr>
          <w:i/>
        </w:rPr>
        <w:t>betsimisaraka</w:t>
      </w:r>
      <w:r w:rsidR="00333B3B" w:rsidRPr="00333B3B">
        <w:t xml:space="preserve"> et "</w:t>
      </w:r>
      <w:r w:rsidR="00333B3B" w:rsidRPr="00333B3B">
        <w:rPr>
          <w:i/>
        </w:rPr>
        <w:t>M'</w:t>
      </w:r>
      <w:proofErr w:type="spellStart"/>
      <w:r w:rsidR="00333B3B" w:rsidRPr="00333B3B">
        <w:rPr>
          <w:i/>
        </w:rPr>
        <w:t>Gou</w:t>
      </w:r>
      <w:proofErr w:type="spellEnd"/>
      <w:r w:rsidR="00333B3B" w:rsidRPr="00333B3B">
        <w:t>"</w:t>
      </w:r>
      <w:r>
        <w:t xml:space="preserve"> (une variété de </w:t>
      </w:r>
      <w:proofErr w:type="spellStart"/>
      <w:r w:rsidR="00333B3B">
        <w:rPr>
          <w:i/>
        </w:rPr>
        <w:t>Beacheaana</w:t>
      </w:r>
      <w:proofErr w:type="spellEnd"/>
      <w:r w:rsidR="00333B3B">
        <w:rPr>
          <w:i/>
        </w:rPr>
        <w:t xml:space="preserve"> </w:t>
      </w:r>
      <w:proofErr w:type="spellStart"/>
      <w:r w:rsidR="00333B3B">
        <w:rPr>
          <w:i/>
        </w:rPr>
        <w:t>Ramifl</w:t>
      </w:r>
      <w:r w:rsidRPr="00333B3B">
        <w:rPr>
          <w:i/>
        </w:rPr>
        <w:t>ora</w:t>
      </w:r>
      <w:proofErr w:type="spellEnd"/>
      <w:r>
        <w:t>) aux Comores.</w:t>
      </w:r>
    </w:p>
    <w:p w:rsidR="00730F04" w:rsidRDefault="00730F04" w:rsidP="00DB3145">
      <w:pPr>
        <w:spacing w:after="0" w:line="240" w:lineRule="auto"/>
      </w:pPr>
    </w:p>
    <w:p w:rsidR="00DB3145" w:rsidRPr="00556603" w:rsidRDefault="00DB3145" w:rsidP="00DB3145">
      <w:pPr>
        <w:spacing w:after="0" w:line="240" w:lineRule="auto"/>
        <w:rPr>
          <w:b/>
        </w:rPr>
      </w:pPr>
      <w:r w:rsidRPr="00556603">
        <w:rPr>
          <w:b/>
        </w:rPr>
        <w:t>ARBRE SUR PIED</w:t>
      </w:r>
    </w:p>
    <w:p w:rsidR="00730F04" w:rsidRDefault="00730F04" w:rsidP="00DB3145">
      <w:pPr>
        <w:spacing w:after="0" w:line="240" w:lineRule="auto"/>
      </w:pPr>
    </w:p>
    <w:p w:rsidR="00DB3145" w:rsidRDefault="00DB3145" w:rsidP="00DB3145">
      <w:pPr>
        <w:spacing w:after="0" w:line="240" w:lineRule="auto"/>
      </w:pPr>
      <w:r>
        <w:t>Arb</w:t>
      </w:r>
      <w:r w:rsidR="00730F04">
        <w:t>r</w:t>
      </w:r>
      <w:r>
        <w:t xml:space="preserve">e </w:t>
      </w:r>
      <w:r w:rsidR="00333B3B">
        <w:t xml:space="preserve">de moyenne grandeur, le </w:t>
      </w:r>
      <w:proofErr w:type="spellStart"/>
      <w:r w:rsidR="00333B3B" w:rsidRPr="00333B3B">
        <w:rPr>
          <w:i/>
        </w:rPr>
        <w:t>Merana</w:t>
      </w:r>
      <w:proofErr w:type="spellEnd"/>
      <w:r w:rsidR="00333B3B">
        <w:t xml:space="preserve"> se r</w:t>
      </w:r>
      <w:r>
        <w:t>encon</w:t>
      </w:r>
      <w:r w:rsidR="00333B3B">
        <w:t>tre à</w:t>
      </w:r>
      <w:r>
        <w:t xml:space="preserve"> la</w:t>
      </w:r>
      <w:r w:rsidR="00333B3B">
        <w:t xml:space="preserve"> </w:t>
      </w:r>
      <w:r>
        <w:t>fois dan</w:t>
      </w:r>
      <w:r w:rsidR="00333B3B">
        <w:t xml:space="preserve">s le  domaine oriental et dans </w:t>
      </w:r>
      <w:r>
        <w:t>le domaine occidental de</w:t>
      </w:r>
      <w:r w:rsidR="00333B3B">
        <w:t xml:space="preserve"> l'Ile, s</w:t>
      </w:r>
      <w:r>
        <w:t>ous form</w:t>
      </w:r>
      <w:r w:rsidR="00333B3B">
        <w:t>e d’espèces et de races  v</w:t>
      </w:r>
      <w:r>
        <w:t>ariées, mais il e</w:t>
      </w:r>
      <w:r w:rsidR="00333B3B">
        <w:t>st surtout exploite: dans l'Est</w:t>
      </w:r>
      <w:r>
        <w:t>.</w:t>
      </w:r>
    </w:p>
    <w:p w:rsidR="00DB3145" w:rsidRDefault="00333B3B" w:rsidP="00DB3145">
      <w:pPr>
        <w:spacing w:after="0" w:line="240" w:lineRule="auto"/>
      </w:pPr>
      <w:r>
        <w:t>L’écorce</w:t>
      </w:r>
      <w:r w:rsidR="00DB3145">
        <w:t xml:space="preserve"> est mince, extérieurement fe</w:t>
      </w:r>
      <w:r>
        <w:t xml:space="preserve">ndillée et de teinte jaunâtre, brune sur la tranche </w:t>
      </w:r>
      <w:r w:rsidR="00DB3145">
        <w:t>interne.</w:t>
      </w:r>
    </w:p>
    <w:p w:rsidR="00DB3145" w:rsidRDefault="00DB3145" w:rsidP="00DB3145">
      <w:pPr>
        <w:spacing w:after="0" w:line="240" w:lineRule="auto"/>
      </w:pPr>
      <w:r>
        <w:t>L</w:t>
      </w:r>
      <w:r w:rsidR="00333B3B">
        <w:t>ee feuilles sont simples alternées,</w:t>
      </w:r>
      <w:r>
        <w:t xml:space="preserve"> souvent tomenteuses à la</w:t>
      </w:r>
      <w:r w:rsidR="00333B3B">
        <w:t xml:space="preserve"> </w:t>
      </w:r>
      <w:r>
        <w:t>fa</w:t>
      </w:r>
      <w:r w:rsidR="00333B3B">
        <w:t>ce inférieu</w:t>
      </w:r>
      <w:r w:rsidR="00730F04">
        <w:t>re</w:t>
      </w:r>
      <w:r w:rsidR="00333B3B">
        <w:t>. L'arbre est</w:t>
      </w:r>
      <w:r w:rsidR="00730F04">
        <w:t xml:space="preserve"> dioï</w:t>
      </w:r>
      <w:r w:rsidR="00333B3B">
        <w:t xml:space="preserve">que, c'est-à-dire que les </w:t>
      </w:r>
      <w:r>
        <w:t>fleurs femelles</w:t>
      </w:r>
      <w:r w:rsidR="00333B3B">
        <w:t xml:space="preserve"> </w:t>
      </w:r>
      <w:r>
        <w:t>sont port</w:t>
      </w:r>
      <w:r w:rsidR="00556603">
        <w:t>ées par des pieds différents</w:t>
      </w:r>
      <w:r w:rsidR="00730F04">
        <w:t xml:space="preserve"> de</w:t>
      </w:r>
      <w:r w:rsidR="00556603">
        <w:t xml:space="preserve">s fleurs mâles. </w:t>
      </w:r>
      <w:r>
        <w:t xml:space="preserve"> Elles sont jaunes et très petites.</w:t>
      </w:r>
    </w:p>
    <w:p w:rsidR="00556603" w:rsidRDefault="00556603" w:rsidP="00DB3145">
      <w:pPr>
        <w:spacing w:after="0" w:line="240" w:lineRule="auto"/>
      </w:pPr>
    </w:p>
    <w:p w:rsidR="00556603" w:rsidRPr="00556603" w:rsidRDefault="00556603" w:rsidP="00DB3145">
      <w:pPr>
        <w:spacing w:after="0" w:line="240" w:lineRule="auto"/>
        <w:rPr>
          <w:b/>
        </w:rPr>
      </w:pPr>
      <w:r w:rsidRPr="00556603">
        <w:rPr>
          <w:b/>
        </w:rPr>
        <w:t>BOIS</w:t>
      </w:r>
    </w:p>
    <w:p w:rsidR="00556603" w:rsidRDefault="00556603" w:rsidP="00DB3145">
      <w:pPr>
        <w:spacing w:after="0" w:line="240" w:lineRule="auto"/>
      </w:pPr>
    </w:p>
    <w:p w:rsidR="00DB3145" w:rsidRDefault="00DB3145" w:rsidP="00DB3145">
      <w:pPr>
        <w:spacing w:after="0" w:line="240" w:lineRule="auto"/>
      </w:pPr>
      <w:r>
        <w:t>L'aubie</w:t>
      </w:r>
      <w:r w:rsidR="00556603">
        <w:t>r, assez clair, épais</w:t>
      </w:r>
      <w:r w:rsidR="00730F04">
        <w:t xml:space="preserve"> de 4 à 6 c</w:t>
      </w:r>
      <w:r>
        <w:t>en</w:t>
      </w:r>
      <w:r w:rsidR="00556603">
        <w:t>timè</w:t>
      </w:r>
      <w:r>
        <w:t>tres, est distinct du boi</w:t>
      </w:r>
      <w:r w:rsidR="00556603">
        <w:t>s : celui-ci a des reflets verdâ</w:t>
      </w:r>
      <w:r>
        <w:t>tres à l'</w:t>
      </w:r>
      <w:r w:rsidR="00556603">
        <w:t>état frais, fonçant en vieillissant à l'air.</w:t>
      </w:r>
    </w:p>
    <w:p w:rsidR="00DB3145" w:rsidRDefault="00556603" w:rsidP="00DB3145">
      <w:pPr>
        <w:spacing w:after="0" w:line="240" w:lineRule="auto"/>
      </w:pPr>
      <w:r>
        <w:t>Le grain e</w:t>
      </w:r>
      <w:r w:rsidR="00DB3145">
        <w:t>st fin et le bois e</w:t>
      </w:r>
      <w:r>
        <w:t xml:space="preserve">st homogène; une ondulation des fibres et un contre-fil, assez fréquents donnent  </w:t>
      </w:r>
      <w:r w:rsidR="00DB3145">
        <w:t>alors</w:t>
      </w:r>
      <w:r>
        <w:t xml:space="preserve"> un aspect rubané</w:t>
      </w:r>
      <w:r w:rsidR="00DB3145">
        <w:t xml:space="preserve"> sur </w:t>
      </w:r>
      <w:r>
        <w:t>m</w:t>
      </w:r>
      <w:r w:rsidR="00DB3145">
        <w:t>aille. La s</w:t>
      </w:r>
      <w:r>
        <w:t>tructure finement étagée apparaî</w:t>
      </w:r>
      <w:r w:rsidR="00DB3145">
        <w:t>t quelquefois à l'</w:t>
      </w:r>
      <w:r>
        <w:t xml:space="preserve">œil </w:t>
      </w:r>
      <w:r w:rsidR="00DB3145">
        <w:t>nu.</w:t>
      </w:r>
    </w:p>
    <w:p w:rsidR="00730F04" w:rsidRDefault="00730F04" w:rsidP="00DB3145">
      <w:pPr>
        <w:spacing w:after="0" w:line="240" w:lineRule="auto"/>
      </w:pPr>
    </w:p>
    <w:p w:rsidR="00DB3145" w:rsidRPr="00556603" w:rsidRDefault="00DB3145" w:rsidP="00DB3145">
      <w:pPr>
        <w:spacing w:after="0" w:line="240" w:lineRule="auto"/>
        <w:rPr>
          <w:b/>
        </w:rPr>
      </w:pPr>
      <w:r w:rsidRPr="00556603">
        <w:rPr>
          <w:b/>
        </w:rPr>
        <w:t>UTILISATIONS TRADITIONNELLES</w:t>
      </w:r>
    </w:p>
    <w:p w:rsidR="00730F04" w:rsidRDefault="00730F04" w:rsidP="00DB3145">
      <w:pPr>
        <w:spacing w:after="0" w:line="240" w:lineRule="auto"/>
      </w:pPr>
    </w:p>
    <w:p w:rsidR="00DB3145" w:rsidRDefault="00DB3145" w:rsidP="00DB3145">
      <w:pPr>
        <w:spacing w:after="0" w:line="240" w:lineRule="auto"/>
      </w:pPr>
      <w:r>
        <w:t xml:space="preserve">La durabilité naturelle de </w:t>
      </w:r>
      <w:r w:rsidRPr="00556603">
        <w:rPr>
          <w:i/>
        </w:rPr>
        <w:t>'</w:t>
      </w:r>
      <w:proofErr w:type="spellStart"/>
      <w:r w:rsidRPr="00556603">
        <w:rPr>
          <w:i/>
        </w:rPr>
        <w:t>Merana</w:t>
      </w:r>
      <w:proofErr w:type="spellEnd"/>
      <w:r w:rsidR="00556603">
        <w:t>" est mise à profit par son utilisation comme bois à traverses de chemin de</w:t>
      </w:r>
      <w:r>
        <w:t xml:space="preserve"> fer,</w:t>
      </w:r>
      <w:r w:rsidR="00556603">
        <w:t xml:space="preserve"> malgré les inconvénients </w:t>
      </w:r>
      <w:r>
        <w:t>pour le f</w:t>
      </w:r>
      <w:r w:rsidR="00556603">
        <w:t>açonnage -de sa grande dureté et la</w:t>
      </w:r>
      <w:r>
        <w:t xml:space="preserve"> médiocrité da sa résistance au fendage.</w:t>
      </w:r>
    </w:p>
    <w:p w:rsidR="00DB3145" w:rsidRDefault="00DB3145" w:rsidP="00DB3145">
      <w:pPr>
        <w:spacing w:after="0" w:line="240" w:lineRule="auto"/>
      </w:pPr>
      <w:r>
        <w:t xml:space="preserve"> </w:t>
      </w:r>
    </w:p>
    <w:p w:rsidR="00DB3145" w:rsidRDefault="00DB3145" w:rsidP="00DB3145">
      <w:pPr>
        <w:spacing w:after="0" w:line="240" w:lineRule="auto"/>
      </w:pPr>
      <w:r>
        <w:t>Les artisans le recherchent pour la confection de moyeux de charrettes. Pour cet usage, ils pratiquent un trempage très prolongé (de l'ordre de un an) dans l'eau avant la finition et la mise en service des pièces.</w:t>
      </w:r>
    </w:p>
    <w:p w:rsidR="00DB3145" w:rsidRDefault="00556603" w:rsidP="00DB3145">
      <w:pPr>
        <w:spacing w:after="0" w:line="240" w:lineRule="auto"/>
      </w:pPr>
      <w:r>
        <w:t>On emploie également le "</w:t>
      </w:r>
      <w:proofErr w:type="spellStart"/>
      <w:r w:rsidRPr="00556603">
        <w:rPr>
          <w:i/>
        </w:rPr>
        <w:t>M</w:t>
      </w:r>
      <w:r w:rsidR="00DB3145" w:rsidRPr="00556603">
        <w:rPr>
          <w:i/>
        </w:rPr>
        <w:t>erana</w:t>
      </w:r>
      <w:proofErr w:type="spellEnd"/>
      <w:r w:rsidR="00DB3145">
        <w:t>" en pilots de p</w:t>
      </w:r>
      <w:r>
        <w:t>onts, piliers de cases, pilons de</w:t>
      </w:r>
      <w:r w:rsidR="00DB3145">
        <w:t xml:space="preserve"> riz, manches d'outils.</w:t>
      </w:r>
    </w:p>
    <w:p w:rsidR="00556603" w:rsidRDefault="00556603" w:rsidP="00DB3145">
      <w:pPr>
        <w:spacing w:after="0" w:line="240" w:lineRule="auto"/>
      </w:pPr>
    </w:p>
    <w:p w:rsidR="00DB3145" w:rsidRPr="00556603" w:rsidRDefault="00556603" w:rsidP="00DB3145">
      <w:pPr>
        <w:spacing w:after="0" w:line="240" w:lineRule="auto"/>
        <w:rPr>
          <w:b/>
        </w:rPr>
      </w:pPr>
      <w:r w:rsidRPr="00556603">
        <w:rPr>
          <w:b/>
        </w:rPr>
        <w:t>CARACTERISTIQUES TECHNIQU</w:t>
      </w:r>
      <w:r w:rsidR="00DB3145" w:rsidRPr="00556603">
        <w:rPr>
          <w:b/>
        </w:rPr>
        <w:t>ES</w:t>
      </w:r>
    </w:p>
    <w:p w:rsidR="00556603" w:rsidRDefault="00556603" w:rsidP="00DB3145">
      <w:pPr>
        <w:spacing w:after="0" w:line="240" w:lineRule="auto"/>
      </w:pPr>
    </w:p>
    <w:p w:rsidR="00491241" w:rsidRPr="0020243C" w:rsidRDefault="00491241" w:rsidP="00491241">
      <w:pPr>
        <w:spacing w:after="0" w:line="240" w:lineRule="auto"/>
        <w:rPr>
          <w:b/>
        </w:rPr>
      </w:pPr>
      <w:r w:rsidRPr="0020243C">
        <w:rPr>
          <w:b/>
        </w:rPr>
        <w:t>Qualités physiques et mécaniques</w:t>
      </w:r>
    </w:p>
    <w:p w:rsidR="00491241" w:rsidRDefault="00491241" w:rsidP="00491241">
      <w:pPr>
        <w:spacing w:after="0" w:line="240" w:lineRule="auto"/>
      </w:pPr>
    </w:p>
    <w:p w:rsidR="00DB3145" w:rsidRDefault="00DB3145" w:rsidP="00DB3145">
      <w:pPr>
        <w:spacing w:after="0" w:line="240" w:lineRule="auto"/>
      </w:pPr>
      <w:r>
        <w:t>Elles ont été étudiées sur des échantillons de l'espèce "</w:t>
      </w:r>
      <w:proofErr w:type="spellStart"/>
      <w:r w:rsidRPr="00491241">
        <w:rPr>
          <w:i/>
        </w:rPr>
        <w:t>Ramiflora</w:t>
      </w:r>
      <w:proofErr w:type="spellEnd"/>
      <w:r>
        <w:t>" seulement.</w:t>
      </w:r>
    </w:p>
    <w:p w:rsidR="00DB3145" w:rsidRDefault="00DB3145" w:rsidP="00DB3145">
      <w:pPr>
        <w:spacing w:after="0" w:line="240" w:lineRule="auto"/>
      </w:pPr>
      <w:r>
        <w:t>Bois très dur et très</w:t>
      </w:r>
      <w:r w:rsidR="00491241">
        <w:t xml:space="preserve"> lourd.</w:t>
      </w:r>
    </w:p>
    <w:p w:rsidR="00DB3145" w:rsidRDefault="00491241" w:rsidP="00DB3145">
      <w:pPr>
        <w:spacing w:after="0" w:line="240" w:lineRule="auto"/>
      </w:pPr>
      <w:r>
        <w:t>Retrait élevé.</w:t>
      </w:r>
      <w:r>
        <w:tab/>
      </w:r>
    </w:p>
    <w:p w:rsidR="00491241" w:rsidRDefault="00491241" w:rsidP="00DB3145">
      <w:pPr>
        <w:spacing w:after="0" w:line="240" w:lineRule="auto"/>
      </w:pPr>
      <w:r>
        <w:t>Nervosité élevée.</w:t>
      </w:r>
    </w:p>
    <w:p w:rsidR="00491241" w:rsidRDefault="00DB3145" w:rsidP="00DB3145">
      <w:pPr>
        <w:spacing w:after="0" w:line="240" w:lineRule="auto"/>
      </w:pPr>
      <w:r>
        <w:t xml:space="preserve">Point de saturation </w:t>
      </w:r>
      <w:proofErr w:type="gramStart"/>
      <w:r>
        <w:t>normal</w:t>
      </w:r>
      <w:proofErr w:type="gramEnd"/>
      <w:r>
        <w:t xml:space="preserve">. </w:t>
      </w:r>
    </w:p>
    <w:p w:rsidR="00DB3145" w:rsidRDefault="00DB3145" w:rsidP="00DB3145">
      <w:pPr>
        <w:spacing w:after="0" w:line="240" w:lineRule="auto"/>
      </w:pPr>
      <w:r>
        <w:t>Adhérence faible.</w:t>
      </w:r>
    </w:p>
    <w:p w:rsidR="00DB3145" w:rsidRDefault="00DB3145" w:rsidP="00DB3145">
      <w:pPr>
        <w:spacing w:after="0" w:line="240" w:lineRule="auto"/>
      </w:pPr>
      <w:proofErr w:type="spellStart"/>
      <w:r>
        <w:t>Fissilité</w:t>
      </w:r>
      <w:proofErr w:type="spellEnd"/>
      <w:r>
        <w:t xml:space="preserve"> forte.</w:t>
      </w:r>
    </w:p>
    <w:p w:rsidR="00DB3145" w:rsidRDefault="00491241" w:rsidP="00DB3145">
      <w:pPr>
        <w:spacing w:after="0" w:line="240" w:lineRule="auto"/>
      </w:pPr>
      <w:r>
        <w:t>Catégorie supérieure, pou</w:t>
      </w:r>
      <w:r w:rsidR="00DB3145">
        <w:t>r un bo</w:t>
      </w:r>
      <w:r>
        <w:t>is très lourd, en résistance à la compression de fil.</w:t>
      </w:r>
    </w:p>
    <w:p w:rsidR="00DB3145" w:rsidRDefault="00DB3145" w:rsidP="00DB3145">
      <w:pPr>
        <w:spacing w:after="0" w:line="240" w:lineRule="auto"/>
      </w:pPr>
      <w:r>
        <w:t>Cote de flexion stati</w:t>
      </w:r>
      <w:r w:rsidR="00491241">
        <w:t>que moyenn</w:t>
      </w:r>
      <w:r>
        <w:t>e.</w:t>
      </w:r>
    </w:p>
    <w:p w:rsidR="00491241" w:rsidRDefault="00491241" w:rsidP="00DB3145">
      <w:pPr>
        <w:spacing w:after="0" w:line="240" w:lineRule="auto"/>
      </w:pPr>
      <w:r>
        <w:t>Elasticité mo</w:t>
      </w:r>
      <w:r w:rsidR="00DB3145">
        <w:t xml:space="preserve">yenne. </w:t>
      </w:r>
    </w:p>
    <w:p w:rsidR="00DB3145" w:rsidRDefault="00DB3145" w:rsidP="00DB3145">
      <w:pPr>
        <w:spacing w:after="0" w:line="240" w:lineRule="auto"/>
      </w:pPr>
      <w:r>
        <w:lastRenderedPageBreak/>
        <w:t>Résilience moyenne.</w:t>
      </w:r>
    </w:p>
    <w:p w:rsidR="00491241" w:rsidRDefault="00491241" w:rsidP="00DB3145">
      <w:pPr>
        <w:spacing w:after="0" w:line="240" w:lineRule="auto"/>
      </w:pPr>
    </w:p>
    <w:p w:rsidR="00491241" w:rsidRPr="00491241" w:rsidRDefault="00491241" w:rsidP="00DB3145">
      <w:pPr>
        <w:spacing w:after="0" w:line="240" w:lineRule="auto"/>
        <w:rPr>
          <w:b/>
        </w:rPr>
      </w:pPr>
      <w:r w:rsidRPr="00491241">
        <w:rPr>
          <w:b/>
        </w:rPr>
        <w:t>Qualités technologiques</w:t>
      </w:r>
    </w:p>
    <w:p w:rsidR="00DB3145" w:rsidRDefault="00DB3145" w:rsidP="00DB3145">
      <w:pPr>
        <w:spacing w:after="0" w:line="240" w:lineRule="auto"/>
      </w:pPr>
      <w:r>
        <w:t xml:space="preserve"> </w:t>
      </w:r>
    </w:p>
    <w:p w:rsidR="00DB3145" w:rsidRDefault="00491241" w:rsidP="00DB3145">
      <w:pPr>
        <w:spacing w:after="0" w:line="240" w:lineRule="auto"/>
      </w:pPr>
      <w:r>
        <w:t xml:space="preserve">L’usinage : </w:t>
      </w:r>
      <w:r w:rsidR="00DB3145">
        <w:t>a</w:t>
      </w:r>
      <w:r>
        <w:t xml:space="preserve">ssez </w:t>
      </w:r>
      <w:r w:rsidR="00DB3145">
        <w:t>di</w:t>
      </w:r>
      <w:r>
        <w:t>ffic</w:t>
      </w:r>
      <w:r w:rsidR="00DB3145">
        <w:t>ile</w:t>
      </w:r>
      <w:r>
        <w:t xml:space="preserve"> à cause de la grande dureté, nécessitant </w:t>
      </w:r>
      <w:r w:rsidR="00DB3145">
        <w:t>de fortes puissances.</w:t>
      </w:r>
    </w:p>
    <w:p w:rsidR="00DB3145" w:rsidRDefault="00491241" w:rsidP="00DB3145">
      <w:pPr>
        <w:spacing w:after="0" w:line="240" w:lineRule="auto"/>
      </w:pPr>
      <w:r>
        <w:t>Le contre-fil est gên</w:t>
      </w:r>
      <w:r w:rsidR="00DB3145">
        <w:t>ant</w:t>
      </w:r>
      <w:r>
        <w:t xml:space="preserve"> pour le rabotage et nécessite l'utilisation  d’un porte-outil à angle d'attaque </w:t>
      </w:r>
      <w:r w:rsidR="00DB3145">
        <w:t>faible.</w:t>
      </w:r>
    </w:p>
    <w:p w:rsidR="00DB3145" w:rsidRDefault="00491241" w:rsidP="00DB3145">
      <w:pPr>
        <w:spacing w:after="0" w:line="240" w:lineRule="auto"/>
      </w:pPr>
      <w:r>
        <w:t>Finissage : facile, le bois prenant, par ponç</w:t>
      </w:r>
      <w:r w:rsidR="00DB3145">
        <w:t>age</w:t>
      </w:r>
      <w:r>
        <w:t xml:space="preserve">, un très beau poli et pouvant être cirée Le vernissage peut </w:t>
      </w:r>
      <w:r w:rsidR="00DB3145">
        <w:t>se</w:t>
      </w:r>
      <w:r>
        <w:t xml:space="preserve"> faire sans</w:t>
      </w:r>
      <w:r w:rsidR="009F4BCB">
        <w:t xml:space="preserve"> </w:t>
      </w:r>
      <w:r w:rsidR="009F4BCB" w:rsidRPr="009F4BCB">
        <w:rPr>
          <w:i/>
        </w:rPr>
        <w:t>bouche-</w:t>
      </w:r>
      <w:proofErr w:type="spellStart"/>
      <w:r w:rsidR="009F4BCB" w:rsidRPr="009F4BCB">
        <w:rPr>
          <w:i/>
        </w:rPr>
        <w:t>por</w:t>
      </w:r>
      <w:r w:rsidR="00DB3145" w:rsidRPr="009F4BCB">
        <w:rPr>
          <w:i/>
        </w:rPr>
        <w:t>age</w:t>
      </w:r>
      <w:proofErr w:type="spellEnd"/>
      <w:r w:rsidR="00DB3145">
        <w:t>.</w:t>
      </w:r>
    </w:p>
    <w:p w:rsidR="00DB3145" w:rsidRDefault="00DB3145" w:rsidP="00DB3145">
      <w:pPr>
        <w:spacing w:after="0" w:line="240" w:lineRule="auto"/>
      </w:pPr>
      <w:r>
        <w:t>Collage : assez difficile.</w:t>
      </w:r>
    </w:p>
    <w:p w:rsidR="00CA7FF7" w:rsidRDefault="00CA7FF7" w:rsidP="00DB3145">
      <w:pPr>
        <w:spacing w:after="0" w:line="240" w:lineRule="auto"/>
      </w:pPr>
      <w:r>
        <w:t>Peinture : assez difficile, ne s’</w:t>
      </w:r>
      <w:r w:rsidR="00DB3145">
        <w:t>accroche</w:t>
      </w:r>
      <w:r>
        <w:t xml:space="preserve"> </w:t>
      </w:r>
      <w:r w:rsidR="00DB3145">
        <w:t>pas</w:t>
      </w:r>
      <w:r>
        <w:t xml:space="preserve"> sur  le bois, </w:t>
      </w:r>
    </w:p>
    <w:p w:rsidR="00CA7FF7" w:rsidRDefault="00CA7FF7" w:rsidP="00CA7FF7">
      <w:pPr>
        <w:spacing w:after="0" w:line="240" w:lineRule="auto"/>
      </w:pPr>
      <w:r>
        <w:t>Vis : nécessitent des avant-trous bien calibrés, mais tiennent bien, une fois en place.</w:t>
      </w:r>
    </w:p>
    <w:p w:rsidR="00CA7FF7" w:rsidRDefault="00DB3145" w:rsidP="00DB3145">
      <w:pPr>
        <w:spacing w:after="0" w:line="240" w:lineRule="auto"/>
      </w:pPr>
      <w:r>
        <w:t>Clous</w:t>
      </w:r>
      <w:r w:rsidR="00CA7FF7">
        <w:t> :</w:t>
      </w:r>
      <w:r>
        <w:t xml:space="preserve"> difficiles à e</w:t>
      </w:r>
      <w:r w:rsidR="00CA7FF7">
        <w:t xml:space="preserve">nfoncer et fendent le bois. </w:t>
      </w:r>
    </w:p>
    <w:p w:rsidR="00CA7FF7" w:rsidRDefault="00CA7FF7" w:rsidP="00DB3145">
      <w:pPr>
        <w:spacing w:after="0" w:line="240" w:lineRule="auto"/>
      </w:pPr>
    </w:p>
    <w:p w:rsidR="00DB3145" w:rsidRPr="00CA7FF7" w:rsidRDefault="00CA7FF7" w:rsidP="00DB3145">
      <w:pPr>
        <w:spacing w:after="0" w:line="240" w:lineRule="auto"/>
        <w:rPr>
          <w:b/>
        </w:rPr>
      </w:pPr>
      <w:r w:rsidRPr="00CA7FF7">
        <w:rPr>
          <w:b/>
        </w:rPr>
        <w:t>Conservation</w:t>
      </w:r>
    </w:p>
    <w:p w:rsidR="00CA7FF7" w:rsidRDefault="00CA7FF7" w:rsidP="00DB3145">
      <w:pPr>
        <w:spacing w:after="0" w:line="240" w:lineRule="auto"/>
      </w:pPr>
    </w:p>
    <w:p w:rsidR="00DB3145" w:rsidRDefault="00CA7FF7" w:rsidP="00DB3145">
      <w:pPr>
        <w:spacing w:after="0" w:line="240" w:lineRule="auto"/>
      </w:pPr>
      <w:r>
        <w:t>Le "</w:t>
      </w:r>
      <w:proofErr w:type="spellStart"/>
      <w:r w:rsidR="00DB3145" w:rsidRPr="00CA7FF7">
        <w:rPr>
          <w:i/>
        </w:rPr>
        <w:t>Merana</w:t>
      </w:r>
      <w:proofErr w:type="spellEnd"/>
      <w:r w:rsidR="00DB3145">
        <w:t>" a une excellente durabilité naturelle, résistan</w:t>
      </w:r>
      <w:r w:rsidR="009F4BCB">
        <w:t>t bien è la fois aux atta</w:t>
      </w:r>
      <w:r>
        <w:t>ques  des c</w:t>
      </w:r>
      <w:r w:rsidR="00DB3145">
        <w:t xml:space="preserve">hampignons et à celles des </w:t>
      </w:r>
      <w:r>
        <w:t>insectes xylophages, ainsi que des</w:t>
      </w:r>
      <w:r w:rsidR="00DB3145">
        <w:t xml:space="preserve"> termites. Aucun traitement ne sem</w:t>
      </w:r>
      <w:r>
        <w:t>ble susceptible d'améliorer ses qualités naturelles car le bois est réfractaire à l'imprégnation même</w:t>
      </w:r>
      <w:r w:rsidR="00DB3145">
        <w:t xml:space="preserve"> sous pression.</w:t>
      </w:r>
    </w:p>
    <w:p w:rsidR="00DB3145" w:rsidRDefault="00DB3145" w:rsidP="00DB3145">
      <w:pPr>
        <w:spacing w:after="0" w:line="240" w:lineRule="auto"/>
      </w:pPr>
      <w:r>
        <w:t xml:space="preserve">L'aubier est beaucoup moins durable que le bois de </w:t>
      </w:r>
      <w:r w:rsidR="00CA7FF7">
        <w:t>cœur</w:t>
      </w:r>
      <w:r>
        <w:t>.</w:t>
      </w:r>
    </w:p>
    <w:p w:rsidR="00A24A59" w:rsidRDefault="00DB3145" w:rsidP="00DB3145">
      <w:pPr>
        <w:spacing w:after="0" w:line="240" w:lineRule="auto"/>
      </w:pPr>
      <w:r>
        <w:t xml:space="preserve"> </w:t>
      </w:r>
    </w:p>
    <w:p w:rsidR="00A24A59" w:rsidRPr="00A24A59" w:rsidRDefault="00A24A59">
      <w:pPr>
        <w:rPr>
          <w:b/>
        </w:rPr>
      </w:pPr>
      <w:r w:rsidRPr="00A24A59">
        <w:rPr>
          <w:b/>
        </w:rPr>
        <w:t>Séchage</w:t>
      </w:r>
    </w:p>
    <w:p w:rsidR="00771A7F" w:rsidRDefault="00A24A59" w:rsidP="00A24A59">
      <w:pPr>
        <w:spacing w:after="0" w:line="240" w:lineRule="auto"/>
      </w:pPr>
      <w:r>
        <w:t>Le temps de ressuyage nécessaire pour amener des débits de 25 mm d'épaisseur à une humidité de 30% en piles aérées est de l'ordre de deux mois en climat humide</w:t>
      </w:r>
      <w:r w:rsidR="00771A7F">
        <w:t>.</w:t>
      </w:r>
    </w:p>
    <w:p w:rsidR="00A24A59" w:rsidRDefault="00A24A59" w:rsidP="00A24A59">
      <w:pPr>
        <w:spacing w:after="0" w:line="240" w:lineRule="auto"/>
      </w:pPr>
    </w:p>
    <w:p w:rsidR="00771A7F" w:rsidRPr="00771A7F" w:rsidRDefault="00771A7F" w:rsidP="00771A7F">
      <w:pPr>
        <w:spacing w:after="0" w:line="240" w:lineRule="auto"/>
        <w:rPr>
          <w:b/>
        </w:rPr>
      </w:pPr>
      <w:r w:rsidRPr="00771A7F">
        <w:rPr>
          <w:b/>
        </w:rPr>
        <w:t>UTILISATIONS RATIONNELLES</w:t>
      </w:r>
    </w:p>
    <w:p w:rsidR="00771A7F" w:rsidRDefault="00771A7F" w:rsidP="00771A7F">
      <w:pPr>
        <w:spacing w:after="0" w:line="240" w:lineRule="auto"/>
      </w:pPr>
    </w:p>
    <w:p w:rsidR="00771A7F" w:rsidRDefault="00771A7F" w:rsidP="00771A7F">
      <w:pPr>
        <w:spacing w:after="0" w:line="240" w:lineRule="auto"/>
      </w:pPr>
      <w:r>
        <w:t>Trop dense pour fournir des pièces de charpentes, trop dur pour donner des menuiseries courantes, le bois de "</w:t>
      </w:r>
      <w:proofErr w:type="spellStart"/>
      <w:r>
        <w:rPr>
          <w:i/>
        </w:rPr>
        <w:t>M</w:t>
      </w:r>
      <w:r w:rsidRPr="00771A7F">
        <w:rPr>
          <w:i/>
        </w:rPr>
        <w:t>erana</w:t>
      </w:r>
      <w:proofErr w:type="spellEnd"/>
      <w:r>
        <w:t>" peut être employé dans des pièces travaillant en compression (piliers, échafaudages  lourds, etc.).</w:t>
      </w:r>
    </w:p>
    <w:p w:rsidR="00771A7F" w:rsidRDefault="00771A7F" w:rsidP="00771A7F">
      <w:pPr>
        <w:spacing w:after="0" w:line="240" w:lineRule="auto"/>
      </w:pPr>
    </w:p>
    <w:p w:rsidR="00771A7F" w:rsidRDefault="00771A7F" w:rsidP="00771A7F">
      <w:pPr>
        <w:spacing w:after="0" w:line="240" w:lineRule="auto"/>
      </w:pPr>
      <w:r>
        <w:t>La tournerie, le modelage, la sculpture peuvent utiliser  le "</w:t>
      </w:r>
      <w:proofErr w:type="spellStart"/>
      <w:r w:rsidRPr="00771A7F">
        <w:rPr>
          <w:i/>
        </w:rPr>
        <w:t>Merana</w:t>
      </w:r>
      <w:proofErr w:type="spellEnd"/>
      <w:r>
        <w:t>" qui présente les qualités convenables de grain,  mais certaines difficultés existent cependant, du fait de la valeur élevée du retrait et de la nervosité ainsi que de la médiocrité de la résistance au fendage. Ces derniers inconvénients contrecarrent de la même manière les usages en poulies, engrenages, galets, billes, que sa forte dureté suggère.</w:t>
      </w:r>
    </w:p>
    <w:p w:rsidR="00771A7F" w:rsidRDefault="00771A7F" w:rsidP="00771A7F">
      <w:pPr>
        <w:spacing w:after="0" w:line="240" w:lineRule="auto"/>
      </w:pPr>
    </w:p>
    <w:p w:rsidR="00771A7F" w:rsidRDefault="00771A7F" w:rsidP="00771A7F">
      <w:pPr>
        <w:spacing w:after="0" w:line="240" w:lineRule="auto"/>
      </w:pPr>
      <w:r>
        <w:t>La confection de traverses de chemin de fer en "</w:t>
      </w:r>
      <w:proofErr w:type="spellStart"/>
      <w:r>
        <w:rPr>
          <w:i/>
        </w:rPr>
        <w:t>M</w:t>
      </w:r>
      <w:r w:rsidRPr="00771A7F">
        <w:rPr>
          <w:i/>
        </w:rPr>
        <w:t>erana</w:t>
      </w:r>
      <w:proofErr w:type="spellEnd"/>
      <w:r>
        <w:t>" ne peut se concevoir que sous forme de traverses "</w:t>
      </w:r>
      <w:r w:rsidRPr="00771A7F">
        <w:rPr>
          <w:i/>
        </w:rPr>
        <w:t>blanches</w:t>
      </w:r>
      <w:r>
        <w:t xml:space="preserve">", c'est-à-dire non imprégnées, mais en pis-aller car la technique recherche maintenant les essences mi-dures et </w:t>
      </w:r>
      <w:proofErr w:type="spellStart"/>
      <w:r>
        <w:t>imprégnables</w:t>
      </w:r>
      <w:proofErr w:type="spellEnd"/>
      <w:r>
        <w:t xml:space="preserve"> de préférence aux essences dures ou très dures.</w:t>
      </w:r>
    </w:p>
    <w:p w:rsidR="00771A7F" w:rsidRDefault="00771A7F" w:rsidP="00771A7F">
      <w:pPr>
        <w:spacing w:after="0" w:line="240" w:lineRule="auto"/>
      </w:pPr>
    </w:p>
    <w:p w:rsidR="00771A7F" w:rsidRDefault="00771A7F" w:rsidP="00771A7F">
      <w:pPr>
        <w:spacing w:after="0" w:line="240" w:lineRule="auto"/>
      </w:pPr>
      <w:r>
        <w:t>La destination la plus logique semble sans, conteste pour ce bois les usages en pilotis, bois de travaux hydrauliques, pilots de  ponts etc. Sa grande dureté est un bon atout pour que ces pilots résistent même aux tarets, mais l’absence de silice dans le bois limite probablement cette résistance qui n’a pas été étudiée systématiquement.</w:t>
      </w:r>
    </w:p>
    <w:p w:rsidR="00771A7F" w:rsidRDefault="00771A7F" w:rsidP="00771A7F">
      <w:pPr>
        <w:spacing w:after="0" w:line="240" w:lineRule="auto"/>
      </w:pPr>
    </w:p>
    <w:p w:rsidR="00771A7F" w:rsidRDefault="00771A7F" w:rsidP="00771A7F">
      <w:pPr>
        <w:spacing w:after="0" w:line="240" w:lineRule="auto"/>
      </w:pPr>
      <w:r>
        <w:t>La faible valeur de la cote dynamique qui classe dans la catégorie des bois "cassants" au choc l'écarte en principe des emplois mobiles, en particulier de la charronnerie, confection  de manches  d'outils, etc. bien que la pratique s'en satisfasse probablement à défaut d'espèce réunissant tous les facteurs favorables.</w:t>
      </w:r>
    </w:p>
    <w:p w:rsidR="00771A7F" w:rsidRDefault="00771A7F" w:rsidP="00771A7F">
      <w:pPr>
        <w:spacing w:after="0" w:line="240" w:lineRule="auto"/>
      </w:pPr>
    </w:p>
    <w:p w:rsidR="00771A7F" w:rsidRDefault="00771A7F" w:rsidP="00771A7F">
      <w:pPr>
        <w:spacing w:after="0" w:line="240" w:lineRule="auto"/>
      </w:pPr>
      <w:r>
        <w:t>Malgré sa grande dureté, le "</w:t>
      </w:r>
      <w:proofErr w:type="spellStart"/>
      <w:r w:rsidRPr="00771A7F">
        <w:rPr>
          <w:i/>
        </w:rPr>
        <w:t>Merana</w:t>
      </w:r>
      <w:proofErr w:type="spellEnd"/>
      <w:r>
        <w:t xml:space="preserve">" ne semble pas </w:t>
      </w:r>
      <w:r w:rsidR="001A53A7">
        <w:t>indiqué comme  essences à parquet</w:t>
      </w:r>
      <w:r>
        <w:t xml:space="preserve"> cause de son grand retrait et-de son </w:t>
      </w:r>
      <w:r w:rsidR="001A53A7">
        <w:t xml:space="preserve">aspect peu adapté à cet </w:t>
      </w:r>
      <w:r>
        <w:t>emploi</w:t>
      </w:r>
      <w:r w:rsidR="001A53A7">
        <w:t>.</w:t>
      </w:r>
      <w:r>
        <w:t xml:space="preserve"> </w:t>
      </w:r>
    </w:p>
    <w:p w:rsidR="00771A7F" w:rsidRDefault="00771A7F" w:rsidP="00771A7F">
      <w:pPr>
        <w:spacing w:after="0" w:line="240" w:lineRule="auto"/>
      </w:pPr>
    </w:p>
    <w:p w:rsidR="00771A7F" w:rsidRPr="001A53A7" w:rsidRDefault="00771A7F" w:rsidP="00771A7F">
      <w:pPr>
        <w:spacing w:after="0" w:line="240" w:lineRule="auto"/>
        <w:rPr>
          <w:b/>
        </w:rPr>
      </w:pPr>
      <w:r w:rsidRPr="001A53A7">
        <w:rPr>
          <w:b/>
        </w:rPr>
        <w:t xml:space="preserve">DOCUMENTS </w:t>
      </w:r>
    </w:p>
    <w:p w:rsidR="00771A7F" w:rsidRDefault="00771A7F" w:rsidP="00771A7F">
      <w:pPr>
        <w:spacing w:after="0" w:line="240" w:lineRule="auto"/>
      </w:pPr>
    </w:p>
    <w:p w:rsidR="00771A7F" w:rsidRDefault="00771A7F" w:rsidP="00771A7F">
      <w:pPr>
        <w:spacing w:after="0" w:line="240" w:lineRule="auto"/>
      </w:pPr>
      <w:r>
        <w:t xml:space="preserve">Flore de Madagascar et des Comores (PROFESSEUR </w:t>
      </w:r>
      <w:r w:rsidR="001A53A7">
        <w:t>HUMBERT</w:t>
      </w:r>
      <w:r>
        <w:t xml:space="preserve">). </w:t>
      </w:r>
    </w:p>
    <w:p w:rsidR="00771A7F" w:rsidRDefault="00771A7F" w:rsidP="00771A7F">
      <w:pPr>
        <w:spacing w:after="0" w:line="240" w:lineRule="auto"/>
      </w:pPr>
      <w:r>
        <w:t xml:space="preserve">Essai d'introduction à la Flore Forestière de Madagascar (R. </w:t>
      </w:r>
      <w:proofErr w:type="spellStart"/>
      <w:r>
        <w:t>Capuron</w:t>
      </w:r>
      <w:proofErr w:type="spellEnd"/>
      <w:r>
        <w:t xml:space="preserve">). </w:t>
      </w:r>
    </w:p>
    <w:p w:rsidR="00771A7F" w:rsidRDefault="00771A7F" w:rsidP="00771A7F">
      <w:pPr>
        <w:spacing w:after="0" w:line="240" w:lineRule="auto"/>
      </w:pPr>
      <w:r>
        <w:t>Echantillons botaniques.</w:t>
      </w:r>
    </w:p>
    <w:p w:rsidR="00771A7F" w:rsidRDefault="00771A7F" w:rsidP="00771A7F">
      <w:pPr>
        <w:spacing w:after="0" w:line="240" w:lineRule="auto"/>
      </w:pPr>
      <w:r>
        <w:t>Coupes anatomiques.</w:t>
      </w:r>
    </w:p>
    <w:p w:rsidR="00771A7F" w:rsidRDefault="00771A7F" w:rsidP="00771A7F">
      <w:pPr>
        <w:spacing w:after="0" w:line="240" w:lineRule="auto"/>
      </w:pPr>
      <w:r>
        <w:t>Echantillons de bois.</w:t>
      </w:r>
    </w:p>
    <w:p w:rsidR="00771A7F" w:rsidRDefault="00771A7F" w:rsidP="00771A7F">
      <w:pPr>
        <w:spacing w:after="0" w:line="240" w:lineRule="auto"/>
      </w:pPr>
      <w:r>
        <w:lastRenderedPageBreak/>
        <w:t>Essais physiques et mécaniques sur trois échantillonnages différents par le C.T.F.T.</w:t>
      </w:r>
    </w:p>
    <w:p w:rsidR="00771A7F" w:rsidRDefault="00771A7F" w:rsidP="00771A7F">
      <w:pPr>
        <w:spacing w:after="0" w:line="240" w:lineRule="auto"/>
      </w:pPr>
      <w:r>
        <w:t>Fiches anatomiques C.T.F.T.</w:t>
      </w:r>
    </w:p>
    <w:p w:rsidR="00771A7F" w:rsidRDefault="00771A7F" w:rsidP="00771A7F">
      <w:pPr>
        <w:spacing w:after="0" w:line="240" w:lineRule="auto"/>
      </w:pPr>
      <w:r>
        <w:t>Fiches d'analyse chimique.</w:t>
      </w:r>
    </w:p>
    <w:p w:rsidR="00771A7F" w:rsidRDefault="00771A7F" w:rsidP="00771A7F">
      <w:pPr>
        <w:spacing w:after="0" w:line="240" w:lineRule="auto"/>
      </w:pPr>
      <w:r>
        <w:t>Fiche botanique</w:t>
      </w:r>
      <w:r w:rsidR="001A53A7">
        <w:t xml:space="preserve"> et forestière (Bois et Forêts </w:t>
      </w:r>
      <w:r>
        <w:t>des</w:t>
      </w:r>
      <w:r w:rsidR="001A53A7">
        <w:t xml:space="preserve"> Tropiques, n° 10).</w:t>
      </w:r>
      <w:r>
        <w:t xml:space="preserve">  </w:t>
      </w:r>
    </w:p>
    <w:p w:rsidR="001A53A7" w:rsidRDefault="001A53A7" w:rsidP="00771A7F">
      <w:pPr>
        <w:spacing w:after="0" w:line="240" w:lineRule="auto"/>
      </w:pPr>
    </w:p>
    <w:p w:rsidR="00DB3145" w:rsidRDefault="00A24A59" w:rsidP="00A24A59">
      <w:pPr>
        <w:spacing w:after="0" w:line="240" w:lineRule="auto"/>
        <w:jc w:val="center"/>
      </w:pPr>
      <w:r>
        <w:rPr>
          <w:noProof/>
          <w:lang w:eastAsia="fr-FR"/>
        </w:rPr>
        <w:drawing>
          <wp:inline distT="0" distB="0" distL="0" distR="0">
            <wp:extent cx="3962400" cy="52578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ana_feuilles_s.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62400" cy="5257800"/>
                    </a:xfrm>
                    <a:prstGeom prst="rect">
                      <a:avLst/>
                    </a:prstGeom>
                  </pic:spPr>
                </pic:pic>
              </a:graphicData>
            </a:graphic>
          </wp:inline>
        </w:drawing>
      </w:r>
    </w:p>
    <w:p w:rsidR="00A24A59" w:rsidRPr="00A24A59" w:rsidRDefault="00A24A59" w:rsidP="00A24A59">
      <w:pPr>
        <w:spacing w:after="0" w:line="240" w:lineRule="auto"/>
        <w:jc w:val="center"/>
        <w:rPr>
          <w:b/>
        </w:rPr>
      </w:pPr>
      <w:proofErr w:type="spellStart"/>
      <w:r w:rsidRPr="00A24A59">
        <w:rPr>
          <w:b/>
          <w:i/>
        </w:rPr>
        <w:t>Merana</w:t>
      </w:r>
      <w:proofErr w:type="spellEnd"/>
    </w:p>
    <w:p w:rsidR="00A24A59" w:rsidRDefault="00A24A59" w:rsidP="00DB3145">
      <w:pPr>
        <w:spacing w:after="0" w:line="240" w:lineRule="auto"/>
      </w:pPr>
    </w:p>
    <w:p w:rsidR="00CA7FF7" w:rsidRDefault="00CA7FF7" w:rsidP="00DB3145">
      <w:pPr>
        <w:spacing w:after="0" w:line="240" w:lineRule="auto"/>
      </w:pPr>
      <w:r>
        <w:t xml:space="preserve"> </w:t>
      </w:r>
    </w:p>
    <w:p w:rsidR="00DB3145" w:rsidRDefault="00DB3145" w:rsidP="00DB3145">
      <w:pPr>
        <w:spacing w:after="0" w:line="240" w:lineRule="auto"/>
      </w:pPr>
      <w:r>
        <w:t xml:space="preserve"> </w:t>
      </w:r>
    </w:p>
    <w:p w:rsidR="009F4BCB" w:rsidRDefault="009F4BCB">
      <w:r>
        <w:br w:type="page"/>
      </w:r>
    </w:p>
    <w:p w:rsidR="00DB3145" w:rsidRPr="00690981" w:rsidRDefault="00690981" w:rsidP="00DB3145">
      <w:pPr>
        <w:spacing w:after="0" w:line="240" w:lineRule="auto"/>
        <w:rPr>
          <w:b/>
        </w:rPr>
      </w:pPr>
      <w:r w:rsidRPr="00690981">
        <w:rPr>
          <w:b/>
        </w:rPr>
        <w:lastRenderedPageBreak/>
        <w:t>TOROTORO</w:t>
      </w:r>
    </w:p>
    <w:p w:rsidR="00690981" w:rsidRDefault="00690981" w:rsidP="00DB3145">
      <w:pPr>
        <w:spacing w:after="0" w:line="240" w:lineRule="auto"/>
      </w:pPr>
    </w:p>
    <w:p w:rsidR="00690981" w:rsidRPr="00690981" w:rsidRDefault="00690981" w:rsidP="00DB3145">
      <w:pPr>
        <w:spacing w:after="0" w:line="240" w:lineRule="auto"/>
        <w:rPr>
          <w:b/>
        </w:rPr>
      </w:pPr>
      <w:r w:rsidRPr="00690981">
        <w:rPr>
          <w:b/>
        </w:rPr>
        <w:t>Identité</w:t>
      </w:r>
    </w:p>
    <w:p w:rsidR="00690981" w:rsidRDefault="00690981" w:rsidP="00DB3145">
      <w:pPr>
        <w:spacing w:after="0" w:line="240" w:lineRule="auto"/>
      </w:pPr>
    </w:p>
    <w:p w:rsidR="00DB3145" w:rsidRDefault="001A53A7" w:rsidP="00DB3145">
      <w:pPr>
        <w:spacing w:after="0" w:line="240" w:lineRule="auto"/>
      </w:pPr>
      <w:r>
        <w:t xml:space="preserve">Le genre </w:t>
      </w:r>
      <w:proofErr w:type="spellStart"/>
      <w:r w:rsidRPr="001A53A7">
        <w:rPr>
          <w:i/>
        </w:rPr>
        <w:t>Gluta</w:t>
      </w:r>
      <w:proofErr w:type="spellEnd"/>
      <w:r>
        <w:t xml:space="preserve"> de </w:t>
      </w:r>
      <w:r w:rsidR="00DB3145">
        <w:t>la</w:t>
      </w:r>
      <w:r>
        <w:t xml:space="preserve"> </w:t>
      </w:r>
      <w:r w:rsidR="00DB3145">
        <w:t>famille</w:t>
      </w:r>
      <w:r>
        <w:t xml:space="preserve"> des </w:t>
      </w:r>
      <w:r w:rsidRPr="001A53A7">
        <w:rPr>
          <w:i/>
        </w:rPr>
        <w:t>anacardiac</w:t>
      </w:r>
      <w:r w:rsidR="00690981" w:rsidRPr="001A53A7">
        <w:rPr>
          <w:i/>
        </w:rPr>
        <w:t>ées</w:t>
      </w:r>
      <w:r w:rsidR="00690981">
        <w:t xml:space="preserve"> comporte une </w:t>
      </w:r>
      <w:r>
        <w:t>espèce endémique à</w:t>
      </w:r>
      <w:r w:rsidR="00DB3145">
        <w:t xml:space="preserve"> Madagascar qui</w:t>
      </w:r>
      <w:r>
        <w:t xml:space="preserve"> est le </w:t>
      </w:r>
      <w:proofErr w:type="spellStart"/>
      <w:r w:rsidRPr="001A53A7">
        <w:rPr>
          <w:i/>
        </w:rPr>
        <w:t>Gluta</w:t>
      </w:r>
      <w:proofErr w:type="spellEnd"/>
      <w:r w:rsidRPr="001A53A7">
        <w:rPr>
          <w:i/>
        </w:rPr>
        <w:t xml:space="preserve"> tour </w:t>
      </w:r>
      <w:proofErr w:type="spellStart"/>
      <w:r w:rsidRPr="001A53A7">
        <w:rPr>
          <w:i/>
        </w:rPr>
        <w:t>tour</w:t>
      </w:r>
      <w:proofErr w:type="spellEnd"/>
      <w:r>
        <w:t xml:space="preserve"> </w:t>
      </w:r>
      <w:r w:rsidR="00DB3145">
        <w:t xml:space="preserve">(ou </w:t>
      </w:r>
      <w:proofErr w:type="spellStart"/>
      <w:r w:rsidR="00DB3145" w:rsidRPr="001A53A7">
        <w:rPr>
          <w:i/>
        </w:rPr>
        <w:t>turtur</w:t>
      </w:r>
      <w:proofErr w:type="spellEnd"/>
      <w:r w:rsidR="00DB3145">
        <w:t>)</w:t>
      </w:r>
      <w:r>
        <w:t xml:space="preserve">.  Son </w:t>
      </w:r>
      <w:r w:rsidR="00DB3145">
        <w:t>aire</w:t>
      </w:r>
      <w:r w:rsidR="00690981">
        <w:t xml:space="preserve"> </w:t>
      </w:r>
      <w:r w:rsidR="00DB3145">
        <w:t xml:space="preserve">de répartition se trouve entre </w:t>
      </w:r>
      <w:proofErr w:type="spellStart"/>
      <w:r w:rsidR="00DB3145" w:rsidRPr="001A53A7">
        <w:rPr>
          <w:i/>
        </w:rPr>
        <w:t>Maromandia</w:t>
      </w:r>
      <w:proofErr w:type="spellEnd"/>
      <w:r w:rsidR="00DB3145">
        <w:t xml:space="preserve"> et le </w:t>
      </w:r>
      <w:r w:rsidR="00DB3145" w:rsidRPr="001A53A7">
        <w:rPr>
          <w:i/>
        </w:rPr>
        <w:t>massif d'Ambre</w:t>
      </w:r>
      <w:r w:rsidR="00DB3145">
        <w:t>.</w:t>
      </w:r>
    </w:p>
    <w:p w:rsidR="001A53A7" w:rsidRDefault="001A53A7" w:rsidP="00DB3145">
      <w:pPr>
        <w:spacing w:after="0" w:line="240" w:lineRule="auto"/>
      </w:pPr>
    </w:p>
    <w:p w:rsidR="001A53A7" w:rsidRPr="001A53A7" w:rsidRDefault="001A53A7" w:rsidP="00DB3145">
      <w:pPr>
        <w:spacing w:after="0" w:line="240" w:lineRule="auto"/>
        <w:rPr>
          <w:b/>
        </w:rPr>
      </w:pPr>
      <w:r w:rsidRPr="001A53A7">
        <w:rPr>
          <w:b/>
        </w:rPr>
        <w:t>Arbre sur pied.</w:t>
      </w:r>
    </w:p>
    <w:p w:rsidR="001A53A7" w:rsidRDefault="001A53A7" w:rsidP="00DB3145">
      <w:pPr>
        <w:spacing w:after="0" w:line="240" w:lineRule="auto"/>
      </w:pPr>
    </w:p>
    <w:p w:rsidR="00DB3145" w:rsidRDefault="00DB3145" w:rsidP="00DB3145">
      <w:pPr>
        <w:spacing w:after="0" w:line="240" w:lineRule="auto"/>
      </w:pPr>
      <w:r>
        <w:t>Arbre à feui</w:t>
      </w:r>
      <w:r w:rsidR="00690981">
        <w:t>lles alternes, pé</w:t>
      </w:r>
      <w:r>
        <w:t>tiolées et simples,</w:t>
      </w:r>
      <w:r w:rsidR="001A53A7">
        <w:t xml:space="preserve"> à suc résineux et corrosif, le </w:t>
      </w:r>
      <w:proofErr w:type="spellStart"/>
      <w:r w:rsidR="001A53A7" w:rsidRPr="001A53A7">
        <w:rPr>
          <w:i/>
        </w:rPr>
        <w:t>G</w:t>
      </w:r>
      <w:r w:rsidRPr="001A53A7">
        <w:rPr>
          <w:i/>
        </w:rPr>
        <w:t>luta</w:t>
      </w:r>
      <w:proofErr w:type="spellEnd"/>
      <w:r w:rsidRPr="001A53A7">
        <w:rPr>
          <w:i/>
        </w:rPr>
        <w:t xml:space="preserve"> </w:t>
      </w:r>
      <w:proofErr w:type="spellStart"/>
      <w:r w:rsidRPr="001A53A7">
        <w:rPr>
          <w:i/>
        </w:rPr>
        <w:t>tourtour</w:t>
      </w:r>
      <w:proofErr w:type="spellEnd"/>
      <w:r>
        <w:t xml:space="preserve"> est un bel arbre à port de manguier à feuilles persistantes, atteignant 2</w:t>
      </w:r>
      <w:r w:rsidR="001A53A7">
        <w:t>0-25 mètres de haut, tronc de 0</w:t>
      </w:r>
      <w:r>
        <w:t>,40</w:t>
      </w:r>
      <w:r w:rsidR="001A53A7">
        <w:t xml:space="preserve"> m à 0</w:t>
      </w:r>
      <w:r>
        <w:t>,50</w:t>
      </w:r>
      <w:r w:rsidR="001A53A7">
        <w:t xml:space="preserve"> m</w:t>
      </w:r>
      <w:r>
        <w:t xml:space="preserve"> de diamètre et à écorce noirâtre. Fleurs hermaphrodites.</w:t>
      </w:r>
    </w:p>
    <w:p w:rsidR="001A53A7" w:rsidRDefault="001A53A7" w:rsidP="00DB3145">
      <w:pPr>
        <w:spacing w:after="0" w:line="240" w:lineRule="auto"/>
      </w:pPr>
    </w:p>
    <w:p w:rsidR="001A53A7" w:rsidRPr="001A53A7" w:rsidRDefault="001A53A7" w:rsidP="00DB3145">
      <w:pPr>
        <w:spacing w:after="0" w:line="240" w:lineRule="auto"/>
        <w:rPr>
          <w:b/>
        </w:rPr>
      </w:pPr>
      <w:r w:rsidRPr="001A53A7">
        <w:rPr>
          <w:b/>
        </w:rPr>
        <w:t>Bois</w:t>
      </w:r>
    </w:p>
    <w:p w:rsidR="001A53A7" w:rsidRDefault="001A53A7" w:rsidP="00DB3145">
      <w:pPr>
        <w:spacing w:after="0" w:line="240" w:lineRule="auto"/>
      </w:pPr>
    </w:p>
    <w:p w:rsidR="00DB3145" w:rsidRDefault="00DB3145" w:rsidP="00DB3145">
      <w:pPr>
        <w:spacing w:after="0" w:line="240" w:lineRule="auto"/>
      </w:pPr>
      <w:r>
        <w:t>Le bois est d</w:t>
      </w:r>
      <w:r w:rsidR="001A53A7">
        <w:t>'un jaune-orange très brillant. L'aubier est diffi</w:t>
      </w:r>
      <w:r>
        <w:t>cilement distinguable du bois p</w:t>
      </w:r>
      <w:r w:rsidR="001A53A7">
        <w:t xml:space="preserve">arfait, le grain est assez fin </w:t>
      </w:r>
      <w:r>
        <w:t xml:space="preserve"> et les fibres sont droites.</w:t>
      </w:r>
    </w:p>
    <w:p w:rsidR="00DB3145" w:rsidRDefault="00DB3145" w:rsidP="00DB3145">
      <w:pPr>
        <w:spacing w:after="0" w:line="240" w:lineRule="auto"/>
      </w:pPr>
      <w:r>
        <w:t xml:space="preserve"> </w:t>
      </w:r>
    </w:p>
    <w:p w:rsidR="00DB3145" w:rsidRPr="00690981" w:rsidRDefault="00690981" w:rsidP="00DB3145">
      <w:pPr>
        <w:spacing w:after="0" w:line="240" w:lineRule="auto"/>
        <w:rPr>
          <w:b/>
        </w:rPr>
      </w:pPr>
      <w:r>
        <w:rPr>
          <w:b/>
        </w:rPr>
        <w:t>Utilisations traditionnelles</w:t>
      </w:r>
    </w:p>
    <w:p w:rsidR="00690981" w:rsidRDefault="00690981" w:rsidP="00DB3145">
      <w:pPr>
        <w:spacing w:after="0" w:line="240" w:lineRule="auto"/>
      </w:pPr>
    </w:p>
    <w:p w:rsidR="00DB3145" w:rsidRDefault="00690981" w:rsidP="00DB3145">
      <w:pPr>
        <w:spacing w:after="0" w:line="240" w:lineRule="auto"/>
      </w:pPr>
      <w:r>
        <w:t xml:space="preserve">Le bois de </w:t>
      </w:r>
      <w:proofErr w:type="spellStart"/>
      <w:r w:rsidRPr="00690981">
        <w:rPr>
          <w:i/>
        </w:rPr>
        <w:t>to</w:t>
      </w:r>
      <w:r w:rsidR="00DB3145" w:rsidRPr="00690981">
        <w:rPr>
          <w:i/>
        </w:rPr>
        <w:t>r</w:t>
      </w:r>
      <w:r w:rsidRPr="00690981">
        <w:rPr>
          <w:i/>
        </w:rPr>
        <w:t>oto</w:t>
      </w:r>
      <w:r w:rsidR="00DB3145" w:rsidRPr="00690981">
        <w:rPr>
          <w:i/>
        </w:rPr>
        <w:t>r</w:t>
      </w:r>
      <w:r w:rsidRPr="00690981">
        <w:rPr>
          <w:i/>
        </w:rPr>
        <w:t>o</w:t>
      </w:r>
      <w:proofErr w:type="spellEnd"/>
      <w:r w:rsidR="00DB3145">
        <w:t>, facile à travailler malgré son suc résineux corrosif, très beau, de couleur très originale d'un jaune orange vif est utilisé pour la menuiserie.</w:t>
      </w:r>
    </w:p>
    <w:p w:rsidR="00690981" w:rsidRDefault="00690981" w:rsidP="00DB3145">
      <w:pPr>
        <w:spacing w:after="0" w:line="240" w:lineRule="auto"/>
      </w:pPr>
    </w:p>
    <w:p w:rsidR="00DB3145" w:rsidRPr="00690981" w:rsidRDefault="00DB3145" w:rsidP="00DB3145">
      <w:pPr>
        <w:spacing w:after="0" w:line="240" w:lineRule="auto"/>
        <w:rPr>
          <w:b/>
        </w:rPr>
      </w:pPr>
      <w:r w:rsidRPr="00690981">
        <w:rPr>
          <w:b/>
        </w:rPr>
        <w:t>Caractéristiques techn</w:t>
      </w:r>
      <w:r w:rsidR="00481CCB">
        <w:rPr>
          <w:b/>
        </w:rPr>
        <w:t>iques</w:t>
      </w:r>
    </w:p>
    <w:p w:rsidR="00690981" w:rsidRPr="00690981" w:rsidRDefault="00690981" w:rsidP="00DB3145">
      <w:pPr>
        <w:spacing w:after="0" w:line="240" w:lineRule="auto"/>
        <w:rPr>
          <w:b/>
        </w:rPr>
      </w:pPr>
    </w:p>
    <w:p w:rsidR="00DB3145" w:rsidRPr="00690981" w:rsidRDefault="00DB3145" w:rsidP="00DB3145">
      <w:pPr>
        <w:spacing w:after="0" w:line="240" w:lineRule="auto"/>
        <w:rPr>
          <w:b/>
        </w:rPr>
      </w:pPr>
      <w:r w:rsidRPr="00690981">
        <w:rPr>
          <w:b/>
        </w:rPr>
        <w:t>Qualités physiques et mécaniques</w:t>
      </w:r>
    </w:p>
    <w:p w:rsidR="00690981" w:rsidRDefault="00690981" w:rsidP="00DB3145">
      <w:pPr>
        <w:spacing w:after="0" w:line="240" w:lineRule="auto"/>
      </w:pPr>
    </w:p>
    <w:p w:rsidR="00DB3145" w:rsidRDefault="00DB3145" w:rsidP="00DB3145">
      <w:pPr>
        <w:spacing w:after="0" w:line="240" w:lineRule="auto"/>
      </w:pPr>
      <w:r>
        <w:t>-</w:t>
      </w:r>
      <w:r>
        <w:tab/>
        <w:t>Bois tendre et léger -. Retrait Unie</w:t>
      </w:r>
    </w:p>
    <w:p w:rsidR="00DB3145" w:rsidRDefault="00DB3145" w:rsidP="00DB3145">
      <w:pPr>
        <w:spacing w:after="0" w:line="240" w:lineRule="auto"/>
      </w:pPr>
      <w:r>
        <w:t>-</w:t>
      </w:r>
      <w:r>
        <w:tab/>
        <w:t>Nervosité moyenne</w:t>
      </w:r>
    </w:p>
    <w:p w:rsidR="00DB3145" w:rsidRDefault="00DB3145" w:rsidP="00DB3145">
      <w:pPr>
        <w:spacing w:after="0" w:line="240" w:lineRule="auto"/>
      </w:pPr>
      <w:r>
        <w:t>-</w:t>
      </w:r>
      <w:r>
        <w:tab/>
        <w:t>Point de saturation normal</w:t>
      </w:r>
    </w:p>
    <w:p w:rsidR="00DB3145" w:rsidRDefault="00DB3145" w:rsidP="00DB3145">
      <w:pPr>
        <w:spacing w:after="0" w:line="240" w:lineRule="auto"/>
      </w:pPr>
      <w:r>
        <w:t xml:space="preserve">- </w:t>
      </w:r>
      <w:r w:rsidR="00690981">
        <w:tab/>
      </w:r>
      <w:proofErr w:type="spellStart"/>
      <w:r>
        <w:t>Pissilité</w:t>
      </w:r>
      <w:proofErr w:type="spellEnd"/>
      <w:r>
        <w:t xml:space="preserve"> faible à moyenne</w:t>
      </w:r>
    </w:p>
    <w:p w:rsidR="00DB3145" w:rsidRDefault="00DB3145" w:rsidP="00DB3145">
      <w:pPr>
        <w:spacing w:after="0" w:line="240" w:lineRule="auto"/>
      </w:pPr>
      <w:r>
        <w:t>-</w:t>
      </w:r>
      <w:r>
        <w:tab/>
        <w:t>Catégorie inférieure; pour un bois léger, à la résistance en compression de fil</w:t>
      </w:r>
    </w:p>
    <w:p w:rsidR="00DB3145" w:rsidRDefault="00DB3145" w:rsidP="00DB3145">
      <w:pPr>
        <w:spacing w:after="0" w:line="240" w:lineRule="auto"/>
      </w:pPr>
      <w:r>
        <w:t>-</w:t>
      </w:r>
      <w:r>
        <w:tab/>
        <w:t>Cote de flexion statique moyenne</w:t>
      </w:r>
    </w:p>
    <w:p w:rsidR="00DB3145" w:rsidRDefault="00DB3145" w:rsidP="00DB3145">
      <w:pPr>
        <w:spacing w:after="0" w:line="240" w:lineRule="auto"/>
      </w:pPr>
      <w:r>
        <w:t>-</w:t>
      </w:r>
      <w:r>
        <w:tab/>
        <w:t>Elasticité moyenne</w:t>
      </w:r>
    </w:p>
    <w:p w:rsidR="00DB3145" w:rsidRDefault="00DB3145" w:rsidP="00DB3145">
      <w:pPr>
        <w:spacing w:after="0" w:line="240" w:lineRule="auto"/>
      </w:pPr>
      <w:r>
        <w:t>-</w:t>
      </w:r>
      <w:r>
        <w:tab/>
        <w:t>Résilience faible.</w:t>
      </w:r>
    </w:p>
    <w:p w:rsidR="00690981" w:rsidRDefault="00690981" w:rsidP="00DB3145">
      <w:pPr>
        <w:spacing w:after="0" w:line="240" w:lineRule="auto"/>
      </w:pPr>
    </w:p>
    <w:p w:rsidR="00DB3145" w:rsidRPr="00690981" w:rsidRDefault="00DB3145" w:rsidP="00DB3145">
      <w:pPr>
        <w:spacing w:after="0" w:line="240" w:lineRule="auto"/>
        <w:rPr>
          <w:b/>
        </w:rPr>
      </w:pPr>
      <w:r w:rsidRPr="00690981">
        <w:rPr>
          <w:b/>
        </w:rPr>
        <w:t>Qualités technologiques</w:t>
      </w:r>
    </w:p>
    <w:p w:rsidR="00690981" w:rsidRDefault="00690981" w:rsidP="00DB3145">
      <w:pPr>
        <w:spacing w:after="0" w:line="240" w:lineRule="auto"/>
      </w:pPr>
    </w:p>
    <w:p w:rsidR="00DB3145" w:rsidRDefault="00DB3145" w:rsidP="00DB3145">
      <w:pPr>
        <w:spacing w:after="0" w:line="240" w:lineRule="auto"/>
      </w:pPr>
      <w:r>
        <w:t>-</w:t>
      </w:r>
      <w:r>
        <w:tab/>
        <w:t>Usinage et finition : faciles</w:t>
      </w:r>
    </w:p>
    <w:p w:rsidR="00DB3145" w:rsidRDefault="00DB3145" w:rsidP="00DB3145">
      <w:pPr>
        <w:spacing w:after="0" w:line="240" w:lineRule="auto"/>
      </w:pPr>
      <w:r>
        <w:t>-</w:t>
      </w:r>
      <w:r>
        <w:tab/>
        <w:t>Clouage très facile mais l'adhérence des clous est moyenne</w:t>
      </w:r>
    </w:p>
    <w:p w:rsidR="00DB3145" w:rsidRDefault="00DB3145" w:rsidP="00DB3145">
      <w:pPr>
        <w:spacing w:after="0" w:line="240" w:lineRule="auto"/>
      </w:pPr>
      <w:r>
        <w:t>-</w:t>
      </w:r>
      <w:r>
        <w:tab/>
        <w:t>Collage facile</w:t>
      </w:r>
    </w:p>
    <w:p w:rsidR="00DB3145" w:rsidRDefault="00DB3145" w:rsidP="00DB3145">
      <w:pPr>
        <w:spacing w:after="0" w:line="240" w:lineRule="auto"/>
      </w:pPr>
      <w:r>
        <w:t>-</w:t>
      </w:r>
      <w:r>
        <w:tab/>
        <w:t>Peinture â l'huile facile.</w:t>
      </w:r>
    </w:p>
    <w:p w:rsidR="00A46211" w:rsidRDefault="00A46211" w:rsidP="00DB3145">
      <w:pPr>
        <w:spacing w:after="0" w:line="240" w:lineRule="auto"/>
      </w:pPr>
    </w:p>
    <w:p w:rsidR="00DB3145" w:rsidRPr="00A46211" w:rsidRDefault="00DB3145" w:rsidP="00DB3145">
      <w:pPr>
        <w:spacing w:after="0" w:line="240" w:lineRule="auto"/>
        <w:rPr>
          <w:b/>
        </w:rPr>
      </w:pPr>
      <w:r w:rsidRPr="00A46211">
        <w:rPr>
          <w:b/>
        </w:rPr>
        <w:t>Conservation</w:t>
      </w:r>
    </w:p>
    <w:p w:rsidR="00A46211" w:rsidRDefault="00A46211" w:rsidP="00DB3145">
      <w:pPr>
        <w:spacing w:after="0" w:line="240" w:lineRule="auto"/>
      </w:pPr>
    </w:p>
    <w:p w:rsidR="00DB3145" w:rsidRDefault="00DB3145" w:rsidP="00DB3145">
      <w:pPr>
        <w:spacing w:after="0" w:line="240" w:lineRule="auto"/>
      </w:pPr>
      <w:r>
        <w:t xml:space="preserve">Le </w:t>
      </w:r>
      <w:proofErr w:type="spellStart"/>
      <w:r w:rsidRPr="001A53A7">
        <w:rPr>
          <w:i/>
        </w:rPr>
        <w:t>tourtour</w:t>
      </w:r>
      <w:proofErr w:type="spellEnd"/>
      <w:r>
        <w:t xml:space="preserve"> a une durabilit</w:t>
      </w:r>
      <w:r w:rsidR="00690981">
        <w:t>é naturelle moyenne. Les essais</w:t>
      </w:r>
      <w:r>
        <w:t xml:space="preserve"> de traitement par trempage ont</w:t>
      </w:r>
      <w:r w:rsidR="00690981">
        <w:t xml:space="preserve"> dénoté une très bonne aptitude à l’i</w:t>
      </w:r>
      <w:r>
        <w:t>mprégnation.</w:t>
      </w:r>
    </w:p>
    <w:p w:rsidR="00DB3145" w:rsidRDefault="00690981" w:rsidP="00DB3145">
      <w:pPr>
        <w:spacing w:after="0" w:line="240" w:lineRule="auto"/>
      </w:pPr>
      <w:r>
        <w:t xml:space="preserve"> </w:t>
      </w:r>
    </w:p>
    <w:p w:rsidR="00690981" w:rsidRPr="00690981" w:rsidRDefault="00A46211" w:rsidP="00DB3145">
      <w:pPr>
        <w:spacing w:after="0" w:line="240" w:lineRule="auto"/>
        <w:rPr>
          <w:b/>
        </w:rPr>
      </w:pPr>
      <w:r>
        <w:rPr>
          <w:b/>
        </w:rPr>
        <w:t>Utilisations rationnelles</w:t>
      </w:r>
    </w:p>
    <w:p w:rsidR="00690981" w:rsidRDefault="00690981" w:rsidP="00DB3145">
      <w:pPr>
        <w:spacing w:after="0" w:line="240" w:lineRule="auto"/>
      </w:pPr>
    </w:p>
    <w:p w:rsidR="00DB3145" w:rsidRDefault="001A53A7" w:rsidP="00DB3145">
      <w:pPr>
        <w:spacing w:after="0" w:line="240" w:lineRule="auto"/>
      </w:pPr>
      <w:r>
        <w:t xml:space="preserve">Le </w:t>
      </w:r>
      <w:proofErr w:type="spellStart"/>
      <w:r w:rsidRPr="001A53A7">
        <w:rPr>
          <w:i/>
        </w:rPr>
        <w:t>G</w:t>
      </w:r>
      <w:r w:rsidR="00DB3145" w:rsidRPr="001A53A7">
        <w:rPr>
          <w:i/>
        </w:rPr>
        <w:t>luta</w:t>
      </w:r>
      <w:proofErr w:type="spellEnd"/>
      <w:r w:rsidR="00DB3145" w:rsidRPr="001A53A7">
        <w:rPr>
          <w:i/>
        </w:rPr>
        <w:t xml:space="preserve"> </w:t>
      </w:r>
      <w:proofErr w:type="spellStart"/>
      <w:r w:rsidR="00DB3145" w:rsidRPr="001A53A7">
        <w:rPr>
          <w:i/>
        </w:rPr>
        <w:t>tourtour</w:t>
      </w:r>
      <w:proofErr w:type="spellEnd"/>
      <w:r>
        <w:t xml:space="preserve">  a</w:t>
      </w:r>
      <w:r w:rsidR="00DB3145">
        <w:t xml:space="preserve"> les propriétés d'un bon bois de déroulage </w:t>
      </w:r>
      <w:r>
        <w:t xml:space="preserve"> qui </w:t>
      </w:r>
      <w:r w:rsidR="00DB3145">
        <w:t>peut donner des feuilles d</w:t>
      </w:r>
      <w:r>
        <w:t>e déroulage d'un jaune-orange trè</w:t>
      </w:r>
      <w:r w:rsidR="00DB3145">
        <w:t>s brillant</w:t>
      </w:r>
      <w:r>
        <w:t>,</w:t>
      </w:r>
      <w:r w:rsidR="00DB3145">
        <w:t xml:space="preserve"> utilisées pour le parement des panneaux - contre-plaqués pour usage décoratifs.</w:t>
      </w:r>
    </w:p>
    <w:p w:rsidR="00DB3145" w:rsidRDefault="00DB3145" w:rsidP="00DB3145">
      <w:pPr>
        <w:spacing w:after="0" w:line="240" w:lineRule="auto"/>
      </w:pPr>
      <w:r>
        <w:t>Il peut être éga</w:t>
      </w:r>
      <w:r w:rsidR="00690981">
        <w:t>lement employé en ébé</w:t>
      </w:r>
      <w:r>
        <w:t>nisterie, en menuiserie ordinaire, plafonds et habillages intérieurs.</w:t>
      </w:r>
    </w:p>
    <w:p w:rsidR="00DB3145" w:rsidRDefault="00DB3145" w:rsidP="00DB3145">
      <w:pPr>
        <w:spacing w:after="0" w:line="240" w:lineRule="auto"/>
      </w:pPr>
      <w:r>
        <w:t xml:space="preserve"> </w:t>
      </w:r>
    </w:p>
    <w:p w:rsidR="001A53A7" w:rsidRDefault="001A53A7">
      <w:r>
        <w:br w:type="page"/>
      </w:r>
    </w:p>
    <w:p w:rsidR="001A53A7" w:rsidRDefault="00A97254" w:rsidP="001A53A7">
      <w:pPr>
        <w:spacing w:after="0" w:line="240" w:lineRule="auto"/>
        <w:jc w:val="center"/>
      </w:pPr>
      <w:r>
        <w:rPr>
          <w:noProof/>
          <w:lang w:eastAsia="fr-FR"/>
        </w:rPr>
        <w:lastRenderedPageBreak/>
        <w:drawing>
          <wp:inline distT="0" distB="0" distL="0" distR="0">
            <wp:extent cx="3314700" cy="46672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otoro_feuilles_s.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14700" cy="4667250"/>
                    </a:xfrm>
                    <a:prstGeom prst="rect">
                      <a:avLst/>
                    </a:prstGeom>
                  </pic:spPr>
                </pic:pic>
              </a:graphicData>
            </a:graphic>
          </wp:inline>
        </w:drawing>
      </w:r>
    </w:p>
    <w:p w:rsidR="00A97254" w:rsidRPr="00A97254" w:rsidRDefault="00A97254" w:rsidP="001A53A7">
      <w:pPr>
        <w:spacing w:after="0" w:line="240" w:lineRule="auto"/>
        <w:jc w:val="center"/>
        <w:rPr>
          <w:b/>
        </w:rPr>
      </w:pPr>
      <w:proofErr w:type="spellStart"/>
      <w:proofErr w:type="gramStart"/>
      <w:r w:rsidRPr="00A97254">
        <w:rPr>
          <w:b/>
          <w:i/>
        </w:rPr>
        <w:t>torotoro</w:t>
      </w:r>
      <w:proofErr w:type="spellEnd"/>
      <w:proofErr w:type="gramEnd"/>
    </w:p>
    <w:p w:rsidR="001A53A7" w:rsidRDefault="001A53A7" w:rsidP="00DB3145">
      <w:pPr>
        <w:spacing w:after="0" w:line="240" w:lineRule="auto"/>
      </w:pPr>
    </w:p>
    <w:p w:rsidR="00DB3145" w:rsidRDefault="00DB3145" w:rsidP="00DB3145">
      <w:pPr>
        <w:spacing w:after="0" w:line="240" w:lineRule="auto"/>
      </w:pPr>
    </w:p>
    <w:p w:rsidR="00DB3145" w:rsidRDefault="00DB3145" w:rsidP="00DB3145">
      <w:pPr>
        <w:spacing w:after="0" w:line="240" w:lineRule="auto"/>
      </w:pPr>
    </w:p>
    <w:p w:rsidR="00DB3145" w:rsidRDefault="00DB3145" w:rsidP="00DB3145">
      <w:pPr>
        <w:spacing w:after="0" w:line="240" w:lineRule="auto"/>
      </w:pPr>
      <w:r>
        <w:t xml:space="preserve"> </w:t>
      </w:r>
    </w:p>
    <w:p w:rsidR="001A53A7" w:rsidRDefault="001A53A7">
      <w:r>
        <w:br w:type="page"/>
      </w:r>
    </w:p>
    <w:p w:rsidR="00DB3145" w:rsidRPr="00A97254" w:rsidRDefault="00DB3145" w:rsidP="00DB3145">
      <w:pPr>
        <w:spacing w:after="0" w:line="240" w:lineRule="auto"/>
        <w:rPr>
          <w:b/>
        </w:rPr>
      </w:pPr>
      <w:r w:rsidRPr="00A97254">
        <w:rPr>
          <w:b/>
        </w:rPr>
        <w:lastRenderedPageBreak/>
        <w:t>PALISSASDRES</w:t>
      </w:r>
    </w:p>
    <w:p w:rsidR="00A97254" w:rsidRDefault="00A97254" w:rsidP="00DB3145">
      <w:pPr>
        <w:spacing w:after="0" w:line="240" w:lineRule="auto"/>
      </w:pPr>
    </w:p>
    <w:p w:rsidR="00DB3145" w:rsidRPr="00A97254" w:rsidRDefault="00DB3145" w:rsidP="00DB3145">
      <w:pPr>
        <w:spacing w:after="0" w:line="240" w:lineRule="auto"/>
        <w:rPr>
          <w:b/>
        </w:rPr>
      </w:pPr>
      <w:r w:rsidRPr="00A97254">
        <w:rPr>
          <w:b/>
        </w:rPr>
        <w:t>IDENTITE</w:t>
      </w:r>
    </w:p>
    <w:p w:rsidR="00A97254" w:rsidRDefault="00A97254" w:rsidP="00DB3145">
      <w:pPr>
        <w:spacing w:after="0" w:line="240" w:lineRule="auto"/>
      </w:pPr>
    </w:p>
    <w:p w:rsidR="00DB3145" w:rsidRDefault="00DB3145" w:rsidP="00DB3145">
      <w:pPr>
        <w:spacing w:after="0" w:line="240" w:lineRule="auto"/>
      </w:pPr>
      <w:r>
        <w:t>LEGUMINEUSES PAPILIONACEES - DALBERGIA</w:t>
      </w:r>
    </w:p>
    <w:p w:rsidR="00A97254" w:rsidRDefault="00A97254" w:rsidP="00DB3145">
      <w:pPr>
        <w:spacing w:after="0" w:line="240" w:lineRule="auto"/>
      </w:pPr>
    </w:p>
    <w:p w:rsidR="00DB3145" w:rsidRDefault="00DB3145" w:rsidP="00DB3145">
      <w:pPr>
        <w:spacing w:after="0" w:line="240" w:lineRule="auto"/>
      </w:pPr>
      <w:r>
        <w:t>La s</w:t>
      </w:r>
      <w:r w:rsidR="00A97254">
        <w:t xml:space="preserve">ystématique des </w:t>
      </w:r>
      <w:r w:rsidR="00A97254" w:rsidRPr="00A97254">
        <w:rPr>
          <w:i/>
        </w:rPr>
        <w:t>Dalbergia</w:t>
      </w:r>
      <w:r w:rsidR="00A97254">
        <w:t xml:space="preserve"> est lo</w:t>
      </w:r>
      <w:r>
        <w:t>i</w:t>
      </w:r>
      <w:r w:rsidR="00A97254">
        <w:t>n d'être éclaircie et un grand n</w:t>
      </w:r>
      <w:r>
        <w:t>ombre d'espè</w:t>
      </w:r>
      <w:r w:rsidR="00A97254">
        <w:t>ces sont représentées à Madagasca</w:t>
      </w:r>
      <w:r>
        <w:t>r.</w:t>
      </w:r>
    </w:p>
    <w:p w:rsidR="00A97254" w:rsidRDefault="00A97254" w:rsidP="00DB3145">
      <w:pPr>
        <w:spacing w:after="0" w:line="240" w:lineRule="auto"/>
      </w:pPr>
    </w:p>
    <w:p w:rsidR="00DB3145" w:rsidRDefault="00DB3145" w:rsidP="00DB3145">
      <w:pPr>
        <w:spacing w:after="0" w:line="240" w:lineRule="auto"/>
      </w:pPr>
      <w:r>
        <w:t>Dans les forts de l'Ouest, il ex</w:t>
      </w:r>
      <w:r w:rsidR="00A97254">
        <w:t xml:space="preserve">iste une grande diversité de </w:t>
      </w:r>
      <w:r w:rsidR="00A97254" w:rsidRPr="00A97254">
        <w:rPr>
          <w:i/>
        </w:rPr>
        <w:t>pa</w:t>
      </w:r>
      <w:r w:rsidRPr="00A97254">
        <w:rPr>
          <w:i/>
        </w:rPr>
        <w:t>lissandres</w:t>
      </w:r>
      <w:r>
        <w:t xml:space="preserve"> qui portent le plus souvent le nom vernaculaire de "</w:t>
      </w:r>
      <w:proofErr w:type="spellStart"/>
      <w:r w:rsidRPr="00A97254">
        <w:rPr>
          <w:i/>
        </w:rPr>
        <w:t>Manary</w:t>
      </w:r>
      <w:proofErr w:type="spellEnd"/>
      <w:r>
        <w:t>", assorti de qualificatifs précisant la couleur du bois parfait (</w:t>
      </w:r>
      <w:proofErr w:type="spellStart"/>
      <w:r w:rsidRPr="00A97254">
        <w:rPr>
          <w:i/>
        </w:rPr>
        <w:t>Manary</w:t>
      </w:r>
      <w:proofErr w:type="spellEnd"/>
      <w:r w:rsidRPr="00A97254">
        <w:rPr>
          <w:i/>
        </w:rPr>
        <w:t xml:space="preserve"> Mena, </w:t>
      </w:r>
      <w:proofErr w:type="spellStart"/>
      <w:r w:rsidRPr="00A97254">
        <w:rPr>
          <w:i/>
        </w:rPr>
        <w:t>Manary</w:t>
      </w:r>
      <w:proofErr w:type="spellEnd"/>
      <w:r w:rsidRPr="00A97254">
        <w:rPr>
          <w:i/>
        </w:rPr>
        <w:t xml:space="preserve"> </w:t>
      </w:r>
      <w:proofErr w:type="spellStart"/>
      <w:r w:rsidRPr="00A97254">
        <w:rPr>
          <w:i/>
        </w:rPr>
        <w:t>Fotsy</w:t>
      </w:r>
      <w:proofErr w:type="spellEnd"/>
      <w:r w:rsidRPr="00A97254">
        <w:rPr>
          <w:i/>
        </w:rPr>
        <w:t xml:space="preserve">, </w:t>
      </w:r>
      <w:proofErr w:type="spellStart"/>
      <w:r w:rsidRPr="00A97254">
        <w:rPr>
          <w:i/>
        </w:rPr>
        <w:t>Manary</w:t>
      </w:r>
      <w:proofErr w:type="spellEnd"/>
      <w:r w:rsidRPr="00A97254">
        <w:rPr>
          <w:i/>
        </w:rPr>
        <w:t xml:space="preserve"> </w:t>
      </w:r>
      <w:proofErr w:type="spellStart"/>
      <w:r w:rsidRPr="00A97254">
        <w:rPr>
          <w:i/>
        </w:rPr>
        <w:t>Mavo</w:t>
      </w:r>
      <w:proofErr w:type="spellEnd"/>
      <w:r>
        <w:t>). Certains palissandres s'a</w:t>
      </w:r>
      <w:r w:rsidR="00A97254">
        <w:t>ppellent aussi "</w:t>
      </w:r>
      <w:proofErr w:type="spellStart"/>
      <w:r w:rsidR="00A97254" w:rsidRPr="00A97254">
        <w:rPr>
          <w:i/>
        </w:rPr>
        <w:t>Tsiandalana</w:t>
      </w:r>
      <w:proofErr w:type="spellEnd"/>
      <w:r w:rsidR="00A97254">
        <w:t>".</w:t>
      </w:r>
    </w:p>
    <w:p w:rsidR="00DB3145" w:rsidRDefault="00DB3145" w:rsidP="00DB3145">
      <w:pPr>
        <w:spacing w:after="0" w:line="240" w:lineRule="auto"/>
      </w:pPr>
      <w:r>
        <w:t>Sur le versant oriental de l'Ile, dans les massifs forestiers d'al</w:t>
      </w:r>
      <w:r w:rsidR="00A97254">
        <w:t>titude, dans les restes de forêts cô</w:t>
      </w:r>
      <w:r>
        <w:t>tière</w:t>
      </w:r>
      <w:r w:rsidR="00A97254">
        <w:t>s</w:t>
      </w:r>
      <w:r>
        <w:t xml:space="preserve"> et sur les Haut-Plateau</w:t>
      </w:r>
      <w:r w:rsidR="00A97254">
        <w:t>x, les palissandres portent génér</w:t>
      </w:r>
      <w:r>
        <w:t>alement le nom de "</w:t>
      </w:r>
      <w:proofErr w:type="spellStart"/>
      <w:r w:rsidRPr="00A97254">
        <w:rPr>
          <w:i/>
        </w:rPr>
        <w:t>Voamboana</w:t>
      </w:r>
      <w:proofErr w:type="spellEnd"/>
      <w:r w:rsidR="00A97254">
        <w:t xml:space="preserve">". Le bois dit </w:t>
      </w:r>
      <w:r>
        <w:t xml:space="preserve">"Bois de Rose" est également un </w:t>
      </w:r>
      <w:r w:rsidRPr="00A97254">
        <w:rPr>
          <w:i/>
        </w:rPr>
        <w:t>Dalbergia</w:t>
      </w:r>
      <w:r>
        <w:t>, nommé le plus souvent "</w:t>
      </w:r>
      <w:proofErr w:type="spellStart"/>
      <w:r w:rsidRPr="00A97254">
        <w:rPr>
          <w:i/>
        </w:rPr>
        <w:t>Volombodipona</w:t>
      </w:r>
      <w:proofErr w:type="spellEnd"/>
      <w:r>
        <w:t>".</w:t>
      </w:r>
    </w:p>
    <w:p w:rsidR="00A97254" w:rsidRDefault="00A97254" w:rsidP="00DB3145">
      <w:pPr>
        <w:spacing w:after="0" w:line="240" w:lineRule="auto"/>
      </w:pPr>
    </w:p>
    <w:p w:rsidR="00DB3145" w:rsidRDefault="00DB3145" w:rsidP="00DB3145">
      <w:pPr>
        <w:spacing w:after="0" w:line="240" w:lineRule="auto"/>
      </w:pPr>
      <w:r>
        <w:t xml:space="preserve">Les botanistes présument que les </w:t>
      </w:r>
      <w:r w:rsidRPr="00A97254">
        <w:rPr>
          <w:i/>
        </w:rPr>
        <w:t>'</w:t>
      </w:r>
      <w:proofErr w:type="spellStart"/>
      <w:r w:rsidRPr="00A97254">
        <w:rPr>
          <w:i/>
        </w:rPr>
        <w:t>Manary</w:t>
      </w:r>
      <w:proofErr w:type="spellEnd"/>
      <w:r>
        <w:t>" de l'Ouest se répartissent entre uns de 25 espèces, dont u</w:t>
      </w:r>
      <w:r w:rsidR="00A97254">
        <w:t xml:space="preserve">ne fréquente est </w:t>
      </w:r>
      <w:r w:rsidR="00A97254" w:rsidRPr="00A97254">
        <w:rPr>
          <w:i/>
        </w:rPr>
        <w:t xml:space="preserve">Dalbergia </w:t>
      </w:r>
      <w:proofErr w:type="spellStart"/>
      <w:r w:rsidR="00A97254" w:rsidRPr="00A97254">
        <w:rPr>
          <w:i/>
        </w:rPr>
        <w:t>Greve</w:t>
      </w:r>
      <w:r w:rsidRPr="00A97254">
        <w:rPr>
          <w:i/>
        </w:rPr>
        <w:t>ana</w:t>
      </w:r>
      <w:proofErr w:type="spellEnd"/>
      <w:r>
        <w:t>, et que les "</w:t>
      </w:r>
      <w:proofErr w:type="spellStart"/>
      <w:r w:rsidRPr="00A97254">
        <w:rPr>
          <w:i/>
        </w:rPr>
        <w:t>Voamboana</w:t>
      </w:r>
      <w:proofErr w:type="spellEnd"/>
      <w:r>
        <w:t xml:space="preserve">" de l'Est appartiennent à 4 ou 5 espèces, dont </w:t>
      </w:r>
      <w:r w:rsidRPr="00A97254">
        <w:rPr>
          <w:i/>
        </w:rPr>
        <w:t xml:space="preserve">Dalbergia </w:t>
      </w:r>
      <w:proofErr w:type="spellStart"/>
      <w:r w:rsidRPr="00A97254">
        <w:rPr>
          <w:i/>
        </w:rPr>
        <w:t>Baroni</w:t>
      </w:r>
      <w:proofErr w:type="spellEnd"/>
      <w:r>
        <w:t>. Certaines espèces se retrouvent aussi sur les deux</w:t>
      </w:r>
      <w:r w:rsidR="00A97254">
        <w:t xml:space="preserve"> vers</w:t>
      </w:r>
      <w:r>
        <w:t>ants</w:t>
      </w:r>
      <w:r w:rsidR="00A97254">
        <w:t>.</w:t>
      </w:r>
    </w:p>
    <w:p w:rsidR="00DB3145" w:rsidRDefault="00DB3145" w:rsidP="00DB3145">
      <w:pPr>
        <w:spacing w:after="0" w:line="240" w:lineRule="auto"/>
      </w:pPr>
      <w:r>
        <w:t>Pour le gro</w:t>
      </w:r>
      <w:r w:rsidR="00A97254">
        <w:t>upe des palissandres, il apparaî</w:t>
      </w:r>
      <w:r>
        <w:t>t que beaucoup des distinctions traditionnelles et des vari</w:t>
      </w:r>
      <w:r w:rsidR="00A97254">
        <w:t xml:space="preserve">antes de noms vernaculaires correspondent réellement </w:t>
      </w:r>
      <w:r>
        <w:t xml:space="preserve">à des différences du point de vue systématique botanique, à l'intérieur du genre </w:t>
      </w:r>
      <w:r w:rsidRPr="00A97254">
        <w:rPr>
          <w:i/>
        </w:rPr>
        <w:t>Dalbergia</w:t>
      </w:r>
      <w:r>
        <w:t>.</w:t>
      </w:r>
    </w:p>
    <w:p w:rsidR="00A97254" w:rsidRDefault="00A97254" w:rsidP="00DB3145">
      <w:pPr>
        <w:spacing w:after="0" w:line="240" w:lineRule="auto"/>
      </w:pPr>
    </w:p>
    <w:p w:rsidR="00DB3145" w:rsidRPr="00A97254" w:rsidRDefault="00DB3145" w:rsidP="00DB3145">
      <w:pPr>
        <w:spacing w:after="0" w:line="240" w:lineRule="auto"/>
        <w:rPr>
          <w:b/>
        </w:rPr>
      </w:pPr>
      <w:r w:rsidRPr="00A97254">
        <w:rPr>
          <w:b/>
        </w:rPr>
        <w:t>ARBRE SUR PIED</w:t>
      </w:r>
    </w:p>
    <w:p w:rsidR="00A97254" w:rsidRDefault="00A97254" w:rsidP="00DB3145">
      <w:pPr>
        <w:spacing w:after="0" w:line="240" w:lineRule="auto"/>
      </w:pPr>
    </w:p>
    <w:p w:rsidR="00DB3145" w:rsidRDefault="00DB3145" w:rsidP="00DB3145">
      <w:pPr>
        <w:spacing w:after="0" w:line="240" w:lineRule="auto"/>
      </w:pPr>
      <w:r>
        <w:t>Les palissandres atteignent de fortes dimensions, ce sont des arbres à feuilles a</w:t>
      </w:r>
      <w:r w:rsidR="00A97254">
        <w:t xml:space="preserve">lternes, simplement pennées, le </w:t>
      </w:r>
      <w:r>
        <w:t>nombre de folioles dépassant en général cinq; la fleur est typiquement papilionacée. L'écorce est souvent de teinte claire, grisâtre, cr</w:t>
      </w:r>
      <w:r w:rsidR="00A97254">
        <w:t>evassée, les feuilles sont cadu</w:t>
      </w:r>
      <w:r>
        <w:t>ques.</w:t>
      </w:r>
    </w:p>
    <w:p w:rsidR="00A97254" w:rsidRDefault="00A97254" w:rsidP="00DB3145">
      <w:pPr>
        <w:spacing w:after="0" w:line="240" w:lineRule="auto"/>
      </w:pPr>
    </w:p>
    <w:p w:rsidR="00DB3145" w:rsidRPr="00A97254" w:rsidRDefault="00DB3145" w:rsidP="00DB3145">
      <w:pPr>
        <w:spacing w:after="0" w:line="240" w:lineRule="auto"/>
        <w:rPr>
          <w:b/>
        </w:rPr>
      </w:pPr>
      <w:r w:rsidRPr="00A97254">
        <w:rPr>
          <w:b/>
        </w:rPr>
        <w:t>BOIS</w:t>
      </w:r>
    </w:p>
    <w:p w:rsidR="00A97254" w:rsidRDefault="00A97254" w:rsidP="00DB3145">
      <w:pPr>
        <w:spacing w:after="0" w:line="240" w:lineRule="auto"/>
      </w:pPr>
    </w:p>
    <w:p w:rsidR="00DB3145" w:rsidRDefault="00A97254" w:rsidP="00DB3145">
      <w:pPr>
        <w:spacing w:after="0" w:line="240" w:lineRule="auto"/>
      </w:pPr>
      <w:r>
        <w:t>L'aubier est d'épaisseur varia</w:t>
      </w:r>
      <w:r w:rsidR="00DB3145">
        <w:t xml:space="preserve">ble, plus clair que le bois de </w:t>
      </w:r>
      <w:r>
        <w:t xml:space="preserve">cœur </w:t>
      </w:r>
      <w:r w:rsidR="00DB3145">
        <w:t xml:space="preserve"> qui a un aspect veiné caractéristique, do</w:t>
      </w:r>
      <w:r>
        <w:t xml:space="preserve">nt la couleur peut varier d'un </w:t>
      </w:r>
      <w:r w:rsidR="00DB3145">
        <w:t>beige-gris clair au brun foncé, ou au violet,</w:t>
      </w:r>
      <w:r>
        <w:t xml:space="preserve"> ou</w:t>
      </w:r>
      <w:r w:rsidR="00DB3145">
        <w:t xml:space="preserve"> au rouge lie-de-vin. Le "</w:t>
      </w:r>
      <w:proofErr w:type="spellStart"/>
      <w:r w:rsidR="00DB3145" w:rsidRPr="00A97254">
        <w:rPr>
          <w:i/>
        </w:rPr>
        <w:t>Volombodipona</w:t>
      </w:r>
      <w:proofErr w:type="spellEnd"/>
      <w:r w:rsidR="00DB3145">
        <w:t>", violacé au moment de la coupe, voit sa couleur foncer rapidement à l'air.</w:t>
      </w:r>
    </w:p>
    <w:p w:rsidR="00DB3145" w:rsidRDefault="00A97254" w:rsidP="00DB3145">
      <w:pPr>
        <w:spacing w:after="0" w:line="240" w:lineRule="auto"/>
      </w:pPr>
      <w:r>
        <w:t>Le grain est s</w:t>
      </w:r>
      <w:r w:rsidR="00DB3145">
        <w:t>ouvent grossier, mais à po</w:t>
      </w:r>
      <w:r>
        <w:t xml:space="preserve">res rares laissant au bois une texture serrée. </w:t>
      </w:r>
      <w:r w:rsidR="00DB3145">
        <w:t>Un</w:t>
      </w:r>
      <w:r>
        <w:t xml:space="preserve"> </w:t>
      </w:r>
      <w:proofErr w:type="spellStart"/>
      <w:r>
        <w:t>veinage</w:t>
      </w:r>
      <w:proofErr w:type="spellEnd"/>
      <w:r>
        <w:t xml:space="preserve"> d'aspect varié</w:t>
      </w:r>
      <w:r w:rsidR="00DB3145">
        <w:t xml:space="preserve"> confère aux débits leu</w:t>
      </w:r>
      <w:r>
        <w:t>rs qualités esthétiques</w:t>
      </w:r>
      <w:r w:rsidR="00DB3145">
        <w:t>.</w:t>
      </w:r>
    </w:p>
    <w:p w:rsidR="00DB3145" w:rsidRDefault="00A97254" w:rsidP="00DB3145">
      <w:pPr>
        <w:spacing w:after="0" w:line="240" w:lineRule="auto"/>
      </w:pPr>
      <w:r>
        <w:t>Le "</w:t>
      </w:r>
      <w:proofErr w:type="spellStart"/>
      <w:r w:rsidRPr="00A97254">
        <w:rPr>
          <w:i/>
        </w:rPr>
        <w:t>Volom</w:t>
      </w:r>
      <w:r>
        <w:rPr>
          <w:i/>
        </w:rPr>
        <w:t>bodipona</w:t>
      </w:r>
      <w:proofErr w:type="spellEnd"/>
      <w:r>
        <w:t>"</w:t>
      </w:r>
      <w:r w:rsidR="00DB3145">
        <w:t xml:space="preserve"> est à grain fin et très homogène.</w:t>
      </w:r>
    </w:p>
    <w:p w:rsidR="00DB3145" w:rsidRDefault="00DB3145" w:rsidP="00DB3145">
      <w:pPr>
        <w:spacing w:after="0" w:line="240" w:lineRule="auto"/>
      </w:pPr>
      <w:r>
        <w:t xml:space="preserve"> </w:t>
      </w:r>
    </w:p>
    <w:p w:rsidR="00DB3145" w:rsidRPr="00A46211" w:rsidRDefault="00DB3145" w:rsidP="00DB3145">
      <w:pPr>
        <w:spacing w:after="0" w:line="240" w:lineRule="auto"/>
        <w:rPr>
          <w:b/>
        </w:rPr>
      </w:pPr>
      <w:r w:rsidRPr="00A46211">
        <w:rPr>
          <w:b/>
        </w:rPr>
        <w:t>UTILISATIONS TRADITIONNELLES</w:t>
      </w:r>
    </w:p>
    <w:p w:rsidR="00A97254" w:rsidRDefault="00A97254" w:rsidP="00DB3145">
      <w:pPr>
        <w:spacing w:after="0" w:line="240" w:lineRule="auto"/>
      </w:pPr>
    </w:p>
    <w:p w:rsidR="00DB3145" w:rsidRDefault="00DB3145" w:rsidP="00DB3145">
      <w:pPr>
        <w:spacing w:after="0" w:line="240" w:lineRule="auto"/>
      </w:pPr>
      <w:r>
        <w:t>L'ébénisterie, emploie depuis très longtemps les palissandres pour leurs qualités esthétiques et leur</w:t>
      </w:r>
      <w:r w:rsidR="00A97254">
        <w:t xml:space="preserve"> commodité de travail; les arti</w:t>
      </w:r>
      <w:r>
        <w:t>sans locaux et les fabricants de meubles les utilisent généralement en massif et conservent une prédilection très nette pour cette essence</w:t>
      </w:r>
      <w:r w:rsidR="00A97254">
        <w:t>,</w:t>
      </w:r>
      <w:r>
        <w:t xml:space="preserve"> dès qu'il s'agit de fournitures et de fabrications soignées.</w:t>
      </w:r>
    </w:p>
    <w:p w:rsidR="00A97254" w:rsidRDefault="00A97254" w:rsidP="00DB3145">
      <w:pPr>
        <w:spacing w:after="0" w:line="240" w:lineRule="auto"/>
      </w:pPr>
    </w:p>
    <w:p w:rsidR="00DB3145" w:rsidRDefault="00DB3145" w:rsidP="00DB3145">
      <w:pPr>
        <w:spacing w:after="0" w:line="240" w:lineRule="auto"/>
      </w:pPr>
      <w:r>
        <w:t>Néanmoins, le prix élevé du palissandre conduit de plus en plus les ébénistes à abandonner progressivement le massif et à coller, sur des panneaux de bois ordinaires, des feuilles de palissandre sciées en très faible épaisseur, puis tr</w:t>
      </w:r>
      <w:r w:rsidR="00A97254">
        <w:t>ès soigneusement rabotées, ou mê</w:t>
      </w:r>
      <w:r>
        <w:t>me, faute de disposer sur place du matériel de tranchage, à appliquer des feuilles tranchées de palissandre d'importation.</w:t>
      </w:r>
    </w:p>
    <w:p w:rsidR="00A97254" w:rsidRDefault="00A97254" w:rsidP="00DB3145">
      <w:pPr>
        <w:spacing w:after="0" w:line="240" w:lineRule="auto"/>
      </w:pPr>
    </w:p>
    <w:p w:rsidR="00DB3145" w:rsidRDefault="00DB3145" w:rsidP="00DB3145">
      <w:pPr>
        <w:spacing w:after="0" w:line="240" w:lineRule="auto"/>
      </w:pPr>
      <w:r>
        <w:t>Son prix sur les différents marché</w:t>
      </w:r>
      <w:r w:rsidR="00A97254">
        <w:t>s intérieurs le distingue toujo</w:t>
      </w:r>
      <w:r>
        <w:t>urs des autres essences.</w:t>
      </w:r>
    </w:p>
    <w:p w:rsidR="00DB3145" w:rsidRPr="00A97254" w:rsidRDefault="00DB3145" w:rsidP="00DB3145">
      <w:pPr>
        <w:spacing w:after="0" w:line="240" w:lineRule="auto"/>
        <w:rPr>
          <w:i/>
        </w:rPr>
      </w:pPr>
      <w:r>
        <w:t>Le "</w:t>
      </w:r>
      <w:proofErr w:type="spellStart"/>
      <w:r w:rsidRPr="00A97254">
        <w:rPr>
          <w:i/>
        </w:rPr>
        <w:t>Volombodipona</w:t>
      </w:r>
      <w:proofErr w:type="spellEnd"/>
      <w:r>
        <w:t>" est recherché par les sculpteurs et les artistes et constitue la plus grandes partie de leur matière première,</w:t>
      </w:r>
      <w:r w:rsidR="00A97254">
        <w:t xml:space="preserve"> son poli est parfait et son hom</w:t>
      </w:r>
      <w:r>
        <w:t>ogénéité très agréable à l'</w:t>
      </w:r>
      <w:r w:rsidR="00A97254">
        <w:t>œil</w:t>
      </w:r>
      <w:r>
        <w:t>. La conservation des statues et sculptures en "</w:t>
      </w:r>
      <w:proofErr w:type="spellStart"/>
      <w:r w:rsidRPr="00A97254">
        <w:rPr>
          <w:i/>
        </w:rPr>
        <w:t>Volombodipona</w:t>
      </w:r>
      <w:proofErr w:type="spellEnd"/>
      <w:r>
        <w:t xml:space="preserve">" est bonne, à condition d'éviter les variations trop brutales d'atmosphère qui provoquent des fentes graves, par différence d'humidité ambiante </w:t>
      </w:r>
      <w:r w:rsidR="00A97254">
        <w:t xml:space="preserve">: le transport maritime par la </w:t>
      </w:r>
      <w:r w:rsidR="00A97254" w:rsidRPr="00A97254">
        <w:rPr>
          <w:i/>
        </w:rPr>
        <w:t>M</w:t>
      </w:r>
      <w:r w:rsidRPr="00A97254">
        <w:rPr>
          <w:i/>
        </w:rPr>
        <w:t>er</w:t>
      </w:r>
    </w:p>
    <w:p w:rsidR="00DB3145" w:rsidRDefault="00A97254" w:rsidP="00DB3145">
      <w:pPr>
        <w:spacing w:after="0" w:line="240" w:lineRule="auto"/>
      </w:pPr>
      <w:r>
        <w:rPr>
          <w:i/>
        </w:rPr>
        <w:t>R</w:t>
      </w:r>
      <w:r w:rsidR="00DB3145" w:rsidRPr="00A97254">
        <w:rPr>
          <w:i/>
        </w:rPr>
        <w:t>ouge</w:t>
      </w:r>
      <w:r w:rsidR="00DB3145">
        <w:t xml:space="preserve"> est souvent fatal aux statuettes.</w:t>
      </w:r>
    </w:p>
    <w:p w:rsidR="00DB3145" w:rsidRDefault="00DB3145" w:rsidP="00DB3145">
      <w:pPr>
        <w:spacing w:after="0" w:line="240" w:lineRule="auto"/>
      </w:pPr>
      <w:r w:rsidRPr="00A97254">
        <w:rPr>
          <w:color w:val="FF0000"/>
        </w:rPr>
        <w:lastRenderedPageBreak/>
        <w:t>La raréfaction de l'approvisionnement en bois de palissandre</w:t>
      </w:r>
      <w:r>
        <w:t xml:space="preserve"> conduit maintenant à le réserv</w:t>
      </w:r>
      <w:r w:rsidR="00A97254">
        <w:t>er à des utilisations "nobles" m</w:t>
      </w:r>
      <w:r>
        <w:t>ais ses qualités de résistance à la pourriture l'ont longtemps fait rechercher pour fabriquer des traverses de chemin de fer, des poteaux, des pieux et pilots de toutes sortes.</w:t>
      </w:r>
    </w:p>
    <w:p w:rsidR="00A97254" w:rsidRDefault="00A97254" w:rsidP="00DB3145">
      <w:pPr>
        <w:spacing w:after="0" w:line="240" w:lineRule="auto"/>
      </w:pPr>
    </w:p>
    <w:p w:rsidR="00DB3145" w:rsidRDefault="00DB3145" w:rsidP="00DB3145">
      <w:pPr>
        <w:spacing w:after="0" w:line="240" w:lineRule="auto"/>
      </w:pPr>
      <w:r>
        <w:t>La demande à l'exportation pour l'i</w:t>
      </w:r>
      <w:r w:rsidR="00A97254">
        <w:t>ndustrie du meuble a été fluctu</w:t>
      </w:r>
      <w:r>
        <w:t xml:space="preserve">ante, suivant les modes successives en la matière, qui lui font préférer les </w:t>
      </w:r>
      <w:r w:rsidR="00A97254">
        <w:t>bois clairs à certaines époques</w:t>
      </w:r>
      <w:r>
        <w:t xml:space="preserve"> ou le remettent en vogue après des éclipses.</w:t>
      </w:r>
    </w:p>
    <w:p w:rsidR="00DB3145" w:rsidRDefault="00DB3145" w:rsidP="00DB3145">
      <w:pPr>
        <w:spacing w:after="0" w:line="240" w:lineRule="auto"/>
      </w:pPr>
      <w:r>
        <w:t>A l'heure actuelle, certains effor</w:t>
      </w:r>
      <w:r w:rsidR="00A97254">
        <w:t>ts locaux aboutissent à une nou</w:t>
      </w:r>
      <w:r>
        <w:t>velle valorisation du palissandre dans la fabrication de parquets</w:t>
      </w:r>
      <w:r w:rsidR="00A97254">
        <w:t xml:space="preserve"> "mosaï</w:t>
      </w:r>
      <w:r>
        <w:t>que", d'un très, heureux aspect.</w:t>
      </w:r>
    </w:p>
    <w:p w:rsidR="00A97254" w:rsidRDefault="00A97254" w:rsidP="00DB3145">
      <w:pPr>
        <w:spacing w:after="0" w:line="240" w:lineRule="auto"/>
      </w:pPr>
    </w:p>
    <w:p w:rsidR="00DB3145" w:rsidRPr="00A97254" w:rsidRDefault="00DB3145" w:rsidP="00DB3145">
      <w:pPr>
        <w:spacing w:after="0" w:line="240" w:lineRule="auto"/>
        <w:rPr>
          <w:b/>
        </w:rPr>
      </w:pPr>
      <w:r w:rsidRPr="00A97254">
        <w:rPr>
          <w:b/>
        </w:rPr>
        <w:t>CARACTERISTIQUES TECHNIQUES</w:t>
      </w:r>
    </w:p>
    <w:p w:rsidR="00A97254" w:rsidRPr="00A97254" w:rsidRDefault="00A97254" w:rsidP="00DB3145">
      <w:pPr>
        <w:spacing w:after="0" w:line="240" w:lineRule="auto"/>
        <w:rPr>
          <w:b/>
        </w:rPr>
      </w:pPr>
    </w:p>
    <w:p w:rsidR="00DB3145" w:rsidRPr="00A97254" w:rsidRDefault="00DB3145" w:rsidP="00DB3145">
      <w:pPr>
        <w:spacing w:after="0" w:line="240" w:lineRule="auto"/>
        <w:rPr>
          <w:b/>
        </w:rPr>
      </w:pPr>
      <w:r w:rsidRPr="00A97254">
        <w:rPr>
          <w:b/>
        </w:rPr>
        <w:t>Qualités physiques et mécaniques</w:t>
      </w:r>
    </w:p>
    <w:p w:rsidR="00A97254" w:rsidRPr="00A97254" w:rsidRDefault="00A97254" w:rsidP="00DB3145">
      <w:pPr>
        <w:spacing w:after="0" w:line="240" w:lineRule="auto"/>
        <w:rPr>
          <w:b/>
        </w:rPr>
      </w:pPr>
    </w:p>
    <w:p w:rsidR="00A97254" w:rsidRDefault="00DB3145" w:rsidP="00DB3145">
      <w:pPr>
        <w:spacing w:after="0" w:line="240" w:lineRule="auto"/>
      </w:pPr>
      <w:r>
        <w:t>Bois dur</w:t>
      </w:r>
      <w:r w:rsidR="00A97254">
        <w:t xml:space="preserve"> </w:t>
      </w:r>
      <w:r>
        <w:t>e</w:t>
      </w:r>
      <w:r w:rsidR="00A97254">
        <w:t>t</w:t>
      </w:r>
      <w:r>
        <w:t xml:space="preserve"> lourd. </w:t>
      </w:r>
    </w:p>
    <w:p w:rsidR="00A97254" w:rsidRDefault="00DB3145" w:rsidP="00DB3145">
      <w:pPr>
        <w:spacing w:after="0" w:line="240" w:lineRule="auto"/>
      </w:pPr>
      <w:r>
        <w:t>Retrait moyen à faible.</w:t>
      </w:r>
    </w:p>
    <w:p w:rsidR="00A97254" w:rsidRDefault="00DB3145" w:rsidP="00DB3145">
      <w:pPr>
        <w:spacing w:after="0" w:line="240" w:lineRule="auto"/>
      </w:pPr>
      <w:r>
        <w:t xml:space="preserve"> Nervosité moyenne. </w:t>
      </w:r>
    </w:p>
    <w:p w:rsidR="00A97254" w:rsidRDefault="00DB3145" w:rsidP="00DB3145">
      <w:pPr>
        <w:spacing w:after="0" w:line="240" w:lineRule="auto"/>
      </w:pPr>
      <w:r>
        <w:t xml:space="preserve">Point de saturation </w:t>
      </w:r>
      <w:proofErr w:type="gramStart"/>
      <w:r>
        <w:t>moyen</w:t>
      </w:r>
      <w:proofErr w:type="gramEnd"/>
      <w:r>
        <w:t xml:space="preserve">. </w:t>
      </w:r>
    </w:p>
    <w:p w:rsidR="00A97254" w:rsidRDefault="00DB3145" w:rsidP="00DB3145">
      <w:pPr>
        <w:spacing w:after="0" w:line="240" w:lineRule="auto"/>
      </w:pPr>
      <w:r>
        <w:t xml:space="preserve">Adhérence moyenne. </w:t>
      </w:r>
    </w:p>
    <w:p w:rsidR="00A97254" w:rsidRDefault="00DB3145" w:rsidP="00DB3145">
      <w:pPr>
        <w:spacing w:after="0" w:line="240" w:lineRule="auto"/>
      </w:pPr>
      <w:proofErr w:type="spellStart"/>
      <w:r>
        <w:t>Fissilité</w:t>
      </w:r>
      <w:proofErr w:type="spellEnd"/>
      <w:r>
        <w:t xml:space="preserve"> moyenne. </w:t>
      </w:r>
    </w:p>
    <w:p w:rsidR="00DB3145" w:rsidRDefault="00DB3145" w:rsidP="00DB3145">
      <w:pPr>
        <w:spacing w:after="0" w:line="240" w:lineRule="auto"/>
      </w:pPr>
      <w:r>
        <w:t xml:space="preserve">Catégorie supérieure, pour un </w:t>
      </w:r>
      <w:r w:rsidR="00A97254">
        <w:t xml:space="preserve">bois lourd, en résistance à la </w:t>
      </w:r>
      <w:r>
        <w:t>compression de fil.</w:t>
      </w:r>
    </w:p>
    <w:p w:rsidR="00DB3145" w:rsidRDefault="00DB3145" w:rsidP="00DB3145">
      <w:pPr>
        <w:spacing w:after="0" w:line="240" w:lineRule="auto"/>
      </w:pPr>
      <w:r>
        <w:t>Cote de flexion statique forte.</w:t>
      </w:r>
    </w:p>
    <w:p w:rsidR="00DB3145" w:rsidRDefault="00DB3145" w:rsidP="00DB3145">
      <w:pPr>
        <w:spacing w:after="0" w:line="240" w:lineRule="auto"/>
      </w:pPr>
      <w:r>
        <w:t>Elasticité bonne.</w:t>
      </w:r>
    </w:p>
    <w:p w:rsidR="00DB3145" w:rsidRDefault="00DB3145" w:rsidP="00DB3145">
      <w:pPr>
        <w:spacing w:after="0" w:line="240" w:lineRule="auto"/>
      </w:pPr>
      <w:r>
        <w:t>Résilience moyenne à forte.</w:t>
      </w:r>
    </w:p>
    <w:p w:rsidR="00DB3145" w:rsidRDefault="00DB3145" w:rsidP="00DB3145">
      <w:pPr>
        <w:spacing w:after="0" w:line="240" w:lineRule="auto"/>
      </w:pPr>
      <w:r>
        <w:t xml:space="preserve"> </w:t>
      </w:r>
    </w:p>
    <w:p w:rsidR="00DB3145" w:rsidRPr="00A97254" w:rsidRDefault="00DB3145" w:rsidP="00DB3145">
      <w:pPr>
        <w:spacing w:after="0" w:line="240" w:lineRule="auto"/>
        <w:rPr>
          <w:b/>
        </w:rPr>
      </w:pPr>
      <w:r w:rsidRPr="00A97254">
        <w:rPr>
          <w:b/>
        </w:rPr>
        <w:t>Qualités technologiques</w:t>
      </w:r>
    </w:p>
    <w:p w:rsidR="00A97254" w:rsidRDefault="00A97254" w:rsidP="00DB3145">
      <w:pPr>
        <w:spacing w:after="0" w:line="240" w:lineRule="auto"/>
      </w:pPr>
    </w:p>
    <w:p w:rsidR="00DB3145" w:rsidRDefault="00DB3145" w:rsidP="00DB3145">
      <w:pPr>
        <w:spacing w:after="0" w:line="240" w:lineRule="auto"/>
      </w:pPr>
      <w:r>
        <w:t>Usinage et finition : faciles.</w:t>
      </w:r>
    </w:p>
    <w:p w:rsidR="00DB3145" w:rsidRDefault="00DB3145" w:rsidP="00DB3145">
      <w:pPr>
        <w:spacing w:after="0" w:line="240" w:lineRule="auto"/>
      </w:pPr>
      <w:r>
        <w:t>Collage : difficile, les colles adhèrent mal.</w:t>
      </w:r>
    </w:p>
    <w:p w:rsidR="00DB3145" w:rsidRDefault="00DB3145" w:rsidP="00DB3145">
      <w:pPr>
        <w:spacing w:after="0" w:line="240" w:lineRule="auto"/>
      </w:pPr>
      <w:r>
        <w:t>Peinture à l'huile : dif</w:t>
      </w:r>
      <w:r w:rsidR="00C25A48">
        <w:t>ficile, sé</w:t>
      </w:r>
      <w:r>
        <w:t>chant mal.</w:t>
      </w:r>
    </w:p>
    <w:p w:rsidR="00DB3145" w:rsidRDefault="00DB3145" w:rsidP="00DB3145">
      <w:pPr>
        <w:spacing w:after="0" w:line="240" w:lineRule="auto"/>
      </w:pPr>
      <w:r>
        <w:t>La réa</w:t>
      </w:r>
      <w:r w:rsidR="00C25A48">
        <w:t>c</w:t>
      </w:r>
      <w:r>
        <w:t>tion au collage et à la peinture diffère selon les espèces.</w:t>
      </w:r>
    </w:p>
    <w:p w:rsidR="00DB3145" w:rsidRDefault="00DB3145" w:rsidP="00DB3145">
      <w:pPr>
        <w:spacing w:after="0" w:line="240" w:lineRule="auto"/>
      </w:pPr>
      <w:r>
        <w:t>Ten</w:t>
      </w:r>
      <w:r w:rsidR="00C25A48">
        <w:t>ue des vis de 4 x 30 : 269 kilo</w:t>
      </w:r>
      <w:r>
        <w:t>s.</w:t>
      </w:r>
    </w:p>
    <w:p w:rsidR="00DB3145" w:rsidRDefault="00DB3145" w:rsidP="00DB3145">
      <w:pPr>
        <w:spacing w:after="0" w:line="240" w:lineRule="auto"/>
      </w:pPr>
      <w:r>
        <w:t>Tenue des clous : risquent de se tordre.</w:t>
      </w:r>
    </w:p>
    <w:p w:rsidR="00C25A48" w:rsidRDefault="00C25A48" w:rsidP="00DB3145">
      <w:pPr>
        <w:spacing w:after="0" w:line="240" w:lineRule="auto"/>
      </w:pPr>
    </w:p>
    <w:p w:rsidR="00DB3145" w:rsidRPr="00C25A48" w:rsidRDefault="00DB3145" w:rsidP="00DB3145">
      <w:pPr>
        <w:spacing w:after="0" w:line="240" w:lineRule="auto"/>
        <w:rPr>
          <w:b/>
        </w:rPr>
      </w:pPr>
      <w:r w:rsidRPr="00C25A48">
        <w:rPr>
          <w:b/>
        </w:rPr>
        <w:t>Conservation</w:t>
      </w:r>
    </w:p>
    <w:p w:rsidR="00C25A48" w:rsidRDefault="00C25A48" w:rsidP="00DB3145">
      <w:pPr>
        <w:spacing w:after="0" w:line="240" w:lineRule="auto"/>
      </w:pPr>
    </w:p>
    <w:p w:rsidR="00DB3145" w:rsidRDefault="00DB3145" w:rsidP="00DB3145">
      <w:pPr>
        <w:spacing w:after="0" w:line="240" w:lineRule="auto"/>
      </w:pPr>
      <w:r>
        <w:t xml:space="preserve">Le bois de </w:t>
      </w:r>
      <w:r w:rsidR="00C25A48">
        <w:t xml:space="preserve">cœur </w:t>
      </w:r>
      <w:r>
        <w:t>a</w:t>
      </w:r>
      <w:r w:rsidR="00C25A48">
        <w:t xml:space="preserve"> </w:t>
      </w:r>
      <w:r>
        <w:t>une bonne durabilité natu</w:t>
      </w:r>
      <w:r w:rsidR="00C25A48">
        <w:t>relle, vis-à-vis des pourritures</w:t>
      </w:r>
      <w:r>
        <w:t xml:space="preserve">, </w:t>
      </w:r>
      <w:r w:rsidR="00C25A48">
        <w:t>de</w:t>
      </w:r>
      <w:r>
        <w:t xml:space="preserve">s insectes de bois frais, de bois secs et des termites, mais l'aubier et le bois imparfaitement </w:t>
      </w:r>
      <w:r w:rsidR="00C25A48">
        <w:t>« </w:t>
      </w:r>
      <w:proofErr w:type="spellStart"/>
      <w:r w:rsidRPr="00C25A48">
        <w:rPr>
          <w:i/>
        </w:rPr>
        <w:t>duraminisé</w:t>
      </w:r>
      <w:proofErr w:type="spellEnd"/>
      <w:r w:rsidR="00C25A48">
        <w:t> »</w:t>
      </w:r>
      <w:r>
        <w:t xml:space="preserve"> sont vulnérables à leurs attaques. Malgré cette résistance habituelle du bois de </w:t>
      </w:r>
      <w:r w:rsidR="00C25A48">
        <w:t>cœur</w:t>
      </w:r>
      <w:r>
        <w:t>, il est parfois atteint de pourriture alvéolaire qui lui fait perdre ses qualités.</w:t>
      </w:r>
    </w:p>
    <w:p w:rsidR="00A46211" w:rsidRDefault="00A46211" w:rsidP="00DB3145">
      <w:pPr>
        <w:spacing w:after="0" w:line="240" w:lineRule="auto"/>
      </w:pPr>
    </w:p>
    <w:p w:rsidR="00A46211" w:rsidRPr="00A46211" w:rsidRDefault="00A46211" w:rsidP="00A46211">
      <w:pPr>
        <w:spacing w:after="0" w:line="240" w:lineRule="auto"/>
        <w:rPr>
          <w:b/>
        </w:rPr>
      </w:pPr>
      <w:r w:rsidRPr="00A46211">
        <w:rPr>
          <w:b/>
        </w:rPr>
        <w:t>Séchage</w:t>
      </w:r>
    </w:p>
    <w:p w:rsidR="00A46211" w:rsidRDefault="00A46211" w:rsidP="00A46211">
      <w:pPr>
        <w:spacing w:after="0" w:line="240" w:lineRule="auto"/>
      </w:pPr>
    </w:p>
    <w:p w:rsidR="00A46211" w:rsidRDefault="00A46211" w:rsidP="00A46211">
      <w:pPr>
        <w:spacing w:after="0" w:line="240" w:lineRule="auto"/>
      </w:pPr>
      <w:r>
        <w:t>Le temps de ressuyage nécessaire pour amener des débits de 25 mm d'épaisseur à une humidité de 30% en piles aérées est de l'ordre de deux mois en climat humide et de trois semaines en climat des Hauts-Plateaux.</w:t>
      </w:r>
    </w:p>
    <w:p w:rsidR="00DB3145" w:rsidRDefault="00DB3145" w:rsidP="00DB3145">
      <w:pPr>
        <w:spacing w:after="0" w:line="240" w:lineRule="auto"/>
      </w:pPr>
    </w:p>
    <w:p w:rsidR="00A24A59" w:rsidRPr="00C25A48" w:rsidRDefault="00A24A59" w:rsidP="00A24A59">
      <w:pPr>
        <w:spacing w:after="0" w:line="240" w:lineRule="auto"/>
        <w:rPr>
          <w:b/>
        </w:rPr>
      </w:pPr>
      <w:r w:rsidRPr="00C25A48">
        <w:rPr>
          <w:b/>
        </w:rPr>
        <w:t>Bois étrangers comparables</w:t>
      </w:r>
    </w:p>
    <w:p w:rsidR="00C25A48" w:rsidRDefault="00C25A48" w:rsidP="00A24A59">
      <w:pPr>
        <w:spacing w:after="0" w:line="240" w:lineRule="auto"/>
      </w:pPr>
    </w:p>
    <w:p w:rsidR="00A24A59" w:rsidRDefault="00A24A59" w:rsidP="00A24A59">
      <w:pPr>
        <w:spacing w:after="0" w:line="240" w:lineRule="auto"/>
      </w:pPr>
      <w:r>
        <w:t xml:space="preserve">Les trancheurs d'Europe préfèrent souvent le </w:t>
      </w:r>
      <w:proofErr w:type="spellStart"/>
      <w:r w:rsidRPr="00A46211">
        <w:rPr>
          <w:i/>
        </w:rPr>
        <w:t>veina</w:t>
      </w:r>
      <w:r w:rsidR="00C25A48" w:rsidRPr="00A46211">
        <w:rPr>
          <w:i/>
        </w:rPr>
        <w:t>ge</w:t>
      </w:r>
      <w:proofErr w:type="spellEnd"/>
      <w:r w:rsidR="00C25A48">
        <w:t xml:space="preserve"> des </w:t>
      </w:r>
      <w:r w:rsidR="00C25A48" w:rsidRPr="00A46211">
        <w:rPr>
          <w:i/>
        </w:rPr>
        <w:t>palissandres de l'Inde et</w:t>
      </w:r>
      <w:r w:rsidR="00BA4DF9" w:rsidRPr="00A46211">
        <w:rPr>
          <w:i/>
        </w:rPr>
        <w:t xml:space="preserve"> du </w:t>
      </w:r>
      <w:r w:rsidRPr="00A46211">
        <w:rPr>
          <w:i/>
        </w:rPr>
        <w:t>Brésil</w:t>
      </w:r>
      <w:r>
        <w:t xml:space="preserve"> à celui des </w:t>
      </w:r>
      <w:r w:rsidRPr="00A46211">
        <w:rPr>
          <w:i/>
        </w:rPr>
        <w:t>palissandres Malgaches</w:t>
      </w:r>
      <w:r>
        <w:t>, mais toutes les espèces malgaches ne sont pas connues sur ces marchés.</w:t>
      </w:r>
    </w:p>
    <w:p w:rsidR="00C25A48" w:rsidRDefault="00C25A48" w:rsidP="00A24A59">
      <w:pPr>
        <w:spacing w:after="0" w:line="240" w:lineRule="auto"/>
      </w:pPr>
    </w:p>
    <w:p w:rsidR="00A24A59" w:rsidRPr="00C25A48" w:rsidRDefault="00A24A59" w:rsidP="00A24A59">
      <w:pPr>
        <w:spacing w:after="0" w:line="240" w:lineRule="auto"/>
        <w:rPr>
          <w:b/>
        </w:rPr>
      </w:pPr>
      <w:r w:rsidRPr="00C25A48">
        <w:rPr>
          <w:b/>
        </w:rPr>
        <w:t>UTILISATIONS RATIONNELLES</w:t>
      </w:r>
    </w:p>
    <w:p w:rsidR="00C25A48" w:rsidRDefault="00C25A48" w:rsidP="00A24A59">
      <w:pPr>
        <w:spacing w:after="0" w:line="240" w:lineRule="auto"/>
      </w:pPr>
    </w:p>
    <w:p w:rsidR="00A24A59" w:rsidRDefault="00A24A59" w:rsidP="00A24A59">
      <w:pPr>
        <w:spacing w:after="0" w:line="240" w:lineRule="auto"/>
      </w:pPr>
      <w:r>
        <w:t>Les palissandres réunissent au mieux, par rapport aux autres essences malgac</w:t>
      </w:r>
      <w:r w:rsidR="00C25A48">
        <w:t xml:space="preserve">hes, les qualités requises pour </w:t>
      </w:r>
      <w:r>
        <w:t>l'ébénisterie, la menuiserie de luxe, tant intérieure qu'extérieure.</w:t>
      </w:r>
    </w:p>
    <w:p w:rsidR="00A24A59" w:rsidRDefault="00A24A59" w:rsidP="00A24A59">
      <w:pPr>
        <w:spacing w:after="0" w:line="240" w:lineRule="auto"/>
      </w:pPr>
      <w:r>
        <w:t>Leur dureté en fait une essence</w:t>
      </w:r>
      <w:r w:rsidR="00C25A48">
        <w:t xml:space="preserve"> très indiquée pour la parqueter</w:t>
      </w:r>
      <w:r>
        <w:t>ie, la variété des grains que l'on peut r</w:t>
      </w:r>
      <w:r w:rsidR="00C25A48">
        <w:t>encontrer fait penser à celle des chê</w:t>
      </w:r>
      <w:r>
        <w:t>nes d'Europe, avec le</w:t>
      </w:r>
      <w:r w:rsidR="00C25A48">
        <w:t>s</w:t>
      </w:r>
      <w:r>
        <w:t>quels ils devraien</w:t>
      </w:r>
      <w:r w:rsidR="00C25A48">
        <w:t>t largement soutenir la compéti</w:t>
      </w:r>
      <w:r>
        <w:t>tion dans cet emploi. Le tranchage pour l'ameublement pourrait valoriser ces bois précieux. Comme cela était il y a quelques années.</w:t>
      </w:r>
    </w:p>
    <w:p w:rsidR="00A24A59" w:rsidRDefault="00A24A59" w:rsidP="00A24A59">
      <w:pPr>
        <w:spacing w:after="0" w:line="240" w:lineRule="auto"/>
      </w:pPr>
      <w:r>
        <w:lastRenderedPageBreak/>
        <w:t>Une installation capable d'alimen</w:t>
      </w:r>
      <w:r w:rsidR="00C25A48">
        <w:t>ter le marché intérieur et éven</w:t>
      </w:r>
      <w:r>
        <w:t>tuellement le marché d'exportation devrait facilement trouver sa place à Tananarive.</w:t>
      </w:r>
    </w:p>
    <w:p w:rsidR="00C25A48" w:rsidRDefault="00C25A48" w:rsidP="00A24A59">
      <w:pPr>
        <w:spacing w:after="0" w:line="240" w:lineRule="auto"/>
      </w:pPr>
    </w:p>
    <w:p w:rsidR="00A24A59" w:rsidRDefault="00A46211" w:rsidP="00A24A59">
      <w:pPr>
        <w:spacing w:after="0" w:line="240" w:lineRule="auto"/>
      </w:pPr>
      <w:r>
        <w:t xml:space="preserve">Dans une optique </w:t>
      </w:r>
      <w:r w:rsidR="00A24A59">
        <w:t>d'avenir et</w:t>
      </w:r>
      <w:r w:rsidR="00C25A48">
        <w:t xml:space="preserve"> de conservation du capital, il </w:t>
      </w:r>
      <w:r w:rsidR="00A24A59">
        <w:t>importe de favoriser les utilisations qui donnent la plus haute valeur au produit fini (tranchage, parquet, menuiserie de luxe, etc</w:t>
      </w:r>
      <w:r w:rsidR="00C25A48">
        <w:t>.), et d'inter</w:t>
      </w:r>
      <w:r w:rsidR="00A24A59">
        <w:t>dire le gaspillage d'une matière première de prix par sous-emploi de ses qualités; il est évident, par exemple, que l'exploitation du palissandre pour confection</w:t>
      </w:r>
      <w:r w:rsidR="00C25A48">
        <w:t xml:space="preserve">ner des pièces </w:t>
      </w:r>
      <w:r w:rsidR="00A24A59">
        <w:t>qui serviront, exposées aux intempéries (appuis de lignes téléphoniques, ponts en bois, traverses de chemin de fer) est à prohiber malgré les facilités indiscutables présentées par cette essence très durable, de même que son façonnage en fo</w:t>
      </w:r>
      <w:r w:rsidR="00C25A48">
        <w:t>rê</w:t>
      </w:r>
      <w:r w:rsidR="00A24A59">
        <w:t>t et le gaspillage énorme qu'il implique.</w:t>
      </w:r>
    </w:p>
    <w:p w:rsidR="00A24A59" w:rsidRDefault="00A24A59" w:rsidP="00A24A59">
      <w:pPr>
        <w:spacing w:after="0" w:line="240" w:lineRule="auto"/>
      </w:pPr>
    </w:p>
    <w:p w:rsidR="00A24A59" w:rsidRPr="00A46211" w:rsidRDefault="00A24A59" w:rsidP="00A24A59">
      <w:pPr>
        <w:spacing w:after="0" w:line="240" w:lineRule="auto"/>
        <w:rPr>
          <w:b/>
        </w:rPr>
      </w:pPr>
      <w:r w:rsidRPr="00A46211">
        <w:rPr>
          <w:b/>
        </w:rPr>
        <w:t>DOCUMENTS</w:t>
      </w:r>
    </w:p>
    <w:p w:rsidR="00A46211" w:rsidRDefault="00A46211" w:rsidP="00A24A59">
      <w:pPr>
        <w:spacing w:after="0" w:line="240" w:lineRule="auto"/>
      </w:pPr>
    </w:p>
    <w:p w:rsidR="00A24A59" w:rsidRDefault="00C25A48" w:rsidP="00A24A59">
      <w:pPr>
        <w:spacing w:after="0" w:line="240" w:lineRule="auto"/>
      </w:pPr>
      <w:r>
        <w:t>Essai d'introduction à</w:t>
      </w:r>
      <w:r w:rsidR="00A24A59">
        <w:t xml:space="preserve"> la</w:t>
      </w:r>
      <w:r>
        <w:t xml:space="preserve"> Flore Forestière de Madagascar (R. </w:t>
      </w:r>
      <w:proofErr w:type="spellStart"/>
      <w:r w:rsidR="00A24A59">
        <w:t>Capuron</w:t>
      </w:r>
      <w:proofErr w:type="spellEnd"/>
      <w:r w:rsidR="00A24A59">
        <w:t>).</w:t>
      </w:r>
    </w:p>
    <w:p w:rsidR="00C25A48" w:rsidRDefault="00C25A48" w:rsidP="00A24A59">
      <w:pPr>
        <w:spacing w:after="0" w:line="240" w:lineRule="auto"/>
      </w:pPr>
      <w:r>
        <w:t>Echantillons botaniques</w:t>
      </w:r>
      <w:r w:rsidR="00A24A59">
        <w:t xml:space="preserve">. </w:t>
      </w:r>
    </w:p>
    <w:p w:rsidR="00C25A48" w:rsidRDefault="00A24A59" w:rsidP="00A24A59">
      <w:pPr>
        <w:spacing w:after="0" w:line="240" w:lineRule="auto"/>
      </w:pPr>
      <w:r>
        <w:t>Coupes anatomiques. .</w:t>
      </w:r>
    </w:p>
    <w:p w:rsidR="00A24A59" w:rsidRDefault="00A24A59" w:rsidP="00A24A59">
      <w:pPr>
        <w:spacing w:after="0" w:line="240" w:lineRule="auto"/>
      </w:pPr>
      <w:r>
        <w:t>Echantillons de bois.</w:t>
      </w:r>
    </w:p>
    <w:p w:rsidR="00A24A59" w:rsidRDefault="00A24A59" w:rsidP="00A24A59">
      <w:pPr>
        <w:spacing w:after="0" w:line="240" w:lineRule="auto"/>
      </w:pPr>
      <w:r>
        <w:t>Essais physiques et mécaniques sur deux échantillonnages différents par le</w:t>
      </w:r>
      <w:r w:rsidR="00C25A48">
        <w:t xml:space="preserve"> CT.F.T.</w:t>
      </w:r>
    </w:p>
    <w:p w:rsidR="00C25A48" w:rsidRDefault="00C25A48" w:rsidP="00A24A59">
      <w:pPr>
        <w:spacing w:after="0" w:line="240" w:lineRule="auto"/>
      </w:pPr>
      <w:r>
        <w:t>Information technique C.T.F.T. n° 161.</w:t>
      </w:r>
    </w:p>
    <w:p w:rsidR="00C25A48" w:rsidRDefault="00C25A48" w:rsidP="00A24A59">
      <w:pPr>
        <w:spacing w:after="0" w:line="240" w:lineRule="auto"/>
      </w:pPr>
    </w:p>
    <w:p w:rsidR="00C25A48" w:rsidRDefault="00C25A48" w:rsidP="00C25A48">
      <w:pPr>
        <w:spacing w:after="0" w:line="240" w:lineRule="auto"/>
        <w:jc w:val="center"/>
      </w:pPr>
      <w:r>
        <w:rPr>
          <w:noProof/>
          <w:lang w:eastAsia="fr-FR"/>
        </w:rPr>
        <w:drawing>
          <wp:inline distT="0" distB="0" distL="0" distR="0">
            <wp:extent cx="3695700" cy="52578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issandre_feuilles_s.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95700" cy="5257800"/>
                    </a:xfrm>
                    <a:prstGeom prst="rect">
                      <a:avLst/>
                    </a:prstGeom>
                  </pic:spPr>
                </pic:pic>
              </a:graphicData>
            </a:graphic>
          </wp:inline>
        </w:drawing>
      </w:r>
    </w:p>
    <w:p w:rsidR="00C25A48" w:rsidRPr="00C25A48" w:rsidRDefault="00C25A48" w:rsidP="00C25A48">
      <w:pPr>
        <w:spacing w:after="0" w:line="240" w:lineRule="auto"/>
        <w:jc w:val="center"/>
        <w:rPr>
          <w:b/>
          <w:i/>
        </w:rPr>
      </w:pPr>
      <w:r w:rsidRPr="00C25A48">
        <w:rPr>
          <w:b/>
          <w:i/>
        </w:rPr>
        <w:t>Palissandre</w:t>
      </w:r>
    </w:p>
    <w:p w:rsidR="00730F04" w:rsidRDefault="00730F04">
      <w:r>
        <w:br w:type="page"/>
      </w:r>
    </w:p>
    <w:p w:rsidR="00DB3145" w:rsidRPr="00C25A48" w:rsidRDefault="00DB3145" w:rsidP="00DB3145">
      <w:pPr>
        <w:spacing w:after="0" w:line="240" w:lineRule="auto"/>
        <w:rPr>
          <w:b/>
        </w:rPr>
      </w:pPr>
      <w:r w:rsidRPr="00C25A48">
        <w:rPr>
          <w:b/>
        </w:rPr>
        <w:lastRenderedPageBreak/>
        <w:t>BOIS DE ROSE</w:t>
      </w:r>
    </w:p>
    <w:p w:rsidR="00730F04" w:rsidRPr="00C25A48" w:rsidRDefault="00730F04" w:rsidP="00DB3145">
      <w:pPr>
        <w:spacing w:after="0" w:line="240" w:lineRule="auto"/>
        <w:rPr>
          <w:b/>
        </w:rPr>
      </w:pPr>
    </w:p>
    <w:p w:rsidR="00730F04" w:rsidRPr="00C25A48" w:rsidRDefault="00730F04" w:rsidP="00DB3145">
      <w:pPr>
        <w:spacing w:after="0" w:line="240" w:lineRule="auto"/>
        <w:rPr>
          <w:b/>
        </w:rPr>
      </w:pPr>
      <w:r w:rsidRPr="00C25A48">
        <w:rPr>
          <w:b/>
        </w:rPr>
        <w:t>IDENTITE</w:t>
      </w:r>
    </w:p>
    <w:p w:rsidR="00730F04" w:rsidRDefault="00730F04" w:rsidP="00DB3145">
      <w:pPr>
        <w:spacing w:after="0" w:line="240" w:lineRule="auto"/>
      </w:pPr>
    </w:p>
    <w:p w:rsidR="00DB3145" w:rsidRDefault="00DB3145" w:rsidP="00DB3145">
      <w:pPr>
        <w:spacing w:after="0" w:line="240" w:lineRule="auto"/>
      </w:pPr>
      <w:r>
        <w:t>LEGUMINEUSES PAPILIONACEES</w:t>
      </w:r>
    </w:p>
    <w:p w:rsidR="00C25A48" w:rsidRDefault="00DB3145" w:rsidP="00DB3145">
      <w:pPr>
        <w:spacing w:after="0" w:line="240" w:lineRule="auto"/>
      </w:pPr>
      <w:r>
        <w:t>DAL</w:t>
      </w:r>
      <w:r w:rsidR="00C25A48">
        <w:t>BERGIA LOUVELI DALBERGIA MARITIM</w:t>
      </w:r>
      <w:r>
        <w:t xml:space="preserve">A </w:t>
      </w:r>
    </w:p>
    <w:p w:rsidR="00DB3145" w:rsidRDefault="00DB3145" w:rsidP="00DB3145">
      <w:pPr>
        <w:spacing w:after="0" w:line="240" w:lineRule="auto"/>
      </w:pPr>
      <w:r>
        <w:t>Viguier</w:t>
      </w:r>
    </w:p>
    <w:p w:rsidR="00C25A48" w:rsidRDefault="00C25A48" w:rsidP="00DB3145">
      <w:pPr>
        <w:spacing w:after="0" w:line="240" w:lineRule="auto"/>
      </w:pPr>
    </w:p>
    <w:p w:rsidR="00DB3145" w:rsidRDefault="00DB3145" w:rsidP="00DB3145">
      <w:pPr>
        <w:spacing w:after="0" w:line="240" w:lineRule="auto"/>
      </w:pPr>
      <w:r>
        <w:t xml:space="preserve">Deux espèces de </w:t>
      </w:r>
      <w:r w:rsidRPr="00C25A48">
        <w:rPr>
          <w:i/>
        </w:rPr>
        <w:t>Dalbergia</w:t>
      </w:r>
      <w:r w:rsidR="00C25A48">
        <w:t xml:space="preserve">, des forêts </w:t>
      </w:r>
      <w:r>
        <w:t>c</w:t>
      </w:r>
      <w:r w:rsidR="00C25A48">
        <w:t>ôtières du domaine oriental, fo</w:t>
      </w:r>
      <w:r>
        <w:t>urnissent un bo</w:t>
      </w:r>
      <w:r w:rsidR="00C25A48">
        <w:t>is appelé improprement "</w:t>
      </w:r>
      <w:r w:rsidR="00C25A48" w:rsidRPr="00C25A48">
        <w:rPr>
          <w:i/>
        </w:rPr>
        <w:t>Bois de</w:t>
      </w:r>
      <w:r w:rsidRPr="00C25A48">
        <w:rPr>
          <w:i/>
        </w:rPr>
        <w:t xml:space="preserve"> rose</w:t>
      </w:r>
      <w:r>
        <w:t xml:space="preserve">", en réalité ces bois sont des </w:t>
      </w:r>
      <w:r w:rsidRPr="00C25A48">
        <w:rPr>
          <w:i/>
        </w:rPr>
        <w:t>palissandres</w:t>
      </w:r>
      <w:r>
        <w:t>.</w:t>
      </w:r>
    </w:p>
    <w:p w:rsidR="00DB3145" w:rsidRDefault="00DB3145" w:rsidP="00DB3145">
      <w:pPr>
        <w:spacing w:after="0" w:line="240" w:lineRule="auto"/>
      </w:pPr>
      <w:r>
        <w:t>Ces deux espèces sont connues généralement sous le nom de "</w:t>
      </w:r>
      <w:proofErr w:type="spellStart"/>
      <w:r w:rsidRPr="00C25A48">
        <w:rPr>
          <w:i/>
        </w:rPr>
        <w:t>Volombodipona</w:t>
      </w:r>
      <w:proofErr w:type="spellEnd"/>
      <w:r>
        <w:t xml:space="preserve">" du nom du </w:t>
      </w:r>
      <w:r w:rsidRPr="00C25A48">
        <w:rPr>
          <w:i/>
        </w:rPr>
        <w:t>pigeon bleu</w:t>
      </w:r>
      <w:r w:rsidR="00C25A48">
        <w:t xml:space="preserve"> (</w:t>
      </w:r>
      <w:proofErr w:type="spellStart"/>
      <w:r w:rsidR="00C25A48">
        <w:rPr>
          <w:i/>
        </w:rPr>
        <w:t>Fona</w:t>
      </w:r>
      <w:proofErr w:type="spellEnd"/>
      <w:r>
        <w:t xml:space="preserve">) dont les plumes de la queue ont une couleur rappelant celle du </w:t>
      </w:r>
      <w:r w:rsidRPr="00C25A48">
        <w:rPr>
          <w:i/>
        </w:rPr>
        <w:t>bois de rose</w:t>
      </w:r>
      <w:r>
        <w:t>.</w:t>
      </w:r>
    </w:p>
    <w:p w:rsidR="00DB3145" w:rsidRDefault="00DB3145" w:rsidP="00DB3145">
      <w:pPr>
        <w:spacing w:after="0" w:line="240" w:lineRule="auto"/>
      </w:pPr>
      <w:r>
        <w:t xml:space="preserve">Le </w:t>
      </w:r>
      <w:r w:rsidRPr="00C25A48">
        <w:rPr>
          <w:i/>
        </w:rPr>
        <w:t xml:space="preserve">Dalbergia </w:t>
      </w:r>
      <w:proofErr w:type="spellStart"/>
      <w:r w:rsidRPr="00C25A48">
        <w:rPr>
          <w:i/>
        </w:rPr>
        <w:t>louveli</w:t>
      </w:r>
      <w:proofErr w:type="spellEnd"/>
      <w:r>
        <w:t xml:space="preserve"> est également connu sous les noms de "</w:t>
      </w:r>
      <w:proofErr w:type="spellStart"/>
      <w:r w:rsidRPr="00C25A48">
        <w:rPr>
          <w:i/>
        </w:rPr>
        <w:t>Volombodipona</w:t>
      </w:r>
      <w:proofErr w:type="spellEnd"/>
      <w:r w:rsidRPr="00C25A48">
        <w:rPr>
          <w:i/>
        </w:rPr>
        <w:t xml:space="preserve"> </w:t>
      </w:r>
      <w:proofErr w:type="spellStart"/>
      <w:r w:rsidRPr="00C25A48">
        <w:rPr>
          <w:i/>
        </w:rPr>
        <w:t>vavy</w:t>
      </w:r>
      <w:proofErr w:type="spellEnd"/>
      <w:r w:rsidR="00C25A48">
        <w:t>", "</w:t>
      </w:r>
      <w:proofErr w:type="spellStart"/>
      <w:r w:rsidR="00C25A48" w:rsidRPr="00C25A48">
        <w:rPr>
          <w:i/>
        </w:rPr>
        <w:t>Hitsika</w:t>
      </w:r>
      <w:proofErr w:type="spellEnd"/>
      <w:r w:rsidR="00C25A48">
        <w:t>", "</w:t>
      </w:r>
      <w:proofErr w:type="spellStart"/>
      <w:r w:rsidR="00C25A48" w:rsidRPr="00C25A48">
        <w:rPr>
          <w:i/>
        </w:rPr>
        <w:t>Hendramena</w:t>
      </w:r>
      <w:proofErr w:type="spellEnd"/>
      <w:r w:rsidR="00C25A48">
        <w:t>"</w:t>
      </w:r>
      <w:r>
        <w:t>, "</w:t>
      </w:r>
      <w:proofErr w:type="spellStart"/>
      <w:r w:rsidRPr="00C25A48">
        <w:rPr>
          <w:i/>
        </w:rPr>
        <w:t>Andramena</w:t>
      </w:r>
      <w:proofErr w:type="spellEnd"/>
      <w:r>
        <w:t>".</w:t>
      </w:r>
    </w:p>
    <w:p w:rsidR="00DB3145" w:rsidRDefault="00DB3145" w:rsidP="00DB3145">
      <w:pPr>
        <w:spacing w:after="0" w:line="240" w:lineRule="auto"/>
      </w:pPr>
      <w:r>
        <w:t xml:space="preserve">Le </w:t>
      </w:r>
      <w:r w:rsidR="00C25A48">
        <w:rPr>
          <w:i/>
        </w:rPr>
        <w:t xml:space="preserve">Dalbergia </w:t>
      </w:r>
      <w:proofErr w:type="spellStart"/>
      <w:r w:rsidR="00C25A48">
        <w:rPr>
          <w:i/>
        </w:rPr>
        <w:t>maritima</w:t>
      </w:r>
      <w:proofErr w:type="spellEnd"/>
      <w:r>
        <w:t xml:space="preserve"> est appelé "</w:t>
      </w:r>
      <w:proofErr w:type="spellStart"/>
      <w:r w:rsidRPr="00C25A48">
        <w:rPr>
          <w:i/>
        </w:rPr>
        <w:t>Tombobitsy</w:t>
      </w:r>
      <w:proofErr w:type="spellEnd"/>
      <w:r>
        <w:t xml:space="preserve">" en dialecte </w:t>
      </w:r>
      <w:proofErr w:type="spellStart"/>
      <w:r w:rsidRPr="00C25A48">
        <w:rPr>
          <w:i/>
        </w:rPr>
        <w:t>Antanosy</w:t>
      </w:r>
      <w:proofErr w:type="spellEnd"/>
      <w:r>
        <w:t>; on le désigne aussi sous les noms de "</w:t>
      </w:r>
      <w:proofErr w:type="spellStart"/>
      <w:r w:rsidRPr="00C25A48">
        <w:rPr>
          <w:i/>
        </w:rPr>
        <w:t>Volombodipona</w:t>
      </w:r>
      <w:proofErr w:type="spellEnd"/>
      <w:r w:rsidRPr="00C25A48">
        <w:rPr>
          <w:i/>
        </w:rPr>
        <w:t xml:space="preserve"> </w:t>
      </w:r>
      <w:proofErr w:type="spellStart"/>
      <w:r w:rsidRPr="00C25A48">
        <w:rPr>
          <w:i/>
        </w:rPr>
        <w:t>lahy</w:t>
      </w:r>
      <w:proofErr w:type="spellEnd"/>
      <w:r>
        <w:t>", "</w:t>
      </w:r>
      <w:proofErr w:type="spellStart"/>
      <w:r w:rsidRPr="00C25A48">
        <w:rPr>
          <w:i/>
        </w:rPr>
        <w:t>Hitsika</w:t>
      </w:r>
      <w:proofErr w:type="spellEnd"/>
      <w:r w:rsidR="00C25A48">
        <w:t>" ou "</w:t>
      </w:r>
      <w:proofErr w:type="spellStart"/>
      <w:r w:rsidR="00C25A48" w:rsidRPr="00C25A48">
        <w:rPr>
          <w:i/>
        </w:rPr>
        <w:t>Its</w:t>
      </w:r>
      <w:r w:rsidRPr="00C25A48">
        <w:rPr>
          <w:i/>
        </w:rPr>
        <w:t>ika</w:t>
      </w:r>
      <w:proofErr w:type="spellEnd"/>
      <w:r>
        <w:t>".</w:t>
      </w:r>
    </w:p>
    <w:p w:rsidR="00C25A48" w:rsidRDefault="00C25A48" w:rsidP="00DB3145">
      <w:pPr>
        <w:spacing w:after="0" w:line="240" w:lineRule="auto"/>
      </w:pPr>
    </w:p>
    <w:p w:rsidR="00DB3145" w:rsidRPr="00FB12D1" w:rsidRDefault="00DB3145" w:rsidP="00DB3145">
      <w:pPr>
        <w:spacing w:after="0" w:line="240" w:lineRule="auto"/>
        <w:rPr>
          <w:b/>
        </w:rPr>
      </w:pPr>
      <w:r w:rsidRPr="00FB12D1">
        <w:rPr>
          <w:b/>
        </w:rPr>
        <w:t>ARBRE SUR PIED</w:t>
      </w:r>
    </w:p>
    <w:p w:rsidR="00C25A48" w:rsidRDefault="00C25A48" w:rsidP="00DB3145">
      <w:pPr>
        <w:spacing w:after="0" w:line="240" w:lineRule="auto"/>
      </w:pPr>
    </w:p>
    <w:p w:rsidR="00DB3145" w:rsidRPr="00FB12D1" w:rsidRDefault="00DB3145" w:rsidP="00DB3145">
      <w:pPr>
        <w:spacing w:after="0" w:line="240" w:lineRule="auto"/>
        <w:rPr>
          <w:color w:val="FF0000"/>
        </w:rPr>
      </w:pPr>
      <w:r w:rsidRPr="00FB12D1">
        <w:rPr>
          <w:color w:val="FF0000"/>
        </w:rPr>
        <w:t>En raison des e</w:t>
      </w:r>
      <w:r w:rsidR="00C25A48" w:rsidRPr="00FB12D1">
        <w:rPr>
          <w:color w:val="FF0000"/>
        </w:rPr>
        <w:t>xploitations trop intensive</w:t>
      </w:r>
      <w:r w:rsidR="00FB12D1" w:rsidRPr="00FB12D1">
        <w:rPr>
          <w:color w:val="FF0000"/>
        </w:rPr>
        <w:t>s</w:t>
      </w:r>
      <w:r w:rsidRPr="00FB12D1">
        <w:rPr>
          <w:color w:val="FF0000"/>
        </w:rPr>
        <w:t xml:space="preserve"> les arbres de fortes dimensions sont devenus très rares.</w:t>
      </w:r>
    </w:p>
    <w:p w:rsidR="00DB3145" w:rsidRDefault="00DB3145" w:rsidP="00DB3145">
      <w:pPr>
        <w:spacing w:after="0" w:line="240" w:lineRule="auto"/>
      </w:pPr>
      <w:r>
        <w:t>Les arbres qui fournissent le "</w:t>
      </w:r>
      <w:r w:rsidRPr="00FB12D1">
        <w:rPr>
          <w:i/>
        </w:rPr>
        <w:t>Bois de rose</w:t>
      </w:r>
      <w:r>
        <w:t xml:space="preserve">" ont </w:t>
      </w:r>
      <w:r w:rsidR="00FB12D1">
        <w:t xml:space="preserve">leurs feuilles composées </w:t>
      </w:r>
      <w:r w:rsidR="00FB12D1" w:rsidRPr="00FB12D1">
        <w:rPr>
          <w:i/>
        </w:rPr>
        <w:t>imparip</w:t>
      </w:r>
      <w:r w:rsidRPr="00FB12D1">
        <w:rPr>
          <w:i/>
        </w:rPr>
        <w:t>ennées</w:t>
      </w:r>
      <w:r>
        <w:t>, c'est-â-dire que le</w:t>
      </w:r>
      <w:r w:rsidR="00FB12D1">
        <w:t xml:space="preserve"> pétiole principal est terminé p</w:t>
      </w:r>
      <w:r>
        <w:t>ar une foliole. Les fruits ressemblent à de petites gousses, en réalité ce sont des akènes entourés d'une aile très large.</w:t>
      </w:r>
    </w:p>
    <w:p w:rsidR="00FB12D1" w:rsidRDefault="00FB12D1" w:rsidP="00DB3145">
      <w:pPr>
        <w:spacing w:after="0" w:line="240" w:lineRule="auto"/>
      </w:pPr>
    </w:p>
    <w:p w:rsidR="00DB3145" w:rsidRDefault="00FB12D1" w:rsidP="00DB3145">
      <w:pPr>
        <w:spacing w:after="0" w:line="240" w:lineRule="auto"/>
      </w:pPr>
      <w:r>
        <w:t xml:space="preserve">Le </w:t>
      </w:r>
      <w:r w:rsidRPr="00FB12D1">
        <w:rPr>
          <w:i/>
        </w:rPr>
        <w:t xml:space="preserve">Dalbergia </w:t>
      </w:r>
      <w:proofErr w:type="spellStart"/>
      <w:r w:rsidRPr="00FB12D1">
        <w:rPr>
          <w:i/>
        </w:rPr>
        <w:t>maritima</w:t>
      </w:r>
      <w:proofErr w:type="spellEnd"/>
      <w:r w:rsidR="00DB3145">
        <w:t xml:space="preserve"> ne diffère du </w:t>
      </w:r>
      <w:r w:rsidR="00DB3145" w:rsidRPr="00FB12D1">
        <w:rPr>
          <w:i/>
        </w:rPr>
        <w:t xml:space="preserve">Dalbergia </w:t>
      </w:r>
      <w:proofErr w:type="spellStart"/>
      <w:r w:rsidR="00DB3145" w:rsidRPr="00FB12D1">
        <w:rPr>
          <w:i/>
        </w:rPr>
        <w:t>louveli</w:t>
      </w:r>
      <w:proofErr w:type="spellEnd"/>
      <w:r w:rsidR="00DB3145">
        <w:t xml:space="preserve"> que par les dimensions de ses folioles et de ses fleurs.</w:t>
      </w:r>
    </w:p>
    <w:p w:rsidR="00DB3145" w:rsidRDefault="00DB3145" w:rsidP="00DB3145">
      <w:pPr>
        <w:spacing w:after="0" w:line="240" w:lineRule="auto"/>
      </w:pPr>
      <w:r>
        <w:t xml:space="preserve">Les folioles du </w:t>
      </w:r>
      <w:r w:rsidR="00FB12D1">
        <w:rPr>
          <w:i/>
        </w:rPr>
        <w:t xml:space="preserve">Dalbergia </w:t>
      </w:r>
      <w:proofErr w:type="spellStart"/>
      <w:r w:rsidR="00FB12D1">
        <w:rPr>
          <w:i/>
        </w:rPr>
        <w:t>maritim</w:t>
      </w:r>
      <w:r w:rsidR="00FB12D1">
        <w:t>a</w:t>
      </w:r>
      <w:proofErr w:type="spellEnd"/>
      <w:r w:rsidR="00FB12D1">
        <w:t xml:space="preserve"> sont petites, g</w:t>
      </w:r>
      <w:r>
        <w:t>labres arrondies au sommet.</w:t>
      </w:r>
    </w:p>
    <w:p w:rsidR="00DB3145" w:rsidRDefault="00DB3145" w:rsidP="00DB3145">
      <w:pPr>
        <w:spacing w:after="0" w:line="240" w:lineRule="auto"/>
      </w:pPr>
      <w:r>
        <w:t>Ses fleurs sont petites (</w:t>
      </w:r>
      <w:r w:rsidR="00FB12D1">
        <w:t>6 millimètres de long environ) g</w:t>
      </w:r>
      <w:r>
        <w:t>labres</w:t>
      </w:r>
      <w:r w:rsidR="00FB12D1">
        <w:t>,</w:t>
      </w:r>
      <w:r>
        <w:t xml:space="preserve"> blanches avec un calice rougeâtre.</w:t>
      </w:r>
    </w:p>
    <w:p w:rsidR="00DB3145" w:rsidRDefault="00FB12D1" w:rsidP="00DB3145">
      <w:pPr>
        <w:spacing w:after="0" w:line="240" w:lineRule="auto"/>
      </w:pPr>
      <w:r>
        <w:t xml:space="preserve">Le </w:t>
      </w:r>
      <w:r w:rsidRPr="00FB12D1">
        <w:rPr>
          <w:i/>
        </w:rPr>
        <w:t xml:space="preserve">Dalbergia </w:t>
      </w:r>
      <w:proofErr w:type="spellStart"/>
      <w:r w:rsidRPr="00FB12D1">
        <w:rPr>
          <w:i/>
        </w:rPr>
        <w:t>louveli</w:t>
      </w:r>
      <w:proofErr w:type="spellEnd"/>
      <w:r>
        <w:t xml:space="preserve"> possède de grandes folioles velues. Ses fleurs sont plus grandes q</w:t>
      </w:r>
      <w:r w:rsidR="00DB3145">
        <w:t>ue dans toutes les autres espèces connues d</w:t>
      </w:r>
      <w:r>
        <w:t xml:space="preserve">u genre  </w:t>
      </w:r>
      <w:r w:rsidR="00DB3145">
        <w:t>(12</w:t>
      </w:r>
      <w:r>
        <w:t xml:space="preserve"> millimètres de </w:t>
      </w:r>
      <w:r w:rsidR="00DB3145">
        <w:t>long environ).</w:t>
      </w:r>
    </w:p>
    <w:p w:rsidR="00FB12D1" w:rsidRDefault="00FB12D1" w:rsidP="00DB3145">
      <w:pPr>
        <w:spacing w:after="0" w:line="240" w:lineRule="auto"/>
      </w:pPr>
    </w:p>
    <w:p w:rsidR="00DB3145" w:rsidRPr="00FB12D1" w:rsidRDefault="00DB3145" w:rsidP="00DB3145">
      <w:pPr>
        <w:spacing w:after="0" w:line="240" w:lineRule="auto"/>
        <w:rPr>
          <w:b/>
        </w:rPr>
      </w:pPr>
      <w:r w:rsidRPr="00FB12D1">
        <w:rPr>
          <w:b/>
        </w:rPr>
        <w:t>BOIS</w:t>
      </w:r>
    </w:p>
    <w:p w:rsidR="00FB12D1" w:rsidRDefault="00FB12D1" w:rsidP="00DB3145">
      <w:pPr>
        <w:spacing w:after="0" w:line="240" w:lineRule="auto"/>
      </w:pPr>
    </w:p>
    <w:p w:rsidR="00DB3145" w:rsidRDefault="00DB3145" w:rsidP="00DB3145">
      <w:pPr>
        <w:spacing w:after="0" w:line="240" w:lineRule="auto"/>
      </w:pPr>
      <w:r>
        <w:t>Le "</w:t>
      </w:r>
      <w:r w:rsidRPr="00FB12D1">
        <w:rPr>
          <w:i/>
        </w:rPr>
        <w:t>Bois de rose</w:t>
      </w:r>
      <w:r>
        <w:t>" est à grain fin et très homogène.</w:t>
      </w:r>
    </w:p>
    <w:p w:rsidR="00DB3145" w:rsidRDefault="00FB12D1" w:rsidP="00DB3145">
      <w:pPr>
        <w:spacing w:after="0" w:line="240" w:lineRule="auto"/>
      </w:pPr>
      <w:r>
        <w:t>Fraî</w:t>
      </w:r>
      <w:r w:rsidR="00DB3145">
        <w:t>chement débité, il présente une magnifique teinte rouge-violacé très vive, laquelle malheureusement ne se maintie</w:t>
      </w:r>
      <w:r>
        <w:t>nt pas, fonce assez rapidement à</w:t>
      </w:r>
      <w:r w:rsidR="00DB3145">
        <w:t xml:space="preserve"> la lumière et devien</w:t>
      </w:r>
      <w:r>
        <w:t xml:space="preserve">t noir </w:t>
      </w:r>
      <w:r w:rsidRPr="00A46211">
        <w:rPr>
          <w:i/>
        </w:rPr>
        <w:t>ébène</w:t>
      </w:r>
      <w:r>
        <w:t>, on le confond par</w:t>
      </w:r>
      <w:r w:rsidR="00DB3145">
        <w:t>fois avec ce dernier, mais un simple grattage permet de distinguer les deux espèces.</w:t>
      </w:r>
    </w:p>
    <w:p w:rsidR="00DB3145" w:rsidRDefault="00DB3145" w:rsidP="00DB3145">
      <w:pPr>
        <w:spacing w:after="0" w:line="240" w:lineRule="auto"/>
      </w:pPr>
      <w:r>
        <w:t xml:space="preserve"> </w:t>
      </w:r>
    </w:p>
    <w:p w:rsidR="00DB3145" w:rsidRPr="00463E00" w:rsidRDefault="00DB3145" w:rsidP="00DB3145">
      <w:pPr>
        <w:spacing w:after="0" w:line="240" w:lineRule="auto"/>
        <w:rPr>
          <w:b/>
        </w:rPr>
      </w:pPr>
      <w:r w:rsidRPr="00463E00">
        <w:rPr>
          <w:b/>
        </w:rPr>
        <w:t>UTILISATIONS TRADITIONNELLES</w:t>
      </w:r>
    </w:p>
    <w:p w:rsidR="00FB12D1" w:rsidRDefault="00FB12D1" w:rsidP="00DB3145">
      <w:pPr>
        <w:spacing w:after="0" w:line="240" w:lineRule="auto"/>
      </w:pPr>
    </w:p>
    <w:p w:rsidR="00DB3145" w:rsidRDefault="00DB3145" w:rsidP="00DB3145">
      <w:pPr>
        <w:spacing w:after="0" w:line="240" w:lineRule="auto"/>
      </w:pPr>
      <w:r>
        <w:t>Le "</w:t>
      </w:r>
      <w:r w:rsidRPr="00463E00">
        <w:rPr>
          <w:i/>
        </w:rPr>
        <w:t>Bois de rose</w:t>
      </w:r>
      <w:r>
        <w:t>" est reche</w:t>
      </w:r>
      <w:r w:rsidR="00FB12D1">
        <w:t>r</w:t>
      </w:r>
      <w:r>
        <w:t>ché par les</w:t>
      </w:r>
      <w:r w:rsidR="00FB12D1">
        <w:t xml:space="preserve"> sculpt</w:t>
      </w:r>
      <w:r>
        <w:t>eurs et les artistes et constitue la plus grande partie de leur matière première.</w:t>
      </w:r>
    </w:p>
    <w:p w:rsidR="00DB3145" w:rsidRDefault="00DB3145" w:rsidP="00DB3145">
      <w:pPr>
        <w:spacing w:after="0" w:line="240" w:lineRule="auto"/>
      </w:pPr>
      <w:r>
        <w:t>Il est également très appr</w:t>
      </w:r>
      <w:r w:rsidR="00463E00">
        <w:t>écié, par les habitants de la cô</w:t>
      </w:r>
      <w:r>
        <w:t>te, pour</w:t>
      </w:r>
      <w:r w:rsidR="00463E00">
        <w:t xml:space="preserve"> la construction des tombeaux. </w:t>
      </w:r>
    </w:p>
    <w:p w:rsidR="00463E00" w:rsidRDefault="00463E00" w:rsidP="00DB3145">
      <w:pPr>
        <w:spacing w:after="0" w:line="240" w:lineRule="auto"/>
      </w:pPr>
    </w:p>
    <w:p w:rsidR="00DB3145" w:rsidRPr="00463E00" w:rsidRDefault="00DB3145" w:rsidP="00DB3145">
      <w:pPr>
        <w:spacing w:after="0" w:line="240" w:lineRule="auto"/>
        <w:rPr>
          <w:b/>
        </w:rPr>
      </w:pPr>
      <w:r w:rsidRPr="00463E00">
        <w:rPr>
          <w:b/>
        </w:rPr>
        <w:t>CARACTERISTIQUES TECHNIQUES</w:t>
      </w:r>
    </w:p>
    <w:p w:rsidR="00463E00" w:rsidRPr="00463E00" w:rsidRDefault="00463E00" w:rsidP="00DB3145">
      <w:pPr>
        <w:spacing w:after="0" w:line="240" w:lineRule="auto"/>
        <w:rPr>
          <w:b/>
        </w:rPr>
      </w:pPr>
    </w:p>
    <w:p w:rsidR="00DB3145" w:rsidRPr="00463E00" w:rsidRDefault="00DB3145" w:rsidP="00DB3145">
      <w:pPr>
        <w:spacing w:after="0" w:line="240" w:lineRule="auto"/>
        <w:rPr>
          <w:b/>
        </w:rPr>
      </w:pPr>
      <w:r w:rsidRPr="00463E00">
        <w:rPr>
          <w:b/>
        </w:rPr>
        <w:t>Qualités physiques et mécaniques</w:t>
      </w:r>
    </w:p>
    <w:p w:rsidR="00463E00" w:rsidRDefault="00463E00" w:rsidP="00DB3145">
      <w:pPr>
        <w:spacing w:after="0" w:line="240" w:lineRule="auto"/>
      </w:pPr>
    </w:p>
    <w:p w:rsidR="00DB3145" w:rsidRDefault="00463E00" w:rsidP="00DB3145">
      <w:pPr>
        <w:spacing w:after="0" w:line="240" w:lineRule="auto"/>
      </w:pPr>
      <w:r>
        <w:t xml:space="preserve">Bois </w:t>
      </w:r>
      <w:r w:rsidR="00DB3145">
        <w:t xml:space="preserve"> très dur et très lourd.</w:t>
      </w:r>
    </w:p>
    <w:p w:rsidR="00DB3145" w:rsidRDefault="00DB3145" w:rsidP="00DB3145">
      <w:pPr>
        <w:spacing w:after="0" w:line="240" w:lineRule="auto"/>
      </w:pPr>
      <w:r>
        <w:t>Faible retrait.</w:t>
      </w:r>
    </w:p>
    <w:p w:rsidR="00DB3145" w:rsidRDefault="00DB3145" w:rsidP="00DB3145">
      <w:pPr>
        <w:spacing w:after="0" w:line="240" w:lineRule="auto"/>
      </w:pPr>
      <w:r>
        <w:t>Nervosité moyenne.</w:t>
      </w:r>
    </w:p>
    <w:p w:rsidR="00DB3145" w:rsidRDefault="00DB3145" w:rsidP="00DB3145">
      <w:pPr>
        <w:spacing w:after="0" w:line="240" w:lineRule="auto"/>
      </w:pPr>
      <w:r>
        <w:t>R</w:t>
      </w:r>
      <w:r w:rsidR="00463E00">
        <w:t>é</w:t>
      </w:r>
      <w:r>
        <w:t>tractibilités tangentielle et radiale faibles.</w:t>
      </w:r>
    </w:p>
    <w:p w:rsidR="00DB3145" w:rsidRDefault="00DB3145" w:rsidP="00DB3145">
      <w:pPr>
        <w:spacing w:after="0" w:line="240" w:lineRule="auto"/>
      </w:pPr>
      <w:r>
        <w:t xml:space="preserve">Point de saturation de la fibre </w:t>
      </w:r>
      <w:proofErr w:type="gramStart"/>
      <w:r>
        <w:t>bas</w:t>
      </w:r>
      <w:proofErr w:type="gramEnd"/>
      <w:r>
        <w:t>.</w:t>
      </w:r>
    </w:p>
    <w:p w:rsidR="00DB3145" w:rsidRDefault="00DB3145" w:rsidP="00DB3145">
      <w:pPr>
        <w:spacing w:after="0" w:line="240" w:lineRule="auto"/>
      </w:pPr>
      <w:r>
        <w:t>Charge de rupture en compression axiale forte.</w:t>
      </w:r>
    </w:p>
    <w:p w:rsidR="00DB3145" w:rsidRDefault="00DB3145" w:rsidP="00DB3145">
      <w:pPr>
        <w:spacing w:after="0" w:line="240" w:lineRule="auto"/>
      </w:pPr>
      <w:r>
        <w:t>Cote de compression supérieure.</w:t>
      </w:r>
    </w:p>
    <w:p w:rsidR="00DB3145" w:rsidRDefault="00DB3145" w:rsidP="00DB3145">
      <w:pPr>
        <w:spacing w:after="0" w:line="240" w:lineRule="auto"/>
      </w:pPr>
      <w:r>
        <w:t>Charge de rupture et cote de flexion statique fortes.</w:t>
      </w:r>
    </w:p>
    <w:p w:rsidR="00DB3145" w:rsidRDefault="00DB3145" w:rsidP="00DB3145">
      <w:pPr>
        <w:spacing w:after="0" w:line="240" w:lineRule="auto"/>
      </w:pPr>
      <w:r>
        <w:t>Résistance moyenne au choc, bois cassant.</w:t>
      </w:r>
    </w:p>
    <w:p w:rsidR="00463E00" w:rsidRDefault="00463E00" w:rsidP="00DB3145">
      <w:pPr>
        <w:spacing w:after="0" w:line="240" w:lineRule="auto"/>
      </w:pPr>
    </w:p>
    <w:p w:rsidR="00DB3145" w:rsidRPr="00463E00" w:rsidRDefault="00DB3145" w:rsidP="00DB3145">
      <w:pPr>
        <w:spacing w:after="0" w:line="240" w:lineRule="auto"/>
        <w:rPr>
          <w:b/>
        </w:rPr>
      </w:pPr>
      <w:r w:rsidRPr="00463E00">
        <w:rPr>
          <w:b/>
        </w:rPr>
        <w:lastRenderedPageBreak/>
        <w:t>UTILISATIONS RATIONNELLES</w:t>
      </w:r>
    </w:p>
    <w:p w:rsidR="00463E00" w:rsidRDefault="00463E00" w:rsidP="00DB3145">
      <w:pPr>
        <w:spacing w:after="0" w:line="240" w:lineRule="auto"/>
      </w:pPr>
    </w:p>
    <w:p w:rsidR="00DB3145" w:rsidRDefault="00DB3145" w:rsidP="00DB3145">
      <w:pPr>
        <w:spacing w:after="0" w:line="240" w:lineRule="auto"/>
      </w:pPr>
      <w:r>
        <w:t>Le "Bois de rose" possède des qualités esthétiques tout à fait remarquables.</w:t>
      </w:r>
    </w:p>
    <w:p w:rsidR="00A46211" w:rsidRDefault="00A46211" w:rsidP="00DB3145">
      <w:pPr>
        <w:spacing w:after="0" w:line="240" w:lineRule="auto"/>
      </w:pPr>
    </w:p>
    <w:p w:rsidR="00DB3145" w:rsidRDefault="00463E00" w:rsidP="00DB3145">
      <w:pPr>
        <w:spacing w:after="0" w:line="240" w:lineRule="auto"/>
      </w:pPr>
      <w:r>
        <w:t xml:space="preserve">Son poli est parfait </w:t>
      </w:r>
      <w:r w:rsidR="00DB3145">
        <w:t>et so</w:t>
      </w:r>
      <w:r>
        <w:t>n homogénéité  très agréable à l’œil</w:t>
      </w:r>
      <w:r w:rsidR="00DB3145">
        <w:t>. Il est très apprécié, à juste titre des sculpteurs.</w:t>
      </w:r>
    </w:p>
    <w:p w:rsidR="00A46211" w:rsidRDefault="00A46211" w:rsidP="00DB3145">
      <w:pPr>
        <w:spacing w:after="0" w:line="240" w:lineRule="auto"/>
      </w:pPr>
    </w:p>
    <w:p w:rsidR="00DB3145" w:rsidRDefault="00DB3145" w:rsidP="00DB3145">
      <w:pPr>
        <w:spacing w:after="0" w:line="240" w:lineRule="auto"/>
      </w:pPr>
      <w:r>
        <w:t>La conservation des statues et sculptures en "</w:t>
      </w:r>
      <w:r w:rsidRPr="00463E00">
        <w:rPr>
          <w:i/>
        </w:rPr>
        <w:t>Bois de rose</w:t>
      </w:r>
      <w:r w:rsidR="00463E00">
        <w:t>" est bonne, à condition d’</w:t>
      </w:r>
      <w:r>
        <w:t>éviter les variations trop brutales d'atmosphère qui provoquent des f</w:t>
      </w:r>
      <w:r w:rsidR="00463E00">
        <w:t>entes graves, par différences d’humidité</w:t>
      </w:r>
      <w:r>
        <w:t xml:space="preserve"> ambiante.</w:t>
      </w:r>
    </w:p>
    <w:p w:rsidR="00A46211" w:rsidRDefault="00A46211" w:rsidP="00DB3145">
      <w:pPr>
        <w:spacing w:after="0" w:line="240" w:lineRule="auto"/>
      </w:pPr>
    </w:p>
    <w:p w:rsidR="00DB3145" w:rsidRDefault="00DB3145" w:rsidP="00DB3145">
      <w:pPr>
        <w:spacing w:after="0" w:line="240" w:lineRule="auto"/>
      </w:pPr>
      <w:r>
        <w:t>En dehors de la sculpture et de la tourn</w:t>
      </w:r>
      <w:r w:rsidR="00463E00">
        <w:t>erie, le "</w:t>
      </w:r>
      <w:r w:rsidR="00463E00" w:rsidRPr="00463E00">
        <w:rPr>
          <w:i/>
        </w:rPr>
        <w:t>Bois de rose</w:t>
      </w:r>
      <w:r w:rsidR="00463E00">
        <w:t>" pourra ê</w:t>
      </w:r>
      <w:r>
        <w:t>tre utilisé e</w:t>
      </w:r>
      <w:r w:rsidR="00A46211">
        <w:t xml:space="preserve">n ébénisterie de grand luxe. Il </w:t>
      </w:r>
      <w:r>
        <w:t xml:space="preserve">fournira également un très bon bois pour la fabrication de lames de parquets mosaïques, cependant il est probable que sa dureté </w:t>
      </w:r>
      <w:r w:rsidR="00463E00">
        <w:t>élevée demandera de fortes puis</w:t>
      </w:r>
      <w:r>
        <w:t>sances pour les outils servant à l'usiner.</w:t>
      </w:r>
    </w:p>
    <w:p w:rsidR="00DB3145" w:rsidRDefault="00DB3145" w:rsidP="00DB3145">
      <w:pPr>
        <w:spacing w:after="0" w:line="240" w:lineRule="auto"/>
      </w:pPr>
      <w:r>
        <w:t xml:space="preserve"> </w:t>
      </w:r>
    </w:p>
    <w:p w:rsidR="00DB3145" w:rsidRPr="00A46211" w:rsidRDefault="00DB3145" w:rsidP="00DB3145">
      <w:pPr>
        <w:spacing w:after="0" w:line="240" w:lineRule="auto"/>
        <w:rPr>
          <w:b/>
        </w:rPr>
      </w:pPr>
      <w:r w:rsidRPr="00A46211">
        <w:rPr>
          <w:b/>
        </w:rPr>
        <w:t>DOCUMENTS</w:t>
      </w:r>
    </w:p>
    <w:p w:rsidR="00A46211" w:rsidRDefault="00A46211" w:rsidP="00DB3145">
      <w:pPr>
        <w:spacing w:after="0" w:line="240" w:lineRule="auto"/>
      </w:pPr>
    </w:p>
    <w:p w:rsidR="00DB3145" w:rsidRDefault="00DB3145" w:rsidP="00DB3145">
      <w:pPr>
        <w:spacing w:after="0" w:line="240" w:lineRule="auto"/>
      </w:pPr>
      <w:r>
        <w:t xml:space="preserve">Essai d'introduction â la Flore Forestière de Madagascar (R. </w:t>
      </w:r>
      <w:proofErr w:type="spellStart"/>
      <w:r>
        <w:t>Capuron</w:t>
      </w:r>
      <w:proofErr w:type="spellEnd"/>
      <w:r>
        <w:t>) 1955.</w:t>
      </w:r>
    </w:p>
    <w:p w:rsidR="00DB3145" w:rsidRDefault="00DB3145" w:rsidP="00DB3145">
      <w:pPr>
        <w:spacing w:after="0" w:line="240" w:lineRule="auto"/>
      </w:pPr>
      <w:r>
        <w:t>Echantillons de bois.</w:t>
      </w:r>
    </w:p>
    <w:p w:rsidR="00DB3145" w:rsidRDefault="00DB3145" w:rsidP="00DB3145">
      <w:pPr>
        <w:spacing w:after="0" w:line="240" w:lineRule="auto"/>
      </w:pPr>
      <w:r>
        <w:t>Echantillons botaniques.</w:t>
      </w:r>
    </w:p>
    <w:p w:rsidR="00DB3145" w:rsidRDefault="00DB3145" w:rsidP="00DB3145">
      <w:pPr>
        <w:spacing w:after="0" w:line="240" w:lineRule="auto"/>
      </w:pPr>
      <w:r>
        <w:t>Essais physiques et mécaniques sur un arbre.</w:t>
      </w:r>
    </w:p>
    <w:p w:rsidR="00DB3145" w:rsidRDefault="00DB3145" w:rsidP="00DB3145">
      <w:pPr>
        <w:spacing w:after="0" w:line="240" w:lineRule="auto"/>
      </w:pPr>
      <w:r>
        <w:t xml:space="preserve">Bois et Essences Malgaches, Tome I (P. </w:t>
      </w:r>
      <w:proofErr w:type="spellStart"/>
      <w:r>
        <w:t>Gueneau</w:t>
      </w:r>
      <w:proofErr w:type="spellEnd"/>
      <w:r>
        <w:t>).</w:t>
      </w:r>
    </w:p>
    <w:p w:rsidR="00DB3145" w:rsidRDefault="00DB3145" w:rsidP="00DB3145">
      <w:pPr>
        <w:spacing w:after="0" w:line="240" w:lineRule="auto"/>
      </w:pPr>
      <w:r>
        <w:t xml:space="preserve">Les </w:t>
      </w:r>
      <w:proofErr w:type="spellStart"/>
      <w:r w:rsidRPr="00463E00">
        <w:rPr>
          <w:i/>
        </w:rPr>
        <w:t>Dalbergiées</w:t>
      </w:r>
      <w:proofErr w:type="spellEnd"/>
      <w:r>
        <w:t xml:space="preserve"> de Madagascar (R. Viguier et </w:t>
      </w:r>
      <w:proofErr w:type="spellStart"/>
      <w:r>
        <w:t>Meslier</w:t>
      </w:r>
      <w:proofErr w:type="spellEnd"/>
      <w:r>
        <w:t>).</w:t>
      </w:r>
    </w:p>
    <w:p w:rsidR="00DB3145" w:rsidRDefault="00DB3145" w:rsidP="00DB3145">
      <w:pPr>
        <w:spacing w:after="0" w:line="240" w:lineRule="auto"/>
      </w:pPr>
      <w:r>
        <w:t xml:space="preserve">Bois de Madagascar. Possibilités d'emplois (P. </w:t>
      </w:r>
      <w:proofErr w:type="spellStart"/>
      <w:r>
        <w:t>Gueneau</w:t>
      </w:r>
      <w:proofErr w:type="spellEnd"/>
      <w:r>
        <w:t>) 1971.</w:t>
      </w:r>
    </w:p>
    <w:p w:rsidR="00DB3145" w:rsidRDefault="00DB3145" w:rsidP="00DB3145">
      <w:pPr>
        <w:spacing w:after="0" w:line="240" w:lineRule="auto"/>
      </w:pPr>
      <w:r>
        <w:t xml:space="preserve"> </w:t>
      </w:r>
    </w:p>
    <w:p w:rsidR="00DB3145" w:rsidRDefault="00463E00" w:rsidP="00463E00">
      <w:pPr>
        <w:spacing w:after="0" w:line="240" w:lineRule="auto"/>
        <w:jc w:val="center"/>
      </w:pPr>
      <w:r>
        <w:rPr>
          <w:noProof/>
          <w:lang w:eastAsia="fr-FR"/>
        </w:rPr>
        <w:drawing>
          <wp:inline distT="0" distB="0" distL="0" distR="0">
            <wp:extent cx="3267075" cy="49530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ombodipona_feuilles_s.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67075" cy="4953000"/>
                    </a:xfrm>
                    <a:prstGeom prst="rect">
                      <a:avLst/>
                    </a:prstGeom>
                  </pic:spPr>
                </pic:pic>
              </a:graphicData>
            </a:graphic>
          </wp:inline>
        </w:drawing>
      </w:r>
    </w:p>
    <w:p w:rsidR="00463E00" w:rsidRPr="00463E00" w:rsidRDefault="00463E00" w:rsidP="00463E00">
      <w:pPr>
        <w:spacing w:after="0" w:line="240" w:lineRule="auto"/>
        <w:jc w:val="center"/>
        <w:rPr>
          <w:b/>
          <w:i/>
        </w:rPr>
      </w:pPr>
      <w:proofErr w:type="spellStart"/>
      <w:r w:rsidRPr="00463E00">
        <w:rPr>
          <w:b/>
          <w:i/>
        </w:rPr>
        <w:t>Volombodipona</w:t>
      </w:r>
      <w:proofErr w:type="spellEnd"/>
    </w:p>
    <w:p w:rsidR="00DB3145" w:rsidRDefault="00DB3145" w:rsidP="00DB3145">
      <w:pPr>
        <w:spacing w:after="0" w:line="240" w:lineRule="auto"/>
      </w:pPr>
    </w:p>
    <w:p w:rsidR="00DB3145" w:rsidRDefault="00DB3145" w:rsidP="00DB3145">
      <w:pPr>
        <w:spacing w:after="0" w:line="240" w:lineRule="auto"/>
      </w:pPr>
      <w:r>
        <w:t xml:space="preserve"> </w:t>
      </w:r>
    </w:p>
    <w:p w:rsidR="00463E00" w:rsidRDefault="00463E00">
      <w:r>
        <w:br w:type="page"/>
      </w:r>
    </w:p>
    <w:p w:rsidR="00463E00" w:rsidRDefault="00463E00" w:rsidP="00DB3145">
      <w:pPr>
        <w:spacing w:after="0" w:line="240" w:lineRule="auto"/>
      </w:pPr>
    </w:p>
    <w:p w:rsidR="00463E00" w:rsidRPr="008804F3" w:rsidRDefault="008804F3" w:rsidP="00DB3145">
      <w:pPr>
        <w:spacing w:after="0" w:line="240" w:lineRule="auto"/>
        <w:rPr>
          <w:b/>
        </w:rPr>
      </w:pPr>
      <w:r w:rsidRPr="008804F3">
        <w:rPr>
          <w:b/>
        </w:rPr>
        <w:t>VORY</w:t>
      </w:r>
    </w:p>
    <w:p w:rsidR="008804F3" w:rsidRPr="008804F3" w:rsidRDefault="008804F3" w:rsidP="00DB3145">
      <w:pPr>
        <w:spacing w:after="0" w:line="240" w:lineRule="auto"/>
        <w:rPr>
          <w:b/>
        </w:rPr>
      </w:pPr>
    </w:p>
    <w:p w:rsidR="008804F3" w:rsidRPr="008804F3" w:rsidRDefault="008804F3" w:rsidP="00DB3145">
      <w:pPr>
        <w:spacing w:after="0" w:line="240" w:lineRule="auto"/>
        <w:rPr>
          <w:b/>
        </w:rPr>
      </w:pPr>
      <w:r w:rsidRPr="008804F3">
        <w:rPr>
          <w:b/>
        </w:rPr>
        <w:t>IDENTITE</w:t>
      </w:r>
    </w:p>
    <w:p w:rsidR="008804F3" w:rsidRDefault="008804F3" w:rsidP="00DB3145">
      <w:pPr>
        <w:spacing w:after="0" w:line="240" w:lineRule="auto"/>
      </w:pPr>
    </w:p>
    <w:p w:rsidR="008804F3" w:rsidRDefault="008804F3" w:rsidP="008804F3">
      <w:pPr>
        <w:spacing w:after="0" w:line="240" w:lineRule="auto"/>
      </w:pPr>
      <w:r>
        <w:t>MORACEES - ALLAEANTHUS GREVEANUS</w:t>
      </w:r>
    </w:p>
    <w:p w:rsidR="008804F3" w:rsidRDefault="008804F3" w:rsidP="008804F3">
      <w:pPr>
        <w:spacing w:after="0" w:line="240" w:lineRule="auto"/>
      </w:pPr>
    </w:p>
    <w:p w:rsidR="008804F3" w:rsidRDefault="008804F3" w:rsidP="008804F3">
      <w:pPr>
        <w:spacing w:after="0" w:line="240" w:lineRule="auto"/>
      </w:pPr>
      <w:r>
        <w:t>Le "</w:t>
      </w:r>
      <w:proofErr w:type="spellStart"/>
      <w:r w:rsidRPr="008804F3">
        <w:rPr>
          <w:i/>
        </w:rPr>
        <w:t>Vory</w:t>
      </w:r>
      <w:proofErr w:type="spellEnd"/>
      <w:r>
        <w:t>" ou "</w:t>
      </w:r>
      <w:proofErr w:type="spellStart"/>
      <w:r w:rsidR="009820CA">
        <w:rPr>
          <w:i/>
        </w:rPr>
        <w:t>Soma</w:t>
      </w:r>
      <w:r w:rsidRPr="008804F3">
        <w:rPr>
          <w:i/>
        </w:rPr>
        <w:t>ly</w:t>
      </w:r>
      <w:proofErr w:type="spellEnd"/>
      <w:r>
        <w:t xml:space="preserve">" est un végétal dont l'identité est sûre sans confusion possible. D'abord rattaché au genre </w:t>
      </w:r>
      <w:proofErr w:type="spellStart"/>
      <w:r>
        <w:rPr>
          <w:i/>
        </w:rPr>
        <w:t>Chl</w:t>
      </w:r>
      <w:r w:rsidRPr="008804F3">
        <w:rPr>
          <w:i/>
        </w:rPr>
        <w:t>orophora</w:t>
      </w:r>
      <w:proofErr w:type="spellEnd"/>
      <w:r>
        <w:t xml:space="preserve">, il a, ensuite, pour des raisons, anatomiques et de morphologie florale, été nommé </w:t>
      </w:r>
      <w:proofErr w:type="spellStart"/>
      <w:r w:rsidRPr="008804F3">
        <w:rPr>
          <w:i/>
        </w:rPr>
        <w:t>Allaeanthus</w:t>
      </w:r>
      <w:proofErr w:type="spellEnd"/>
      <w:r>
        <w:t>. La structure du bois rendait en effet très illogique le rapprochement du "</w:t>
      </w:r>
      <w:proofErr w:type="spellStart"/>
      <w:r w:rsidRPr="008804F3">
        <w:rPr>
          <w:i/>
        </w:rPr>
        <w:t>Vory</w:t>
      </w:r>
      <w:proofErr w:type="spellEnd"/>
      <w:r>
        <w:t>“ et des "</w:t>
      </w:r>
      <w:r w:rsidRPr="008804F3">
        <w:rPr>
          <w:i/>
        </w:rPr>
        <w:t>Iroko</w:t>
      </w:r>
      <w:r>
        <w:t>" africains.</w:t>
      </w:r>
    </w:p>
    <w:p w:rsidR="008804F3" w:rsidRDefault="008804F3" w:rsidP="00DB3145">
      <w:pPr>
        <w:spacing w:after="0" w:line="240" w:lineRule="auto"/>
      </w:pPr>
    </w:p>
    <w:p w:rsidR="008804F3" w:rsidRPr="008804F3" w:rsidRDefault="008804F3" w:rsidP="00DB3145">
      <w:pPr>
        <w:spacing w:after="0" w:line="240" w:lineRule="auto"/>
        <w:rPr>
          <w:b/>
        </w:rPr>
      </w:pPr>
      <w:r w:rsidRPr="008804F3">
        <w:rPr>
          <w:b/>
        </w:rPr>
        <w:t>ARBRE SUR PIEDS</w:t>
      </w:r>
    </w:p>
    <w:p w:rsidR="008804F3" w:rsidRDefault="008804F3" w:rsidP="00DB3145">
      <w:pPr>
        <w:spacing w:after="0" w:line="240" w:lineRule="auto"/>
      </w:pPr>
    </w:p>
    <w:p w:rsidR="009820CA" w:rsidRDefault="009820CA" w:rsidP="009820CA">
      <w:pPr>
        <w:spacing w:after="0" w:line="240" w:lineRule="auto"/>
      </w:pPr>
      <w:r>
        <w:t>Les "</w:t>
      </w:r>
      <w:proofErr w:type="spellStart"/>
      <w:r>
        <w:t>Vory</w:t>
      </w:r>
      <w:proofErr w:type="spellEnd"/>
      <w:r w:rsidRPr="009820CA">
        <w:rPr>
          <w:i/>
        </w:rPr>
        <w:t>"</w:t>
      </w:r>
      <w:r>
        <w:t xml:space="preserve"> se rencontrent dans toutes les forêts de type  occidental depuis l’extrême sud jusqu’à  Diego-Suarez, au-dessous de 700 à 800 m d’altitude. </w:t>
      </w:r>
    </w:p>
    <w:p w:rsidR="009820CA" w:rsidRDefault="009820CA" w:rsidP="009820CA">
      <w:pPr>
        <w:spacing w:after="0" w:line="240" w:lineRule="auto"/>
      </w:pPr>
      <w:r>
        <w:t xml:space="preserve">Dans le Sud, Selon R. </w:t>
      </w:r>
      <w:proofErr w:type="spellStart"/>
      <w:r>
        <w:t>Capuron</w:t>
      </w:r>
      <w:proofErr w:type="spellEnd"/>
      <w:r>
        <w:t xml:space="preserve">, ils se localisent au voisinage des cours d’eau et paraissent  absents des plateaux calcaires </w:t>
      </w:r>
      <w:proofErr w:type="spellStart"/>
      <w:r w:rsidRPr="009820CA">
        <w:rPr>
          <w:i/>
        </w:rPr>
        <w:t>mahafaly</w:t>
      </w:r>
      <w:proofErr w:type="spellEnd"/>
      <w:r>
        <w:t>. L’arbre atteint d’assez belles hauteurs et des diamètres de 80 cm.  L’écorce s’effeuille, un peu comme celle du cerisier ou, pour rester dans la flore locale, comme celles des "</w:t>
      </w:r>
      <w:proofErr w:type="spellStart"/>
      <w:r w:rsidRPr="009820CA">
        <w:rPr>
          <w:i/>
        </w:rPr>
        <w:t>Arofy</w:t>
      </w:r>
      <w:proofErr w:type="spellEnd"/>
      <w:r>
        <w:t xml:space="preserve">". </w:t>
      </w:r>
    </w:p>
    <w:p w:rsidR="009820CA" w:rsidRDefault="009820CA" w:rsidP="009820CA">
      <w:pPr>
        <w:spacing w:after="0" w:line="240" w:lineRule="auto"/>
      </w:pPr>
      <w:r>
        <w:t xml:space="preserve">Tous les organes du végétal contiennent un latex abondant qui coule d’abord blanc lors de la </w:t>
      </w:r>
      <w:r w:rsidR="00BA4DF9">
        <w:t xml:space="preserve">coupure, puis  fonce très rapidement à l’air, réaction typique des Moracées.  Les feuilles sont alternes et  simples mais leur </w:t>
      </w:r>
      <w:r>
        <w:t>disposition</w:t>
      </w:r>
      <w:r w:rsidR="00BA4DF9">
        <w:t xml:space="preserve"> régulière  peut </w:t>
      </w:r>
      <w:r>
        <w:t>de</w:t>
      </w:r>
      <w:r w:rsidR="00BA4DF9">
        <w:t xml:space="preserve"> loin faire prendre les rameaux pour d</w:t>
      </w:r>
      <w:r>
        <w:t>es</w:t>
      </w:r>
      <w:r w:rsidR="00BA4DF9">
        <w:t xml:space="preserve"> feuilles pe</w:t>
      </w:r>
      <w:r>
        <w:t>nnées</w:t>
      </w:r>
      <w:r w:rsidR="00BA4DF9">
        <w:t xml:space="preserve"> (R. CAPURON) ; elles sont cadu</w:t>
      </w:r>
      <w:r>
        <w:t>ques</w:t>
      </w:r>
      <w:r w:rsidR="00BA4DF9">
        <w:t>.</w:t>
      </w:r>
    </w:p>
    <w:p w:rsidR="008804F3" w:rsidRDefault="008804F3" w:rsidP="00DB3145">
      <w:pPr>
        <w:spacing w:after="0" w:line="240" w:lineRule="auto"/>
      </w:pPr>
    </w:p>
    <w:p w:rsidR="008804F3" w:rsidRPr="008804F3" w:rsidRDefault="008804F3" w:rsidP="00DB3145">
      <w:pPr>
        <w:spacing w:after="0" w:line="240" w:lineRule="auto"/>
        <w:rPr>
          <w:b/>
        </w:rPr>
      </w:pPr>
      <w:r w:rsidRPr="008804F3">
        <w:rPr>
          <w:b/>
        </w:rPr>
        <w:t>BOIS</w:t>
      </w:r>
    </w:p>
    <w:p w:rsidR="008804F3" w:rsidRDefault="008804F3" w:rsidP="00DB3145">
      <w:pPr>
        <w:spacing w:after="0" w:line="240" w:lineRule="auto"/>
      </w:pPr>
    </w:p>
    <w:p w:rsidR="00DB3145" w:rsidRDefault="00DB3145" w:rsidP="00DB3145">
      <w:pPr>
        <w:spacing w:after="0" w:line="240" w:lineRule="auto"/>
      </w:pPr>
      <w:r>
        <w:t>L'aubier très clair est bien distinct du bois parfait beige marr</w:t>
      </w:r>
      <w:r w:rsidR="009820CA">
        <w:t>on et il est parfois de  forte é</w:t>
      </w:r>
      <w:r>
        <w:t xml:space="preserve">paisseur. La coupe transversale .montre un </w:t>
      </w:r>
      <w:r w:rsidRPr="009820CA">
        <w:rPr>
          <w:i/>
        </w:rPr>
        <w:t xml:space="preserve">parenchyme </w:t>
      </w:r>
      <w:proofErr w:type="spellStart"/>
      <w:r w:rsidRPr="009820CA">
        <w:rPr>
          <w:i/>
        </w:rPr>
        <w:t>circumvasculaire</w:t>
      </w:r>
      <w:proofErr w:type="spellEnd"/>
      <w:r w:rsidR="008804F3">
        <w:t xml:space="preserve"> </w:t>
      </w:r>
      <w:r>
        <w:t xml:space="preserve"> bien </w:t>
      </w:r>
      <w:r w:rsidR="008804F3">
        <w:t>visible. Les v</w:t>
      </w:r>
      <w:r w:rsidR="009820CA">
        <w:t>aisseaux, de</w:t>
      </w:r>
      <w:r w:rsidR="005C4045">
        <w:t xml:space="preserve"> deux </w:t>
      </w:r>
      <w:r w:rsidR="009820CA">
        <w:t xml:space="preserve">tailles </w:t>
      </w:r>
      <w:r>
        <w:t xml:space="preserve">différentes, </w:t>
      </w:r>
      <w:r w:rsidR="009820CA">
        <w:t xml:space="preserve">sont souvent obstrués par des  </w:t>
      </w:r>
      <w:proofErr w:type="spellStart"/>
      <w:r w:rsidR="008804F3" w:rsidRPr="009820CA">
        <w:rPr>
          <w:i/>
        </w:rPr>
        <w:t>thylles</w:t>
      </w:r>
      <w:proofErr w:type="spellEnd"/>
      <w:r w:rsidR="009820CA">
        <w:t xml:space="preserve"> contenant des dépôts blanchâ</w:t>
      </w:r>
      <w:r w:rsidR="008804F3">
        <w:t>tres.</w:t>
      </w:r>
    </w:p>
    <w:p w:rsidR="008804F3" w:rsidRDefault="008804F3" w:rsidP="00DB3145">
      <w:pPr>
        <w:spacing w:after="0" w:line="240" w:lineRule="auto"/>
      </w:pPr>
    </w:p>
    <w:p w:rsidR="00DB3145" w:rsidRPr="009820CA" w:rsidRDefault="009820CA" w:rsidP="00DB3145">
      <w:pPr>
        <w:spacing w:after="0" w:line="240" w:lineRule="auto"/>
        <w:rPr>
          <w:b/>
        </w:rPr>
      </w:pPr>
      <w:r w:rsidRPr="009820CA">
        <w:rPr>
          <w:b/>
        </w:rPr>
        <w:t xml:space="preserve"> </w:t>
      </w:r>
      <w:r>
        <w:rPr>
          <w:b/>
        </w:rPr>
        <w:t>UTILISATIONS</w:t>
      </w:r>
      <w:r w:rsidR="00DB3145" w:rsidRPr="009820CA">
        <w:rPr>
          <w:b/>
        </w:rPr>
        <w:t xml:space="preserve"> TRADITIONNELLES</w:t>
      </w:r>
    </w:p>
    <w:p w:rsidR="009820CA" w:rsidRDefault="009820CA" w:rsidP="00DB3145">
      <w:pPr>
        <w:spacing w:after="0" w:line="240" w:lineRule="auto"/>
      </w:pPr>
    </w:p>
    <w:p w:rsidR="00DB3145" w:rsidRDefault="009820CA" w:rsidP="00DB3145">
      <w:pPr>
        <w:spacing w:after="0" w:line="240" w:lineRule="auto"/>
      </w:pPr>
      <w:r>
        <w:t>Les "</w:t>
      </w:r>
      <w:proofErr w:type="spellStart"/>
      <w:r w:rsidRPr="009820CA">
        <w:rPr>
          <w:i/>
        </w:rPr>
        <w:t>Vory</w:t>
      </w:r>
      <w:proofErr w:type="spellEnd"/>
      <w:r>
        <w:t xml:space="preserve">" sont  dans l'ouest parmi les bois les plus recherchés pour la confection de </w:t>
      </w:r>
      <w:r w:rsidR="00DB3145">
        <w:t xml:space="preserve">meubles ordinaires, </w:t>
      </w:r>
      <w:r>
        <w:t>les menuiseries intérieures et la charpente.</w:t>
      </w:r>
    </w:p>
    <w:p w:rsidR="008804F3" w:rsidRDefault="008804F3" w:rsidP="00DB3145">
      <w:pPr>
        <w:spacing w:after="0" w:line="240" w:lineRule="auto"/>
      </w:pPr>
    </w:p>
    <w:p w:rsidR="009820CA" w:rsidRPr="009820CA" w:rsidRDefault="009820CA" w:rsidP="009820CA">
      <w:pPr>
        <w:spacing w:after="0" w:line="240" w:lineRule="auto"/>
        <w:rPr>
          <w:b/>
        </w:rPr>
      </w:pPr>
      <w:r w:rsidRPr="009820CA">
        <w:rPr>
          <w:b/>
        </w:rPr>
        <w:t>CARACTERISTIQUES TECHNIQUES</w:t>
      </w:r>
    </w:p>
    <w:p w:rsidR="009820CA" w:rsidRDefault="009820CA" w:rsidP="00DB3145">
      <w:pPr>
        <w:spacing w:after="0" w:line="240" w:lineRule="auto"/>
      </w:pPr>
    </w:p>
    <w:p w:rsidR="00DB3145" w:rsidRPr="008804F3" w:rsidRDefault="008804F3" w:rsidP="00DB3145">
      <w:pPr>
        <w:spacing w:after="0" w:line="240" w:lineRule="auto"/>
        <w:rPr>
          <w:b/>
        </w:rPr>
      </w:pPr>
      <w:r w:rsidRPr="008804F3">
        <w:rPr>
          <w:b/>
        </w:rPr>
        <w:t>Qualités physiques et tech</w:t>
      </w:r>
      <w:r w:rsidR="00DB3145" w:rsidRPr="008804F3">
        <w:rPr>
          <w:b/>
        </w:rPr>
        <w:t>niques</w:t>
      </w:r>
    </w:p>
    <w:p w:rsidR="008804F3" w:rsidRDefault="008804F3" w:rsidP="00DB3145">
      <w:pPr>
        <w:spacing w:after="0" w:line="240" w:lineRule="auto"/>
      </w:pPr>
    </w:p>
    <w:p w:rsidR="00DB3145" w:rsidRDefault="00DB3145" w:rsidP="00DB3145">
      <w:pPr>
        <w:spacing w:after="0" w:line="240" w:lineRule="auto"/>
      </w:pPr>
      <w:r>
        <w:t>Bois tendre et léger (A très léger).</w:t>
      </w:r>
    </w:p>
    <w:p w:rsidR="00DB3145" w:rsidRDefault="00DB3145" w:rsidP="00DB3145">
      <w:pPr>
        <w:spacing w:after="0" w:line="240" w:lineRule="auto"/>
      </w:pPr>
      <w:r>
        <w:t>Retrait faible.</w:t>
      </w:r>
    </w:p>
    <w:p w:rsidR="00DB3145" w:rsidRDefault="00DB3145" w:rsidP="00DB3145">
      <w:pPr>
        <w:spacing w:after="0" w:line="240" w:lineRule="auto"/>
      </w:pPr>
      <w:r>
        <w:t>Nervosité moyenne.</w:t>
      </w:r>
    </w:p>
    <w:p w:rsidR="00DB3145" w:rsidRDefault="00DB3145" w:rsidP="00DB3145">
      <w:pPr>
        <w:spacing w:after="0" w:line="240" w:lineRule="auto"/>
      </w:pPr>
      <w:r>
        <w:t xml:space="preserve">Point de saturation </w:t>
      </w:r>
      <w:proofErr w:type="gramStart"/>
      <w:r>
        <w:t>bas</w:t>
      </w:r>
      <w:proofErr w:type="gramEnd"/>
      <w:r>
        <w:t>.</w:t>
      </w:r>
    </w:p>
    <w:p w:rsidR="00DB3145" w:rsidRDefault="00DB3145" w:rsidP="00DB3145">
      <w:pPr>
        <w:spacing w:after="0" w:line="240" w:lineRule="auto"/>
      </w:pPr>
      <w:r>
        <w:t>Adhérence moyenne.</w:t>
      </w:r>
    </w:p>
    <w:p w:rsidR="00DB3145" w:rsidRDefault="008804F3" w:rsidP="00DB3145">
      <w:pPr>
        <w:spacing w:after="0" w:line="240" w:lineRule="auto"/>
      </w:pPr>
      <w:proofErr w:type="spellStart"/>
      <w:r>
        <w:t>Fissilité</w:t>
      </w:r>
      <w:proofErr w:type="spellEnd"/>
      <w:r>
        <w:t xml:space="preserve"> moyenne. </w:t>
      </w:r>
    </w:p>
    <w:p w:rsidR="00DB3145" w:rsidRDefault="00DB3145" w:rsidP="00DB3145">
      <w:pPr>
        <w:spacing w:after="0" w:line="240" w:lineRule="auto"/>
      </w:pPr>
      <w:r>
        <w:t>Catégorie supérieure pour u</w:t>
      </w:r>
      <w:r w:rsidR="008804F3">
        <w:t xml:space="preserve">n bois léger à la résistance en </w:t>
      </w:r>
      <w:r>
        <w:t>compression de fil.</w:t>
      </w:r>
    </w:p>
    <w:p w:rsidR="00DB3145" w:rsidRDefault="00DB3145" w:rsidP="00DB3145">
      <w:pPr>
        <w:spacing w:after="0" w:line="240" w:lineRule="auto"/>
      </w:pPr>
      <w:r>
        <w:t>Cote de flexion statique moyenne.</w:t>
      </w:r>
    </w:p>
    <w:p w:rsidR="00DB3145" w:rsidRDefault="00DB3145" w:rsidP="00DB3145">
      <w:pPr>
        <w:spacing w:after="0" w:line="240" w:lineRule="auto"/>
      </w:pPr>
      <w:r>
        <w:t>Elasticité moyenne.</w:t>
      </w:r>
    </w:p>
    <w:p w:rsidR="00DB3145" w:rsidRDefault="00DB3145" w:rsidP="00DB3145">
      <w:pPr>
        <w:spacing w:after="0" w:line="240" w:lineRule="auto"/>
      </w:pPr>
      <w:r>
        <w:t>Résilience faible.</w:t>
      </w:r>
    </w:p>
    <w:p w:rsidR="00DB3145" w:rsidRDefault="008804F3" w:rsidP="00DB3145">
      <w:pPr>
        <w:spacing w:after="0" w:line="240" w:lineRule="auto"/>
      </w:pPr>
      <w:r>
        <w:t xml:space="preserve"> </w:t>
      </w:r>
      <w:r w:rsidR="00DB3145">
        <w:t xml:space="preserve"> </w:t>
      </w:r>
    </w:p>
    <w:p w:rsidR="00DB3145" w:rsidRPr="008804F3" w:rsidRDefault="008804F3" w:rsidP="00DB3145">
      <w:pPr>
        <w:spacing w:after="0" w:line="240" w:lineRule="auto"/>
        <w:rPr>
          <w:b/>
        </w:rPr>
      </w:pPr>
      <w:r w:rsidRPr="008804F3">
        <w:rPr>
          <w:b/>
        </w:rPr>
        <w:t>Qualités technol</w:t>
      </w:r>
      <w:r w:rsidR="00DB3145" w:rsidRPr="008804F3">
        <w:rPr>
          <w:b/>
        </w:rPr>
        <w:t>ogiques</w:t>
      </w:r>
    </w:p>
    <w:p w:rsidR="008804F3" w:rsidRDefault="008804F3" w:rsidP="00DB3145">
      <w:pPr>
        <w:spacing w:after="0" w:line="240" w:lineRule="auto"/>
      </w:pPr>
    </w:p>
    <w:p w:rsidR="008804F3" w:rsidRDefault="00DB3145" w:rsidP="00DB3145">
      <w:pPr>
        <w:spacing w:after="0" w:line="240" w:lineRule="auto"/>
      </w:pPr>
      <w:r>
        <w:t>Usinage</w:t>
      </w:r>
      <w:r w:rsidR="008804F3">
        <w:t xml:space="preserve"> : </w:t>
      </w:r>
      <w:r>
        <w:t xml:space="preserve">usure très faible des outils. </w:t>
      </w:r>
    </w:p>
    <w:p w:rsidR="00DB3145" w:rsidRDefault="008804F3" w:rsidP="00DB3145">
      <w:pPr>
        <w:spacing w:after="0" w:line="240" w:lineRule="auto"/>
      </w:pPr>
      <w:r>
        <w:t>Collage ; Facile.</w:t>
      </w:r>
    </w:p>
    <w:p w:rsidR="008804F3" w:rsidRDefault="008804F3" w:rsidP="00DB3145">
      <w:pPr>
        <w:spacing w:after="0" w:line="240" w:lineRule="auto"/>
      </w:pPr>
      <w:r>
        <w:t>Clouage : facile,</w:t>
      </w:r>
      <w:r w:rsidR="00DB3145">
        <w:t xml:space="preserve"> benne tenue des clous. </w:t>
      </w:r>
    </w:p>
    <w:p w:rsidR="00DB3145" w:rsidRDefault="008804F3" w:rsidP="00DB3145">
      <w:pPr>
        <w:spacing w:after="0" w:line="240" w:lineRule="auto"/>
      </w:pPr>
      <w:r>
        <w:t>Aptitude au déroulage t bo</w:t>
      </w:r>
      <w:r w:rsidR="00DB3145">
        <w:t>nne</w:t>
      </w:r>
      <w:r>
        <w:t>.</w:t>
      </w:r>
    </w:p>
    <w:p w:rsidR="008804F3" w:rsidRDefault="008804F3" w:rsidP="00DB3145">
      <w:pPr>
        <w:spacing w:after="0" w:line="240" w:lineRule="auto"/>
      </w:pPr>
    </w:p>
    <w:p w:rsidR="00BA4DF9" w:rsidRDefault="00BA4DF9">
      <w:pPr>
        <w:rPr>
          <w:b/>
        </w:rPr>
      </w:pPr>
      <w:r>
        <w:rPr>
          <w:b/>
        </w:rPr>
        <w:br w:type="page"/>
      </w:r>
    </w:p>
    <w:p w:rsidR="00DB3145" w:rsidRPr="008804F3" w:rsidRDefault="00DB3145" w:rsidP="00DB3145">
      <w:pPr>
        <w:spacing w:after="0" w:line="240" w:lineRule="auto"/>
        <w:rPr>
          <w:b/>
        </w:rPr>
      </w:pPr>
      <w:r w:rsidRPr="008804F3">
        <w:rPr>
          <w:b/>
        </w:rPr>
        <w:lastRenderedPageBreak/>
        <w:t>Conservation</w:t>
      </w:r>
    </w:p>
    <w:p w:rsidR="008804F3" w:rsidRDefault="008804F3" w:rsidP="00DB3145">
      <w:pPr>
        <w:spacing w:after="0" w:line="240" w:lineRule="auto"/>
      </w:pPr>
    </w:p>
    <w:p w:rsidR="00DB3145" w:rsidRDefault="00DB3145" w:rsidP="00DB3145">
      <w:pPr>
        <w:spacing w:after="0" w:line="240" w:lineRule="auto"/>
      </w:pPr>
      <w:r>
        <w:t>Les essais da champ pratiqués dans la région de Tuléar ont montré que sans être i</w:t>
      </w:r>
      <w:r w:rsidR="008804F3">
        <w:t>n</w:t>
      </w:r>
      <w:r>
        <w:t>sensible aux champignons de pourritures et aux termites, ce bois résiste quand même pe</w:t>
      </w:r>
      <w:r w:rsidR="008804F3">
        <w:t>ndant des durées de l'ordre de 5</w:t>
      </w:r>
      <w:r>
        <w:t xml:space="preserve"> ans en service au contact du sol. Son </w:t>
      </w:r>
      <w:proofErr w:type="spellStart"/>
      <w:r w:rsidRPr="008804F3">
        <w:rPr>
          <w:i/>
        </w:rPr>
        <w:t>imprégnabilité</w:t>
      </w:r>
      <w:proofErr w:type="spellEnd"/>
      <w:r w:rsidR="008804F3">
        <w:t>,</w:t>
      </w:r>
      <w:r w:rsidR="00481CCB">
        <w:t xml:space="preserve"> </w:t>
      </w:r>
      <w:r>
        <w:t xml:space="preserve">qui n'a été </w:t>
      </w:r>
      <w:r w:rsidR="008804F3">
        <w:t>essayée que par trempage, est moye</w:t>
      </w:r>
      <w:r>
        <w:t>nne.</w:t>
      </w:r>
    </w:p>
    <w:p w:rsidR="008804F3" w:rsidRDefault="008804F3" w:rsidP="00DB3145">
      <w:pPr>
        <w:spacing w:after="0" w:line="240" w:lineRule="auto"/>
      </w:pPr>
    </w:p>
    <w:p w:rsidR="00DB3145" w:rsidRPr="008804F3" w:rsidRDefault="008804F3" w:rsidP="00DB3145">
      <w:pPr>
        <w:spacing w:after="0" w:line="240" w:lineRule="auto"/>
        <w:rPr>
          <w:b/>
        </w:rPr>
      </w:pPr>
      <w:r w:rsidRPr="008804F3">
        <w:rPr>
          <w:b/>
        </w:rPr>
        <w:t>UTILISATI</w:t>
      </w:r>
      <w:r w:rsidR="00DB3145" w:rsidRPr="008804F3">
        <w:rPr>
          <w:b/>
        </w:rPr>
        <w:t>ONS RATIONNELLES</w:t>
      </w:r>
    </w:p>
    <w:p w:rsidR="008804F3" w:rsidRDefault="008804F3" w:rsidP="00DB3145">
      <w:pPr>
        <w:spacing w:after="0" w:line="240" w:lineRule="auto"/>
      </w:pPr>
    </w:p>
    <w:p w:rsidR="00DB3145" w:rsidRDefault="00DB3145" w:rsidP="00DB3145">
      <w:pPr>
        <w:spacing w:after="0" w:line="240" w:lineRule="auto"/>
      </w:pPr>
      <w:r>
        <w:t>L'étude des propriétés physique) et mécaniques ne Sent que confirmer l'expérience empirique acquise depuis longtemps par les utilisateurs : la réputation du "</w:t>
      </w:r>
      <w:proofErr w:type="spellStart"/>
      <w:r w:rsidRPr="008804F3">
        <w:rPr>
          <w:i/>
        </w:rPr>
        <w:t>Vory</w:t>
      </w:r>
      <w:proofErr w:type="spellEnd"/>
      <w:r>
        <w:t xml:space="preserve">" n'a rien d'usurpée, c'est </w:t>
      </w:r>
      <w:r w:rsidR="008804F3">
        <w:t>un</w:t>
      </w:r>
      <w:r>
        <w:t xml:space="preserve"> excellent bois de charpente et de construction en général. Son utili</w:t>
      </w:r>
      <w:r w:rsidR="008804F3">
        <w:t>sation dans l'ameublement doit ê</w:t>
      </w:r>
      <w:r>
        <w:t>tre plus nuancée car sa faible dureté de mima que son grain grossier ne lui ouvrent que la fabrication de meubles assez ordinaires ou bien impliquent de limiter son emploi, aux parties non visibles du meuble, ou encore suggèrent de le recouvrir de placages plus esthétiques.</w:t>
      </w:r>
    </w:p>
    <w:p w:rsidR="00DB3145" w:rsidRDefault="00DB3145" w:rsidP="00DB3145">
      <w:pPr>
        <w:spacing w:after="0" w:line="240" w:lineRule="auto"/>
      </w:pPr>
      <w:r>
        <w:t>Des essais industriels de déroulage ont abouti e des placages très acceptables mais dans lesquels la grossièreté du grain ressort nettement. La fabrication a été poussée</w:t>
      </w:r>
      <w:r w:rsidR="008804F3">
        <w:t xml:space="preserve"> jusqu'au contreplaqué mais elle</w:t>
      </w:r>
      <w:r>
        <w:t xml:space="preserve">s été suspendue par l'interruption des activités de la société qui avait entrepris l'exploitation d'un massif forestier dans la province de </w:t>
      </w:r>
      <w:proofErr w:type="spellStart"/>
      <w:r w:rsidRPr="008804F3">
        <w:rPr>
          <w:i/>
        </w:rPr>
        <w:t>Majunga</w:t>
      </w:r>
      <w:proofErr w:type="spellEnd"/>
      <w:r>
        <w:t>.</w:t>
      </w:r>
    </w:p>
    <w:p w:rsidR="008804F3" w:rsidRDefault="008804F3" w:rsidP="00DB3145">
      <w:pPr>
        <w:spacing w:after="0" w:line="240" w:lineRule="auto"/>
      </w:pPr>
    </w:p>
    <w:p w:rsidR="00DB3145" w:rsidRDefault="00DB3145" w:rsidP="00DB3145">
      <w:pPr>
        <w:spacing w:after="0" w:line="240" w:lineRule="auto"/>
      </w:pPr>
      <w:r>
        <w:t>On ne peut donc actuellement savoir</w:t>
      </w:r>
      <w:r w:rsidR="008804F3">
        <w:t xml:space="preserve"> exactement si ce bois </w:t>
      </w:r>
      <w:r>
        <w:t>convient bien à l'industrie du déroulage faute d'une continuité suffisante de l'ex</w:t>
      </w:r>
      <w:r w:rsidR="008804F3">
        <w:t>périence. L'aspect des produits obtenus</w:t>
      </w:r>
      <w:r>
        <w:t xml:space="preserve"> laissait pourtant présager de son succès dans ce domaine.</w:t>
      </w:r>
    </w:p>
    <w:p w:rsidR="008804F3" w:rsidRDefault="008804F3" w:rsidP="00DB3145">
      <w:pPr>
        <w:spacing w:after="0" w:line="240" w:lineRule="auto"/>
      </w:pPr>
    </w:p>
    <w:p w:rsidR="00DB3145" w:rsidRPr="008804F3" w:rsidRDefault="00DB3145" w:rsidP="00DB3145">
      <w:pPr>
        <w:spacing w:after="0" w:line="240" w:lineRule="auto"/>
        <w:rPr>
          <w:b/>
        </w:rPr>
      </w:pPr>
      <w:r w:rsidRPr="008804F3">
        <w:rPr>
          <w:b/>
        </w:rPr>
        <w:t>DOCUMENTS</w:t>
      </w:r>
    </w:p>
    <w:p w:rsidR="008804F3" w:rsidRDefault="008804F3" w:rsidP="00DB3145">
      <w:pPr>
        <w:spacing w:after="0" w:line="240" w:lineRule="auto"/>
      </w:pPr>
    </w:p>
    <w:p w:rsidR="008804F3" w:rsidRDefault="00DB3145" w:rsidP="00DB3145">
      <w:pPr>
        <w:spacing w:after="0" w:line="240" w:lineRule="auto"/>
      </w:pPr>
      <w:r>
        <w:t>Etudes sur les essences fore</w:t>
      </w:r>
      <w:r w:rsidR="008804F3">
        <w:t xml:space="preserve">stières de Madagascar (R. </w:t>
      </w:r>
      <w:proofErr w:type="spellStart"/>
      <w:r w:rsidR="008804F3">
        <w:t>Capuron</w:t>
      </w:r>
      <w:proofErr w:type="spellEnd"/>
      <w:r>
        <w:t xml:space="preserve">). </w:t>
      </w:r>
    </w:p>
    <w:p w:rsidR="008804F3" w:rsidRDefault="00DB3145" w:rsidP="00DB3145">
      <w:pPr>
        <w:spacing w:after="0" w:line="240" w:lineRule="auto"/>
      </w:pPr>
      <w:r>
        <w:t xml:space="preserve">Echantillons botaniques. </w:t>
      </w:r>
    </w:p>
    <w:p w:rsidR="008804F3" w:rsidRDefault="008804F3" w:rsidP="00DB3145">
      <w:pPr>
        <w:spacing w:after="0" w:line="240" w:lineRule="auto"/>
      </w:pPr>
      <w:r>
        <w:t>Coupes anatomiques.</w:t>
      </w:r>
      <w:r w:rsidR="00DB3145">
        <w:t xml:space="preserve"> </w:t>
      </w:r>
    </w:p>
    <w:p w:rsidR="008804F3" w:rsidRDefault="00DB3145" w:rsidP="00DB3145">
      <w:pPr>
        <w:spacing w:after="0" w:line="240" w:lineRule="auto"/>
      </w:pPr>
      <w:r>
        <w:t xml:space="preserve">Echantillons de bois. </w:t>
      </w:r>
    </w:p>
    <w:p w:rsidR="00DB3145" w:rsidRDefault="00DB3145" w:rsidP="00DB3145">
      <w:pPr>
        <w:spacing w:after="0" w:line="240" w:lineRule="auto"/>
      </w:pPr>
      <w:r>
        <w:t xml:space="preserve">Essais physiques </w:t>
      </w:r>
      <w:r w:rsidR="008804F3">
        <w:t xml:space="preserve">et mécaniques sur quatre échantillonnages </w:t>
      </w:r>
      <w:r>
        <w:t>différents.</w:t>
      </w:r>
    </w:p>
    <w:p w:rsidR="008804F3" w:rsidRDefault="00DB3145" w:rsidP="00DB3145">
      <w:pPr>
        <w:spacing w:after="0" w:line="240" w:lineRule="auto"/>
      </w:pPr>
      <w:r>
        <w:t>Essais de sciage.</w:t>
      </w:r>
    </w:p>
    <w:p w:rsidR="00DB3145" w:rsidRDefault="00DB3145" w:rsidP="00DB3145">
      <w:pPr>
        <w:spacing w:after="0" w:line="240" w:lineRule="auto"/>
      </w:pPr>
      <w:r>
        <w:t xml:space="preserve"> Fiches anatomiques.</w:t>
      </w:r>
    </w:p>
    <w:p w:rsidR="00DB3145" w:rsidRDefault="00DB3145" w:rsidP="00DB3145">
      <w:pPr>
        <w:spacing w:after="0" w:line="240" w:lineRule="auto"/>
      </w:pPr>
      <w:r>
        <w:t xml:space="preserve"> </w:t>
      </w:r>
    </w:p>
    <w:p w:rsidR="008F3E70" w:rsidRDefault="00622664" w:rsidP="00622664">
      <w:pPr>
        <w:spacing w:after="0" w:line="240" w:lineRule="auto"/>
        <w:jc w:val="center"/>
      </w:pPr>
      <w:r>
        <w:rPr>
          <w:noProof/>
          <w:lang w:eastAsia="fr-FR"/>
        </w:rPr>
        <w:lastRenderedPageBreak/>
        <w:drawing>
          <wp:inline distT="0" distB="0" distL="0" distR="0">
            <wp:extent cx="3762375" cy="47244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ry_feuilles_s.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62375" cy="4724400"/>
                    </a:xfrm>
                    <a:prstGeom prst="rect">
                      <a:avLst/>
                    </a:prstGeom>
                  </pic:spPr>
                </pic:pic>
              </a:graphicData>
            </a:graphic>
          </wp:inline>
        </w:drawing>
      </w:r>
    </w:p>
    <w:p w:rsidR="00622664" w:rsidRPr="00622664" w:rsidRDefault="00622664" w:rsidP="00622664">
      <w:pPr>
        <w:spacing w:after="0" w:line="240" w:lineRule="auto"/>
        <w:jc w:val="center"/>
        <w:rPr>
          <w:b/>
          <w:i/>
        </w:rPr>
      </w:pPr>
      <w:proofErr w:type="spellStart"/>
      <w:r w:rsidRPr="00622664">
        <w:rPr>
          <w:b/>
          <w:i/>
        </w:rPr>
        <w:t>Vory</w:t>
      </w:r>
      <w:proofErr w:type="spellEnd"/>
    </w:p>
    <w:sectPr w:rsidR="00622664" w:rsidRPr="00622664" w:rsidSect="006A2651">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6A2651"/>
    <w:rsid w:val="00042170"/>
    <w:rsid w:val="000522BE"/>
    <w:rsid w:val="00121CC4"/>
    <w:rsid w:val="001A53A7"/>
    <w:rsid w:val="001A7200"/>
    <w:rsid w:val="001C21B6"/>
    <w:rsid w:val="001D2F00"/>
    <w:rsid w:val="0020243C"/>
    <w:rsid w:val="00202850"/>
    <w:rsid w:val="00281DF9"/>
    <w:rsid w:val="002C623B"/>
    <w:rsid w:val="00333B3B"/>
    <w:rsid w:val="00372E6E"/>
    <w:rsid w:val="003C707C"/>
    <w:rsid w:val="00417897"/>
    <w:rsid w:val="00432E62"/>
    <w:rsid w:val="00437FBD"/>
    <w:rsid w:val="00463E00"/>
    <w:rsid w:val="00470D62"/>
    <w:rsid w:val="0047667E"/>
    <w:rsid w:val="00481CCB"/>
    <w:rsid w:val="00491241"/>
    <w:rsid w:val="004C108D"/>
    <w:rsid w:val="004F0689"/>
    <w:rsid w:val="00530246"/>
    <w:rsid w:val="00534D3D"/>
    <w:rsid w:val="00556603"/>
    <w:rsid w:val="0059709D"/>
    <w:rsid w:val="005A289A"/>
    <w:rsid w:val="005C4045"/>
    <w:rsid w:val="0060411B"/>
    <w:rsid w:val="00622664"/>
    <w:rsid w:val="00637536"/>
    <w:rsid w:val="00656DFB"/>
    <w:rsid w:val="00690981"/>
    <w:rsid w:val="006A2651"/>
    <w:rsid w:val="006F0D17"/>
    <w:rsid w:val="00730F04"/>
    <w:rsid w:val="00764440"/>
    <w:rsid w:val="00771A7F"/>
    <w:rsid w:val="007960CD"/>
    <w:rsid w:val="007B68DE"/>
    <w:rsid w:val="00837055"/>
    <w:rsid w:val="00860141"/>
    <w:rsid w:val="008804F3"/>
    <w:rsid w:val="008918CF"/>
    <w:rsid w:val="008F3E70"/>
    <w:rsid w:val="009763E4"/>
    <w:rsid w:val="009820CA"/>
    <w:rsid w:val="009904DC"/>
    <w:rsid w:val="00995D26"/>
    <w:rsid w:val="009B5975"/>
    <w:rsid w:val="009F4BCB"/>
    <w:rsid w:val="00A034C2"/>
    <w:rsid w:val="00A24A59"/>
    <w:rsid w:val="00A46211"/>
    <w:rsid w:val="00A97254"/>
    <w:rsid w:val="00B86DDB"/>
    <w:rsid w:val="00BA4DF9"/>
    <w:rsid w:val="00C14D2B"/>
    <w:rsid w:val="00C2283E"/>
    <w:rsid w:val="00C25A48"/>
    <w:rsid w:val="00C717CB"/>
    <w:rsid w:val="00CA7FF7"/>
    <w:rsid w:val="00D123F5"/>
    <w:rsid w:val="00D44033"/>
    <w:rsid w:val="00D9162B"/>
    <w:rsid w:val="00DB3145"/>
    <w:rsid w:val="00DD6807"/>
    <w:rsid w:val="00E116EE"/>
    <w:rsid w:val="00E971AF"/>
    <w:rsid w:val="00F01684"/>
    <w:rsid w:val="00F23D32"/>
    <w:rsid w:val="00F37101"/>
    <w:rsid w:val="00F57E08"/>
    <w:rsid w:val="00FB12D1"/>
    <w:rsid w:val="00FD6A35"/>
    <w:rsid w:val="00FF1A1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108D"/>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C228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7960C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960C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C0662F-975D-410D-80E8-B677B8FE4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1665</TotalTime>
  <Pages>35</Pages>
  <Words>8632</Words>
  <Characters>47476</Characters>
  <Application>Microsoft Office Word</Application>
  <DocSecurity>0</DocSecurity>
  <Lines>395</Lines>
  <Paragraphs>111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LISAN</dc:creator>
  <cp:lastModifiedBy>LISAN</cp:lastModifiedBy>
  <cp:revision>42</cp:revision>
  <dcterms:created xsi:type="dcterms:W3CDTF">2012-06-02T15:00:00Z</dcterms:created>
  <dcterms:modified xsi:type="dcterms:W3CDTF">2012-06-06T18:21:00Z</dcterms:modified>
</cp:coreProperties>
</file>